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color w:val="0D1B4B"/>
          <w:sz w:val="32"/>
          <w:szCs w:val="32"/>
          <w:u w:val="single"/>
        </w:rPr>
      </w:pPr>
      <w:r>
        <w:rPr>
          <w:b/>
          <w:bCs/>
          <w:color w:val="0D1B4B"/>
          <w:sz w:val="32"/>
          <w:szCs w:val="32"/>
          <w:u w:val="single"/>
        </w:rPr>
        <w:t>Week 1</w:t>
      </w:r>
      <w:r>
        <w:rPr>
          <w:b/>
          <w:bCs/>
          <w:color w:val="0D1B4B"/>
          <w:sz w:val="32"/>
          <w:szCs w:val="32"/>
          <w:u w:val="single"/>
        </w:rPr>
        <w:t>_DSA</w:t>
      </w:r>
    </w:p>
    <w:p>
      <w:pPr>
        <w:pStyle w:val="Normal"/>
        <w:bidi w:val="0"/>
        <w:jc w:val="start"/>
        <w:rPr>
          <w:color w:val="0D1B4B"/>
          <w:sz w:val="32"/>
          <w:szCs w:val="32"/>
          <w:u w:val="none"/>
        </w:rPr>
      </w:pPr>
      <w:r>
        <w:rPr>
          <w:color w:val="0D1B4B"/>
          <w:sz w:val="32"/>
          <w:szCs w:val="32"/>
          <w:u w:val="none"/>
        </w:rPr>
      </w:r>
    </w:p>
    <w:p>
      <w:pPr>
        <w:pStyle w:val="Normal"/>
        <w:bidi w:val="0"/>
        <w:jc w:val="end"/>
        <w:rPr>
          <w:b/>
          <w:bCs/>
          <w:color w:val="0D1B4B"/>
          <w:sz w:val="32"/>
          <w:szCs w:val="32"/>
          <w:u w:val="none"/>
        </w:rPr>
      </w:pPr>
      <w:r>
        <w:rPr>
          <w:b/>
          <w:bCs/>
          <w:color w:val="0D1B4B"/>
          <w:sz w:val="32"/>
          <w:szCs w:val="32"/>
          <w:u w:val="none"/>
        </w:rPr>
        <w:t>Group 5</w:t>
      </w:r>
    </w:p>
    <w:p>
      <w:pPr>
        <w:pStyle w:val="Normal"/>
        <w:bidi w:val="0"/>
        <w:jc w:val="start"/>
        <w:rPr>
          <w:b/>
          <w:bCs/>
          <w:color w:val="0D1B4B"/>
          <w:u w:val="none"/>
        </w:rPr>
      </w:pPr>
      <w:r>
        <w:rPr>
          <w:b/>
          <w:bCs/>
          <w:color w:val="0D1B4B"/>
          <w:u w:val="none"/>
        </w:rPr>
        <w:t>Members:</w:t>
      </w:r>
    </w:p>
    <w:p>
      <w:pPr>
        <w:pStyle w:val="Normal"/>
        <w:bidi w:val="0"/>
        <w:jc w:val="start"/>
        <w:rPr>
          <w:b w:val="false"/>
          <w:bCs w:val="false"/>
          <w:color w:val="0D1B4B"/>
          <w:u w:val="none"/>
        </w:rPr>
      </w:pPr>
      <w:r>
        <w:rPr>
          <w:b w:val="false"/>
          <w:bCs w:val="false"/>
          <w:color w:val="0D1B4B"/>
          <w:u w:val="none"/>
        </w:rPr>
        <w:tab/>
      </w:r>
      <w:r>
        <w:rPr>
          <w:b w:val="false"/>
          <w:bCs w:val="false"/>
          <w:color w:val="0D1B4B"/>
          <w:u w:val="none"/>
        </w:rPr>
        <w:t xml:space="preserve">1). </w:t>
      </w:r>
      <w:r>
        <w:rPr>
          <w:b w:val="false"/>
          <w:bCs w:val="false"/>
          <w:color w:val="0D1B4B"/>
          <w:u w:val="none"/>
        </w:rPr>
        <w:t xml:space="preserve">Rorn Hangsovoleak </w:t>
      </w:r>
      <w:r>
        <w:rPr>
          <w:b w:val="false"/>
          <w:bCs w:val="false"/>
          <w:color w:val="0D1B4B"/>
          <w:u w:val="none"/>
          <w:shd w:fill="FFFF00" w:val="clear"/>
        </w:rPr>
        <w:t>(Leader)</w:t>
      </w:r>
    </w:p>
    <w:p>
      <w:pPr>
        <w:pStyle w:val="Normal"/>
        <w:bidi w:val="0"/>
        <w:jc w:val="start"/>
        <w:rPr>
          <w:b w:val="false"/>
          <w:bCs w:val="false"/>
          <w:color w:val="0D1B4B"/>
          <w:u w:val="none"/>
        </w:rPr>
      </w:pPr>
      <w:r>
        <w:rPr>
          <w:b w:val="false"/>
          <w:bCs w:val="false"/>
          <w:color w:val="0D1B4B"/>
          <w:u w:val="none"/>
        </w:rPr>
        <w:tab/>
      </w:r>
      <w:r>
        <w:rPr>
          <w:b w:val="false"/>
          <w:bCs w:val="false"/>
          <w:color w:val="0D1B4B"/>
          <w:u w:val="none"/>
        </w:rPr>
        <w:t xml:space="preserve">2). </w:t>
      </w:r>
      <w:r>
        <w:rPr>
          <w:b w:val="false"/>
          <w:bCs w:val="false"/>
          <w:color w:val="0D1B4B"/>
          <w:u w:val="none"/>
        </w:rPr>
        <w:t>Yin Soriya</w:t>
      </w:r>
    </w:p>
    <w:p>
      <w:pPr>
        <w:pStyle w:val="Normal"/>
        <w:bidi w:val="0"/>
        <w:jc w:val="start"/>
        <w:rPr>
          <w:color w:val="0D1B4B"/>
        </w:rPr>
      </w:pPr>
      <w:r>
        <w:rPr>
          <w:b w:val="false"/>
          <w:bCs w:val="false"/>
          <w:color w:val="0D1B4B"/>
          <w:u w:val="none"/>
        </w:rPr>
        <w:tab/>
      </w:r>
      <w:r>
        <w:rPr>
          <w:b w:val="false"/>
          <w:bCs w:val="false"/>
          <w:color w:val="0D1B4B"/>
          <w:u w:val="none"/>
        </w:rPr>
        <w:t xml:space="preserve">3). </w:t>
      </w:r>
      <w:r>
        <w:rPr>
          <w:color w:val="0D1B4B"/>
        </w:rPr>
        <w:t>Leang Piseth</w:t>
      </w:r>
      <w:r>
        <w:rPr>
          <w:b w:val="false"/>
          <w:bCs w:val="false"/>
          <w:color w:val="0D1B4B"/>
          <w:u w:val="none"/>
        </w:rPr>
        <w:tab/>
        <w:tab/>
      </w:r>
    </w:p>
    <w:p>
      <w:pPr>
        <w:pStyle w:val="Normal"/>
        <w:bidi w:val="0"/>
        <w:jc w:val="start"/>
        <w:rPr>
          <w:color w:val="0D1B4B"/>
        </w:rPr>
      </w:pPr>
      <w:r>
        <w:rPr>
          <w:b w:val="false"/>
          <w:bCs w:val="false"/>
          <w:color w:val="0D1B4B"/>
          <w:u w:val="none"/>
        </w:rPr>
        <w:tab/>
      </w:r>
      <w:r>
        <w:rPr>
          <w:b w:val="false"/>
          <w:bCs w:val="false"/>
          <w:color w:val="0D1B4B"/>
          <w:u w:val="none"/>
        </w:rPr>
        <w:t xml:space="preserve">4). </w:t>
      </w:r>
      <w:r>
        <w:rPr>
          <w:color w:val="0D1B4B"/>
        </w:rPr>
        <w:t>Po Pagnaboth</w:t>
      </w:r>
    </w:p>
    <w:p>
      <w:pPr>
        <w:pStyle w:val="Normal"/>
        <w:bidi w:val="0"/>
        <w:jc w:val="start"/>
        <w:rPr>
          <w:color w:val="0D1B4B"/>
          <w:u w:val="none"/>
        </w:rPr>
      </w:pPr>
      <w:r>
        <w:rPr>
          <w:color w:val="0D1B4B"/>
          <w:u w:val="none"/>
        </w:rPr>
        <w:tab/>
      </w:r>
      <w:r>
        <w:rPr>
          <w:color w:val="0D1B4B"/>
          <w:u w:val="none"/>
        </w:rPr>
        <w:t xml:space="preserve">5). </w:t>
      </w:r>
      <w:r>
        <w:rPr>
          <w:color w:val="0D1B4B"/>
          <w:u w:val="none"/>
        </w:rPr>
        <w:t xml:space="preserve">Prak Linna </w:t>
      </w:r>
      <w:r>
        <w:rPr>
          <w:color w:val="FF4000"/>
          <w:u w:val="none"/>
        </w:rPr>
        <w:t>(A)</w:t>
      </w:r>
    </w:p>
    <w:p>
      <w:pPr>
        <w:pStyle w:val="Normal"/>
        <w:bidi w:val="0"/>
        <w:jc w:val="start"/>
        <w:rPr>
          <w:color w:val="0D1B4B"/>
          <w:u w:val="none"/>
        </w:rPr>
      </w:pPr>
      <w:r>
        <w:rPr>
          <w:color w:val="0D1B4B"/>
          <w:u w:val="none"/>
        </w:rPr>
      </w:r>
    </w:p>
    <w:p>
      <w:pPr>
        <w:pStyle w:val="Normal"/>
        <w:bidi w:val="0"/>
        <w:jc w:val="center"/>
        <w:rPr>
          <w:b/>
          <w:bCs/>
          <w:color w:val="0D1B4B"/>
          <w:sz w:val="28"/>
          <w:szCs w:val="28"/>
          <w:u w:val="none"/>
        </w:rPr>
      </w:pPr>
      <w:r>
        <w:rPr>
          <w:b/>
          <w:bCs/>
          <w:color w:val="0D1B4B"/>
          <w:sz w:val="28"/>
          <w:szCs w:val="28"/>
          <w:u w:val="none"/>
        </w:rPr>
        <w:t xml:space="preserve">Topic: </w:t>
      </w:r>
      <w:r>
        <w:rPr>
          <w:b w:val="false"/>
          <w:bCs w:val="false"/>
          <w:color w:val="0D1B4B"/>
          <w:sz w:val="28"/>
          <w:szCs w:val="28"/>
          <w:u w:val="single"/>
          <w:shd w:fill="DDE8CB" w:val="clear"/>
        </w:rPr>
        <w:t>Angkor Heritage Site Navigation System</w:t>
      </w:r>
    </w:p>
    <w:p>
      <w:pPr>
        <w:pStyle w:val="Normal"/>
        <w:bidi w:val="0"/>
        <w:jc w:val="start"/>
        <w:rPr>
          <w:b w:val="false"/>
          <w:bCs w:val="false"/>
          <w:color w:val="0D1B4B"/>
          <w:sz w:val="28"/>
          <w:szCs w:val="28"/>
          <w:u w:val="none"/>
          <w:shd w:fill="DDE8CB" w:val="clear"/>
        </w:rPr>
      </w:pPr>
      <w:r>
        <w:rPr>
          <w:b w:val="false"/>
          <w:bCs w:val="false"/>
          <w:color w:val="0D1B4B"/>
          <w:sz w:val="28"/>
          <w:szCs w:val="28"/>
          <w:u w:val="none"/>
          <w:shd w:fill="DDE8CB" w:val="clear"/>
        </w:rPr>
      </w:r>
    </w:p>
    <w:p>
      <w:pPr>
        <w:pStyle w:val="Normal"/>
        <w:bidi w:val="0"/>
        <w:jc w:val="start"/>
        <w:rPr>
          <w:b/>
          <w:bCs/>
          <w:color w:val="0D1B4B"/>
          <w:sz w:val="28"/>
          <w:szCs w:val="28"/>
          <w:u w:val="none"/>
          <w:shd w:fill="auto" w:val="clear"/>
        </w:rPr>
      </w:pPr>
      <w:r>
        <w:rPr>
          <w:b/>
          <w:bCs/>
          <w:color w:val="0D1B4B"/>
          <w:sz w:val="28"/>
          <w:szCs w:val="28"/>
          <w:u w:val="none"/>
          <w:shd w:fill="auto" w:val="clear"/>
        </w:rPr>
        <w:t>Problem: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>Visitors struggle to locate temples efficiently due to the large and complex layout of the Angkor Heritage Site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>There is no simple tool to calculate the shortest route, distance, and travel time between multiple temples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>Temple information is scattered across different sources, making it difficult to access quickly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>Visitors may miss nearby or lesser-known temples due to a lack of location based recommendations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>First-time visitors and independent travelers face challenges planning efficient itineraries without tour guides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>Tourists also want to discover new Khmer temples and hidden place by themselves, without depending on tour guides.</w:t>
      </w:r>
    </w:p>
    <w:p>
      <w:pPr>
        <w:pStyle w:val="Normal"/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start"/>
        <w:rPr>
          <w:b/>
          <w:bCs/>
          <w:color w:val="0D1B4B"/>
          <w:sz w:val="28"/>
          <w:szCs w:val="28"/>
          <w:u w:val="none"/>
          <w:shd w:fill="auto" w:val="clear"/>
        </w:rPr>
      </w:pPr>
      <w:r>
        <w:rPr>
          <w:b/>
          <w:bCs/>
          <w:color w:val="0D1B4B"/>
          <w:sz w:val="28"/>
          <w:szCs w:val="28"/>
          <w:u w:val="none"/>
          <w:shd w:fill="auto" w:val="clear"/>
        </w:rPr>
        <w:t>Solution: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>The system helps users search for temples, view organized temple information, and find the shortest route between attractions using fundamental data structures and algorithms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>Allow users to search for a temple by entering its name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 xml:space="preserve">Instantly retrieve temple information using a </w:t>
      </w:r>
      <w:r>
        <w:rPr>
          <w:b/>
          <w:bCs/>
          <w:color w:val="0D1B4B"/>
          <w:sz w:val="24"/>
          <w:szCs w:val="24"/>
          <w:u w:val="none"/>
          <w:shd w:fill="auto" w:val="clear"/>
        </w:rPr>
        <w:t>hash table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 xml:space="preserve">Organize 15 predefined temples in a </w:t>
      </w:r>
      <w:r>
        <w:rPr>
          <w:b/>
          <w:bCs/>
          <w:color w:val="0D1B4B"/>
          <w:sz w:val="24"/>
          <w:szCs w:val="24"/>
          <w:u w:val="none"/>
          <w:shd w:fill="auto" w:val="clear"/>
        </w:rPr>
        <w:t xml:space="preserve">tree </w:t>
      </w: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>structure to display their categories and recommended related temples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 xml:space="preserve">Represent the connections between temples as a </w:t>
      </w:r>
      <w:r>
        <w:rPr>
          <w:b/>
          <w:bCs/>
          <w:color w:val="0D1B4B"/>
          <w:sz w:val="24"/>
          <w:szCs w:val="24"/>
          <w:u w:val="none"/>
          <w:shd w:fill="auto" w:val="clear"/>
        </w:rPr>
        <w:t xml:space="preserve">graph </w:t>
      </w: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>with weighted edges based on distance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 xml:space="preserve">Use </w:t>
      </w:r>
      <w:r>
        <w:rPr>
          <w:b/>
          <w:bCs/>
          <w:color w:val="0D1B4B"/>
          <w:sz w:val="24"/>
          <w:szCs w:val="24"/>
          <w:u w:val="none"/>
          <w:shd w:fill="auto" w:val="clear"/>
        </w:rPr>
        <w:t xml:space="preserve">Dijkstra’s Algorithm </w:t>
      </w: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>to calculate and display the shortest route from the user’s current temple to the selected destination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 xml:space="preserve">Display all results, including the recommended route, total distance, and estimated travel information, directly in the </w:t>
      </w:r>
      <w:r>
        <w:rPr>
          <w:b/>
          <w:bCs/>
          <w:color w:val="0D1B4B"/>
          <w:sz w:val="24"/>
          <w:szCs w:val="24"/>
          <w:u w:val="none"/>
          <w:shd w:fill="auto" w:val="clear"/>
        </w:rPr>
        <w:t>python terminal.</w:t>
      </w:r>
    </w:p>
    <w:p>
      <w:pPr>
        <w:pStyle w:val="Normal"/>
        <w:bidi w:val="0"/>
        <w:jc w:val="start"/>
        <w:rPr>
          <w:b/>
          <w:bCs/>
          <w:color w:val="0D1B4B"/>
          <w:sz w:val="24"/>
          <w:szCs w:val="24"/>
          <w:u w:val="none"/>
          <w:shd w:fill="auto" w:val="clear"/>
        </w:rPr>
      </w:pPr>
      <w:r>
        <w:rPr>
          <w:b/>
          <w:bCs/>
          <w:color w:val="0D1B4B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start"/>
        <w:rPr>
          <w:b/>
          <w:bCs/>
          <w:color w:val="0D1B4B"/>
          <w:sz w:val="28"/>
          <w:szCs w:val="28"/>
          <w:u w:val="none"/>
          <w:shd w:fill="auto" w:val="clear"/>
        </w:rPr>
      </w:pPr>
      <w:r>
        <w:rPr>
          <w:b/>
          <w:bCs/>
          <w:color w:val="0D1B4B"/>
          <w:sz w:val="28"/>
          <w:szCs w:val="28"/>
          <w:u w:val="none"/>
          <w:shd w:fill="auto" w:val="clear"/>
        </w:rPr>
        <w:t>System design:</w:t>
      </w:r>
    </w:p>
    <w:p>
      <w:pPr>
        <w:pStyle w:val="Normal"/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ab/>
      </w:r>
      <w:r>
        <w:rPr>
          <w:b w:val="false"/>
          <w:bCs w:val="false"/>
          <w:color w:val="0D1B4B"/>
          <w:sz w:val="24"/>
          <w:szCs w:val="24"/>
          <w:u w:val="none"/>
          <w:shd w:fill="DEDCE6" w:val="clear"/>
        </w:rPr>
        <w:t>Hash Table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 xml:space="preserve">check duplicate key 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>stores temple data for fast access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>converts a temple name into an array index easy for user to search and using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/>
          <w:bCs/>
          <w:color w:val="FF4000"/>
          <w:sz w:val="24"/>
          <w:szCs w:val="24"/>
          <w:u w:val="none"/>
          <w:shd w:fill="auto" w:val="clear"/>
        </w:rPr>
        <w:t>Note:</w:t>
      </w: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 xml:space="preserve"> if duplicate(Collision) uses Linear Probing to resolved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>each table index(key) maps to a stored temple(value)</w:t>
      </w:r>
    </w:p>
    <w:p>
      <w:pPr>
        <w:pStyle w:val="Normal"/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r>
    </w:p>
    <w:tbl>
      <w:tblPr>
        <w:tblW w:w="3834" w:type="dxa"/>
        <w:jc w:val="start"/>
        <w:tblInd w:w="2699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28"/>
        <w:gridCol w:w="3206"/>
      </w:tblGrid>
      <w:tr>
        <w:trPr/>
        <w:tc>
          <w:tcPr>
            <w:tcW w:w="628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Key</w:t>
            </w:r>
          </w:p>
        </w:tc>
        <w:tc>
          <w:tcPr>
            <w:tcW w:w="3206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Value</w:t>
            </w:r>
          </w:p>
        </w:tc>
      </w:tr>
      <w:tr>
        <w:trPr/>
        <w:tc>
          <w:tcPr>
            <w:tcW w:w="628" w:type="dxa"/>
            <w:tcBorders>
              <w:start w:val="single" w:sz="6" w:space="0" w:color="00599D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</w:t>
            </w:r>
          </w:p>
        </w:tc>
        <w:tc>
          <w:tcPr>
            <w:tcW w:w="3206" w:type="dxa"/>
            <w:tcBorders>
              <w:end w:val="single" w:sz="6" w:space="0" w:color="00599D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Neak Poan Temple</w:t>
            </w:r>
          </w:p>
        </w:tc>
      </w:tr>
      <w:tr>
        <w:trPr/>
        <w:tc>
          <w:tcPr>
            <w:tcW w:w="628" w:type="dxa"/>
            <w:tcBorders>
              <w:start w:val="single" w:sz="6" w:space="0" w:color="00599D"/>
            </w:tcBorders>
            <w:shd w:fill="DDDDDD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</w:t>
            </w:r>
          </w:p>
        </w:tc>
        <w:tc>
          <w:tcPr>
            <w:tcW w:w="3206" w:type="dxa"/>
            <w:tcBorders>
              <w:end w:val="single" w:sz="6" w:space="0" w:color="00599D"/>
            </w:tcBorders>
            <w:shd w:fill="DDDDDD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Preah Khan Temple</w:t>
            </w:r>
          </w:p>
        </w:tc>
      </w:tr>
      <w:tr>
        <w:trPr/>
        <w:tc>
          <w:tcPr>
            <w:tcW w:w="628" w:type="dxa"/>
            <w:tcBorders>
              <w:start w:val="single" w:sz="6" w:space="0" w:color="00599D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</w:t>
            </w:r>
          </w:p>
        </w:tc>
        <w:tc>
          <w:tcPr>
            <w:tcW w:w="3206" w:type="dxa"/>
            <w:tcBorders>
              <w:end w:val="single" w:sz="6" w:space="0" w:color="00599D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Angkor Wat</w:t>
            </w:r>
          </w:p>
        </w:tc>
      </w:tr>
      <w:tr>
        <w:trPr/>
        <w:tc>
          <w:tcPr>
            <w:tcW w:w="628" w:type="dxa"/>
            <w:tcBorders>
              <w:start w:val="single" w:sz="6" w:space="0" w:color="00599D"/>
            </w:tcBorders>
            <w:shd w:fill="DDDDDD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</w:t>
            </w:r>
          </w:p>
        </w:tc>
        <w:tc>
          <w:tcPr>
            <w:tcW w:w="3206" w:type="dxa"/>
            <w:tcBorders>
              <w:end w:val="single" w:sz="6" w:space="0" w:color="00599D"/>
            </w:tcBorders>
            <w:shd w:fill="DDDDDD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Banteay Srei</w:t>
            </w:r>
          </w:p>
        </w:tc>
      </w:tr>
      <w:tr>
        <w:trPr/>
        <w:tc>
          <w:tcPr>
            <w:tcW w:w="628" w:type="dxa"/>
            <w:tcBorders>
              <w:start w:val="single" w:sz="6" w:space="0" w:color="00599D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</w:t>
            </w:r>
          </w:p>
        </w:tc>
        <w:tc>
          <w:tcPr>
            <w:tcW w:w="3206" w:type="dxa"/>
            <w:tcBorders>
              <w:end w:val="single" w:sz="6" w:space="0" w:color="00599D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Phnom Bakheng Temple</w:t>
            </w:r>
          </w:p>
        </w:tc>
      </w:tr>
      <w:tr>
        <w:trPr/>
        <w:tc>
          <w:tcPr>
            <w:tcW w:w="628" w:type="dxa"/>
            <w:tcBorders>
              <w:start w:val="single" w:sz="6" w:space="0" w:color="00599D"/>
            </w:tcBorders>
            <w:shd w:fill="DDDDDD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5</w:t>
            </w:r>
          </w:p>
        </w:tc>
        <w:tc>
          <w:tcPr>
            <w:tcW w:w="3206" w:type="dxa"/>
            <w:tcBorders>
              <w:end w:val="single" w:sz="6" w:space="0" w:color="00599D"/>
            </w:tcBorders>
            <w:shd w:fill="DDDDDD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Baphuon Temple</w:t>
            </w:r>
          </w:p>
        </w:tc>
      </w:tr>
      <w:tr>
        <w:trPr/>
        <w:tc>
          <w:tcPr>
            <w:tcW w:w="628" w:type="dxa"/>
            <w:tcBorders>
              <w:start w:val="single" w:sz="6" w:space="0" w:color="00599D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6</w:t>
            </w:r>
          </w:p>
        </w:tc>
        <w:tc>
          <w:tcPr>
            <w:tcW w:w="3206" w:type="dxa"/>
            <w:tcBorders>
              <w:end w:val="single" w:sz="6" w:space="0" w:color="00599D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Pre Rup Temple</w:t>
            </w:r>
          </w:p>
        </w:tc>
      </w:tr>
      <w:tr>
        <w:trPr/>
        <w:tc>
          <w:tcPr>
            <w:tcW w:w="628" w:type="dxa"/>
            <w:tcBorders>
              <w:start w:val="single" w:sz="6" w:space="0" w:color="00599D"/>
            </w:tcBorders>
            <w:shd w:fill="DDDDDD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7</w:t>
            </w:r>
          </w:p>
        </w:tc>
        <w:tc>
          <w:tcPr>
            <w:tcW w:w="3206" w:type="dxa"/>
            <w:tcBorders>
              <w:end w:val="single" w:sz="6" w:space="0" w:color="00599D"/>
            </w:tcBorders>
            <w:shd w:fill="DDDDDD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Ta Keo Temple</w:t>
            </w:r>
          </w:p>
        </w:tc>
      </w:tr>
      <w:tr>
        <w:trPr/>
        <w:tc>
          <w:tcPr>
            <w:tcW w:w="628" w:type="dxa"/>
            <w:tcBorders>
              <w:start w:val="single" w:sz="6" w:space="0" w:color="00599D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8</w:t>
            </w:r>
          </w:p>
        </w:tc>
        <w:tc>
          <w:tcPr>
            <w:tcW w:w="3206" w:type="dxa"/>
            <w:tcBorders>
              <w:end w:val="single" w:sz="6" w:space="0" w:color="00599D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Banteay Kdei Temple</w:t>
            </w:r>
          </w:p>
        </w:tc>
      </w:tr>
      <w:tr>
        <w:trPr/>
        <w:tc>
          <w:tcPr>
            <w:tcW w:w="628" w:type="dxa"/>
            <w:tcBorders>
              <w:start w:val="single" w:sz="6" w:space="0" w:color="00599D"/>
            </w:tcBorders>
            <w:shd w:fill="DDDDDD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12</w:t>
            </w:r>
          </w:p>
        </w:tc>
        <w:tc>
          <w:tcPr>
            <w:tcW w:w="3206" w:type="dxa"/>
            <w:tcBorders>
              <w:end w:val="single" w:sz="6" w:space="0" w:color="00599D"/>
            </w:tcBorders>
            <w:shd w:fill="DDDDDD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Bayon Temple</w:t>
            </w:r>
          </w:p>
        </w:tc>
      </w:tr>
      <w:tr>
        <w:trPr/>
        <w:tc>
          <w:tcPr>
            <w:tcW w:w="628" w:type="dxa"/>
            <w:tcBorders>
              <w:start w:val="single" w:sz="6" w:space="0" w:color="00599D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</w:t>
            </w:r>
          </w:p>
        </w:tc>
        <w:tc>
          <w:tcPr>
            <w:tcW w:w="3206" w:type="dxa"/>
            <w:tcBorders>
              <w:end w:val="single" w:sz="6" w:space="0" w:color="00599D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Prasat Chau Say Tevoda</w:t>
            </w:r>
          </w:p>
        </w:tc>
      </w:tr>
      <w:tr>
        <w:trPr/>
        <w:tc>
          <w:tcPr>
            <w:tcW w:w="628" w:type="dxa"/>
            <w:tcBorders>
              <w:start w:val="single" w:sz="6" w:space="0" w:color="00599D"/>
            </w:tcBorders>
            <w:shd w:fill="DDDDDD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</w:t>
            </w:r>
          </w:p>
        </w:tc>
        <w:tc>
          <w:tcPr>
            <w:tcW w:w="3206" w:type="dxa"/>
            <w:tcBorders>
              <w:end w:val="single" w:sz="6" w:space="0" w:color="00599D"/>
            </w:tcBorders>
            <w:shd w:fill="DDDDDD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Thommanon Temple</w:t>
            </w:r>
          </w:p>
        </w:tc>
      </w:tr>
      <w:tr>
        <w:trPr/>
        <w:tc>
          <w:tcPr>
            <w:tcW w:w="628" w:type="dxa"/>
            <w:tcBorders>
              <w:start w:val="single" w:sz="6" w:space="0" w:color="00599D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6</w:t>
            </w:r>
          </w:p>
        </w:tc>
        <w:tc>
          <w:tcPr>
            <w:tcW w:w="3206" w:type="dxa"/>
            <w:tcBorders>
              <w:end w:val="single" w:sz="6" w:space="0" w:color="00599D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Ta Som</w:t>
            </w:r>
          </w:p>
        </w:tc>
      </w:tr>
      <w:tr>
        <w:trPr/>
        <w:tc>
          <w:tcPr>
            <w:tcW w:w="628" w:type="dxa"/>
            <w:tcBorders>
              <w:start w:val="single" w:sz="6" w:space="0" w:color="00599D"/>
            </w:tcBorders>
            <w:shd w:fill="DDDDDD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8</w:t>
            </w:r>
          </w:p>
        </w:tc>
        <w:tc>
          <w:tcPr>
            <w:tcW w:w="3206" w:type="dxa"/>
            <w:tcBorders>
              <w:end w:val="single" w:sz="6" w:space="0" w:color="00599D"/>
            </w:tcBorders>
            <w:shd w:fill="DDDDDD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Ta Prohrn Temple</w:t>
            </w:r>
          </w:p>
        </w:tc>
      </w:tr>
      <w:tr>
        <w:trPr/>
        <w:tc>
          <w:tcPr>
            <w:tcW w:w="628" w:type="dxa"/>
            <w:tcBorders>
              <w:start w:val="single" w:sz="6" w:space="0" w:color="00599D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9</w:t>
            </w:r>
          </w:p>
        </w:tc>
        <w:tc>
          <w:tcPr>
            <w:tcW w:w="3206" w:type="dxa"/>
            <w:tcBorders>
              <w:end w:val="single" w:sz="6" w:space="0" w:color="00599D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Eastern Mebon Temple</w:t>
            </w:r>
          </w:p>
        </w:tc>
      </w:tr>
      <w:tr>
        <w:trPr/>
        <w:tc>
          <w:tcPr>
            <w:tcW w:w="628" w:type="dxa"/>
            <w:tcBorders>
              <w:top w:val="single" w:sz="6" w:space="0" w:color="00599D"/>
              <w:start w:val="single" w:sz="6" w:space="0" w:color="00599D"/>
              <w:bottom w:val="single" w:sz="6" w:space="0" w:color="00599D"/>
            </w:tcBorders>
            <w:shd w:fill="ADC5E7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206" w:type="dxa"/>
            <w:tcBorders>
              <w:top w:val="single" w:sz="6" w:space="0" w:color="00599D"/>
              <w:bottom w:val="single" w:sz="6" w:space="0" w:color="00599D"/>
              <w:end w:val="single" w:sz="6" w:space="0" w:color="00599D"/>
            </w:tcBorders>
            <w:shd w:fill="ADC5E7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ab/>
      </w:r>
      <w:r>
        <w:rPr>
          <w:b w:val="false"/>
          <w:bCs w:val="false"/>
          <w:color w:val="0D1B4B"/>
          <w:sz w:val="24"/>
          <w:szCs w:val="24"/>
          <w:u w:val="none"/>
          <w:shd w:fill="DEDCE6" w:val="clear"/>
        </w:rPr>
        <w:t>Tree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 xml:space="preserve">draw </w:t>
      </w: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>tree</w:t>
      </w: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 xml:space="preserve"> base on distance from Angkor Wat temple to each temple</w:t>
      </w:r>
    </w:p>
    <w:p>
      <w:pPr>
        <w:pStyle w:val="Normal"/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-416560</wp:posOffset>
            </wp:positionH>
            <wp:positionV relativeFrom="paragraph">
              <wp:posOffset>60960</wp:posOffset>
            </wp:positionV>
            <wp:extent cx="6985000" cy="32867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1439" t="7143" r="13574" b="13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00" cy="3286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ab/>
      </w:r>
      <w:r>
        <w:rPr>
          <w:b w:val="false"/>
          <w:bCs w:val="false"/>
          <w:color w:val="0D1B4B"/>
          <w:sz w:val="24"/>
          <w:szCs w:val="24"/>
          <w:u w:val="none"/>
          <w:shd w:fill="DEDCE6" w:val="clear"/>
        </w:rPr>
        <w:t>Graph</w:t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>Make it as Directed Graph in Non-Linear Data Structure</w:t>
      </w:r>
    </w:p>
    <w:p>
      <w:pPr>
        <w:pStyle w:val="Normal"/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3984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39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start"/>
        <w:rPr>
          <w:b/>
          <w:bCs/>
          <w:color w:val="0D1B4B"/>
          <w:sz w:val="28"/>
          <w:szCs w:val="28"/>
          <w:u w:val="none"/>
          <w:shd w:fill="auto" w:val="clear"/>
        </w:rPr>
      </w:pPr>
      <w:r>
        <w:rPr>
          <w:b/>
          <w:bCs/>
          <w:color w:val="0D1B4B"/>
          <w:sz w:val="28"/>
          <w:szCs w:val="28"/>
          <w:u w:val="none"/>
          <w:shd w:fill="auto" w:val="clear"/>
        </w:rPr>
        <w:t>Role:</w:t>
      </w:r>
    </w:p>
    <w:p>
      <w:pPr>
        <w:pStyle w:val="Normal"/>
        <w:numPr>
          <w:ilvl w:val="0"/>
          <w:numId w:val="6"/>
        </w:numPr>
        <w:bidi w:val="0"/>
        <w:jc w:val="start"/>
        <w:rPr>
          <w:b w:val="false"/>
          <w:bCs w:val="false"/>
          <w:color w:val="0D1B4B"/>
          <w:sz w:val="24"/>
          <w:szCs w:val="24"/>
          <w:u w:val="none"/>
          <w:shd w:fill="auto" w:val="clear"/>
        </w:rPr>
      </w:pP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 xml:space="preserve">Rorn Hangsovoleak: Designed slides presentation, implementation with Graph, </w:t>
      </w:r>
      <w:r>
        <w:rPr>
          <w:b w:val="false"/>
          <w:bCs w:val="false"/>
          <w:color w:val="0D1B4B"/>
          <w:sz w:val="24"/>
          <w:szCs w:val="24"/>
          <w:u w:val="none"/>
          <w:shd w:fill="auto" w:val="clear"/>
        </w:rPr>
        <w:t>find resources</w:t>
      </w:r>
    </w:p>
    <w:p>
      <w:pPr>
        <w:pStyle w:val="Normal"/>
        <w:numPr>
          <w:ilvl w:val="0"/>
          <w:numId w:val="6"/>
        </w:numPr>
        <w:bidi w:val="0"/>
        <w:jc w:val="start"/>
        <w:rPr>
          <w:color w:val="0D1B4B"/>
        </w:rPr>
      </w:pPr>
      <w:r>
        <w:rPr>
          <w:color w:val="0D1B4B"/>
        </w:rPr>
        <w:t xml:space="preserve">Leang Piseth </w:t>
      </w:r>
      <w:r>
        <w:rPr>
          <w:color w:val="0D1B4B"/>
        </w:rPr>
        <w:t xml:space="preserve">&amp; </w:t>
      </w:r>
      <w:r>
        <w:rPr>
          <w:color w:val="0D1B4B"/>
        </w:rPr>
        <w:t>Prak Linna</w:t>
      </w:r>
      <w:r>
        <w:rPr>
          <w:color w:val="0D1B4B"/>
        </w:rPr>
        <w:t xml:space="preserve">: </w:t>
      </w:r>
      <w:r>
        <w:rPr>
          <w:color w:val="0D1B4B"/>
        </w:rPr>
        <w:t>Implementation with Hash Table</w:t>
      </w:r>
    </w:p>
    <w:p>
      <w:pPr>
        <w:pStyle w:val="Normal"/>
        <w:numPr>
          <w:ilvl w:val="0"/>
          <w:numId w:val="6"/>
        </w:numPr>
        <w:bidi w:val="0"/>
        <w:jc w:val="start"/>
        <w:rPr>
          <w:color w:val="0D1B4B"/>
        </w:rPr>
      </w:pPr>
      <w:r>
        <w:rPr>
          <w:color w:val="0D1B4B"/>
        </w:rPr>
        <w:t xml:space="preserve">Po Pagnaboth: </w:t>
      </w:r>
      <w:r>
        <w:rPr>
          <w:color w:val="0D1B4B"/>
        </w:rPr>
        <w:t>Designed System Flow and structure of project</w:t>
      </w:r>
    </w:p>
    <w:p>
      <w:pPr>
        <w:pStyle w:val="Normal"/>
        <w:numPr>
          <w:ilvl w:val="0"/>
          <w:numId w:val="6"/>
        </w:numPr>
        <w:bidi w:val="0"/>
        <w:jc w:val="start"/>
        <w:rPr>
          <w:color w:val="0D1B4B"/>
        </w:rPr>
      </w:pPr>
      <w:r>
        <w:rPr>
          <w:color w:val="0D1B4B"/>
        </w:rPr>
        <w:t>Yin Soriya: Implementation with Tree</w:t>
      </w:r>
    </w:p>
    <w:p>
      <w:pPr>
        <w:pStyle w:val="Normal"/>
        <w:bidi w:val="0"/>
        <w:jc w:val="start"/>
        <w:rPr>
          <w:color w:val="0D1B4B"/>
        </w:rPr>
      </w:pPr>
      <w:r>
        <w:rPr>
          <w:color w:val="0D1B4B"/>
        </w:rPr>
      </w:r>
    </w:p>
    <w:p>
      <w:pPr>
        <w:pStyle w:val="Normal"/>
        <w:bidi w:val="0"/>
        <w:jc w:val="start"/>
        <w:rPr>
          <w:b/>
          <w:bCs/>
          <w:color w:val="0D1B4B"/>
          <w:sz w:val="28"/>
          <w:szCs w:val="28"/>
        </w:rPr>
      </w:pPr>
      <w:r>
        <w:rPr>
          <w:b/>
          <w:bCs/>
          <w:color w:val="0D1B4B"/>
          <w:sz w:val="28"/>
          <w:szCs w:val="28"/>
        </w:rPr>
        <w:t>References:</w:t>
      </w:r>
    </w:p>
    <w:p>
      <w:pPr>
        <w:pStyle w:val="Normal"/>
        <w:numPr>
          <w:ilvl w:val="0"/>
          <w:numId w:val="7"/>
        </w:numPr>
        <w:bidi w:val="0"/>
        <w:jc w:val="start"/>
        <w:rPr>
          <w:b w:val="false"/>
          <w:bCs w:val="false"/>
          <w:color w:val="0D1B4B"/>
          <w:sz w:val="24"/>
          <w:szCs w:val="24"/>
        </w:rPr>
      </w:pPr>
      <w:hyperlink r:id="rId4">
        <w:r>
          <w:rPr>
            <w:rStyle w:val="Hyperlink"/>
            <w:b w:val="false"/>
            <w:bCs w:val="false"/>
            <w:color w:val="0D1B4B"/>
            <w:sz w:val="24"/>
            <w:szCs w:val="24"/>
          </w:rPr>
          <w:t>https://www.visit-angkor.org/angkor-map/</w:t>
        </w:r>
      </w:hyperlink>
    </w:p>
    <w:p>
      <w:pPr>
        <w:pStyle w:val="Normal"/>
        <w:numPr>
          <w:ilvl w:val="0"/>
          <w:numId w:val="7"/>
        </w:numPr>
        <w:bidi w:val="0"/>
        <w:jc w:val="start"/>
        <w:rPr>
          <w:b w:val="false"/>
          <w:bCs w:val="false"/>
          <w:color w:val="0D1B4B"/>
          <w:sz w:val="24"/>
          <w:szCs w:val="24"/>
        </w:rPr>
      </w:pPr>
      <w:hyperlink r:id="rId5">
        <w:r>
          <w:rPr>
            <w:rStyle w:val="Hyperlink"/>
            <w:b w:val="false"/>
            <w:bCs w:val="false"/>
            <w:color w:val="0D1B4B"/>
            <w:sz w:val="24"/>
            <w:szCs w:val="24"/>
          </w:rPr>
          <w:t>https://helloangkor.com/navigating-angkors-temples-the-small-circuit-the-grand-circuit-map-guide/</w:t>
        </w:r>
      </w:hyperlink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color w:val="0D1B4B"/>
          <w:sz w:val="24"/>
          <w:szCs w:val="24"/>
        </w:rPr>
      </w:pPr>
      <w:r>
        <w:rPr>
          <w:b w:val="false"/>
          <w:bCs w:val="false"/>
          <w:color w:val="0D1B4B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9"/>
        </w:tabs>
        <w:ind w:star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9"/>
        </w:tabs>
        <w:ind w:star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9"/>
        </w:tabs>
        <w:ind w:star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9"/>
        </w:tabs>
        <w:ind w:start="4309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9"/>
        </w:tabs>
        <w:ind w:star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9"/>
        </w:tabs>
        <w:ind w:star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9"/>
        </w:tabs>
        <w:ind w:star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9"/>
        </w:tabs>
        <w:ind w:start="4309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9"/>
        </w:tabs>
        <w:ind w:star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9"/>
        </w:tabs>
        <w:ind w:star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9"/>
        </w:tabs>
        <w:ind w:star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9"/>
        </w:tabs>
        <w:ind w:start="4309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7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visit-angkor.org/angkor-map/" TargetMode="External"/><Relationship Id="rId5" Type="http://schemas.openxmlformats.org/officeDocument/2006/relationships/hyperlink" Target="https://helloangkor.com/navigating-angkors-temples-the-small-circuit-the-grand-circuit-map-guide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</TotalTime>
  <Application>LibreOffice/26.2.3.2$Linux_X86_64 LibreOffice_project/620$Build-2</Application>
  <AppVersion>15.0000</AppVersion>
  <Pages>3</Pages>
  <Words>422</Words>
  <Characters>2315</Characters>
  <CharactersWithSpaces>2646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2026-07-07T09:06:19Z</dcterms:created>
  <dc:creator/>
  <dc:description/>
  <dc:language>en-US</dc:language>
  <cp:lastModifiedBy/>
  <dcterms:modified xsi:type="dcterms:W3CDTF">2026-07-07T15:26:42Z</dcterms:modified>
  <cp:revision>2</cp:revision>
  <dc:subject/>
  <dc:title/>
</cp:coreProperties>
</file>