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D483" w14:textId="77777777" w:rsidR="00F2436C" w:rsidRPr="00FF2315" w:rsidRDefault="006F5A4E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高精度碳源监测卫星星载密码模块软件任务书</w:t>
      </w:r>
    </w:p>
    <w:p w14:paraId="3A71A4BE" w14:textId="77777777" w:rsidR="00F2436C" w:rsidRPr="00FF2315" w:rsidRDefault="006F5A4E" w:rsidP="006C0CDA">
      <w:pPr>
        <w:keepNext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模块功能、星务调用关系与任务处理要求</w:t>
      </w:r>
    </w:p>
    <w:p w14:paraId="34C9F04E" w14:textId="77777777" w:rsidR="00F2436C" w:rsidRPr="00FF2315" w:rsidRDefault="006F5A4E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面向星务软件集成、任务调度、联调测试与验收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1440"/>
        <w:gridCol w:w="3240"/>
      </w:tblGrid>
      <w:tr w:rsidR="00F2436C" w:rsidRPr="00FF2315" w14:paraId="2B5BE9D1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ADAA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179E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内容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DF77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B49E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内容</w:t>
            </w:r>
          </w:p>
        </w:tc>
      </w:tr>
      <w:tr w:rsidR="00F2436C" w:rsidRPr="00FF2315" w14:paraId="053C786E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B74B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版本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6CD9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v1.3.20260810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87F0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状态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F8E0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软件任务书（当前任务基线）</w:t>
            </w:r>
          </w:p>
        </w:tc>
      </w:tr>
      <w:tr w:rsidR="00063A4C" w:rsidRPr="00FF2315" w14:paraId="01E09A4A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B946" w14:textId="77777777" w:rsidR="00063A4C" w:rsidRPr="00FF2315" w:rsidRDefault="00063A4C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编制日期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9DCE" w14:textId="77777777" w:rsidR="00063A4C" w:rsidRPr="00FF2315" w:rsidRDefault="00063A4C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2026-08-10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A68E" w14:textId="77777777" w:rsidR="00063A4C" w:rsidRPr="00FF2315" w:rsidRDefault="00063A4C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>功能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实现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4A56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星务明密状态门控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+ TC 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解密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+ 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自动切换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+ Recovery 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应急恢复</w:t>
            </w:r>
          </w:p>
        </w:tc>
      </w:tr>
    </w:tbl>
    <w:p w14:paraId="208BC294" w14:textId="77777777" w:rsidR="00F2436C" w:rsidRPr="00FF2315" w:rsidRDefault="00F2436C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</w:p>
    <w:p w14:paraId="2CB47C5D" w14:textId="77777777" w:rsidR="00F2436C" w:rsidRPr="00FF2315" w:rsidRDefault="006F5A4E" w:rsidP="006C0CDA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after="0" w:line="360" w:lineRule="auto"/>
        <w:ind w:left="115" w:right="115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任务定位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星载密码模块是星务软件内部按需唤起的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安全处理模块。星务明密状态机是唯一调用门控：明文状态下模块保持静默，密文状态下星务才初始化模块并把完整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帧交由其处理。模块负责普通遥控解密、工作密钥自动切换和应急根密钥恢复；星务负责状态机、任务调度、明文业务校验、原子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NVM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适配以及成功明文的后续分发。</w:t>
      </w:r>
    </w:p>
    <w:p w14:paraId="2313C90A" w14:textId="77777777" w:rsidR="00F2436C" w:rsidRPr="00FF2315" w:rsidRDefault="006F5A4E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1.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软件任务与适用范围</w:t>
      </w:r>
    </w:p>
    <w:p w14:paraId="49144286" w14:textId="6597F91A" w:rsidR="00F2436C" w:rsidRPr="00FF2315" w:rsidRDefault="006F5A4E" w:rsidP="006C0CDA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本文规定星载密码模块应完成的软件任务，模块随星务软件一体化编译和部署，不作为独立设备运行。其任务范围包括</w:t>
      </w:r>
      <w:r w:rsidR="006C0CDA" w:rsidRPr="00FF2315">
        <w:rPr>
          <w:rFonts w:ascii="Times New Roman" w:eastAsia="宋体" w:hAnsi="Times New Roman" w:cs="Times New Roman"/>
          <w:color w:val="auto"/>
          <w:lang w:eastAsia="zh-CN"/>
        </w:rPr>
        <w:t>密文接收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状态下的上行遥控解密、工作密钥自动切换和应急恢复。</w:t>
      </w:r>
    </w:p>
    <w:p w14:paraId="2948E9DE" w14:textId="77777777" w:rsidR="00F2436C" w:rsidRPr="00FF2315" w:rsidRDefault="006F5A4E" w:rsidP="006C0CDA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本文的主要使用者为星务软件设计、编码、集成和测试人员。星务软件只需根据自身明密状态调用固定接口，不负责选择逐帧密码参数，也不接触运行时工作密钥；密码模块不解释业务指令，不决定明密状态，不直接执行或转发遥控指令。</w:t>
      </w:r>
    </w:p>
    <w:p w14:paraId="6D40C5A8" w14:textId="77777777" w:rsidR="00F2436C" w:rsidRPr="00FF2315" w:rsidRDefault="006F5A4E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1.1 </w:t>
      </w:r>
      <w:r w:rsidRPr="00FF2315">
        <w:rPr>
          <w:rFonts w:ascii="Times New Roman" w:eastAsia="宋体" w:hAnsi="Times New Roman" w:cs="Times New Roman"/>
          <w:color w:val="auto"/>
        </w:rPr>
        <w:t>模块承担的软件任务</w:t>
      </w:r>
    </w:p>
    <w:p w14:paraId="68EBC054" w14:textId="426553FD" w:rsidR="00F2436C" w:rsidRPr="00FF2315" w:rsidRDefault="006F5A4E" w:rsidP="006C0CDA">
      <w:pPr>
        <w:pStyle w:val="a0"/>
        <w:numPr>
          <w:ilvl w:val="0"/>
          <w:numId w:val="11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="006C0CDA" w:rsidRPr="00FF2315">
        <w:rPr>
          <w:rFonts w:ascii="Times New Roman" w:eastAsia="宋体" w:hAnsi="Times New Roman" w:cs="Times New Roman"/>
          <w:color w:val="auto"/>
          <w:lang w:eastAsia="zh-CN"/>
        </w:rPr>
        <w:t>密文解密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：在星务处于密文</w:t>
      </w:r>
      <w:r w:rsidR="006C0CDA" w:rsidRPr="00FF2315">
        <w:rPr>
          <w:rFonts w:ascii="Times New Roman" w:eastAsia="宋体" w:hAnsi="Times New Roman" w:cs="Times New Roman"/>
          <w:color w:val="auto"/>
          <w:lang w:eastAsia="zh-CN"/>
        </w:rPr>
        <w:t>接收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状态时接收完整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帧，完成帧检查、重放控制和解密；仅在全部处理成功后向星务返回普通遥控明文。</w:t>
      </w:r>
    </w:p>
    <w:p w14:paraId="373E51EC" w14:textId="18253A4E" w:rsidR="00F2436C" w:rsidRPr="00FF2315" w:rsidRDefault="006F5A4E" w:rsidP="006C0CDA">
      <w:pPr>
        <w:pStyle w:val="a0"/>
        <w:numPr>
          <w:ilvl w:val="0"/>
          <w:numId w:val="11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密钥</w:t>
      </w:r>
      <w:r w:rsidR="006C0CDA" w:rsidRPr="00FF2315">
        <w:rPr>
          <w:rFonts w:ascii="Times New Roman" w:eastAsia="宋体" w:hAnsi="Times New Roman" w:cs="Times New Roman"/>
          <w:color w:val="auto"/>
          <w:lang w:eastAsia="zh-CN"/>
        </w:rPr>
        <w:t>管理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任务：在正常遥控业务中自动完成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旧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/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新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工作密钥切换；在常规密钥无法继续使用时，通过独立应急通道准备新的</w:t>
      </w:r>
      <w:r w:rsidR="009A1804" w:rsidRPr="00FF2315">
        <w:rPr>
          <w:rFonts w:ascii="Times New Roman" w:eastAsia="宋体" w:hAnsi="Times New Roman" w:cs="Times New Roman"/>
          <w:color w:val="auto"/>
          <w:lang w:eastAsia="zh-CN"/>
        </w:rPr>
        <w:t>运行根密钥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</w:t>
      </w:r>
    </w:p>
    <w:p w14:paraId="6CD9AACA" w14:textId="77777777" w:rsidR="00500261" w:rsidRPr="00FF2315" w:rsidRDefault="007756B6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1.2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星务软件如何使用本模块</w:t>
      </w:r>
    </w:p>
    <w:p w14:paraId="757A0256" w14:textId="5E913A1F" w:rsidR="00500261" w:rsidRPr="00FF2315" w:rsidRDefault="007756B6" w:rsidP="00BE758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星务软件不需要理解密钥派生、重放窗口或密码算法的内部过程，只需要遵守明密状态门控并使用固定接口：进入密文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接收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状态时初始化模块；密文状态下逐帧提交完整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帧；收到成功结果后分发普通遥控明文；退出密文状态时清除模块。密钥切换和应急恢复仍通过同一个帧接收接口完成，星务不增加密码管理指令解释逻辑。</w:t>
      </w:r>
    </w:p>
    <w:p w14:paraId="64B8A04A" w14:textId="27B7F4D8" w:rsidR="00500261" w:rsidRPr="00FF2315" w:rsidRDefault="007756B6" w:rsidP="006C0CDA">
      <w:pPr>
        <w:pStyle w:val="3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lastRenderedPageBreak/>
        <w:t xml:space="preserve">1.2.1 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初始化模块和结束</w:t>
      </w:r>
    </w:p>
    <w:p w14:paraId="21BC91A4" w14:textId="5BA037EF" w:rsidR="00BE7588" w:rsidRPr="00FF2315" w:rsidRDefault="00BE7588" w:rsidP="00BE7588">
      <w:pPr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当星务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启动、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明密状态机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为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密文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时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，调用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tcsec_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init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启动并初始化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本模块。</w:t>
      </w:r>
    </w:p>
    <w:p w14:paraId="39A548AD" w14:textId="7D07A8FF" w:rsidR="00BE7588" w:rsidRPr="00FF2315" w:rsidRDefault="00BE7588" w:rsidP="00BE7588">
      <w:pPr>
        <w:ind w:firstLineChars="200" w:firstLine="420"/>
        <w:rPr>
          <w:rFonts w:ascii="Times New Roman" w:hAnsi="Times New Roman" w:cs="Times New Roman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当星务停止、明密状态机切换为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明文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时，调用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tcsec_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deinit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清除并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结束本模块</w:t>
      </w:r>
    </w:p>
    <w:p w14:paraId="75905E6C" w14:textId="64D4EBBC" w:rsidR="00BE7588" w:rsidRPr="00FF2315" w:rsidRDefault="00BE7588" w:rsidP="00BE7588">
      <w:pPr>
        <w:pStyle w:val="3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1.2.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2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日常遥控解密任务</w:t>
      </w:r>
    </w:p>
    <w:p w14:paraId="1159B06D" w14:textId="00111C6A" w:rsidR="00500261" w:rsidRPr="00FF2315" w:rsidRDefault="007756B6" w:rsidP="00740E0A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当星务明密状态机为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密文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时，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接收任务应把收到的完整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帧原样交给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。模块完成帧检查、密钥选择、重放判断和解密后返回处理结果；星务不得预先截取安全域，也不得根据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安全参数索引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自行选择密钥。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只有解密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明文校验和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全部成功，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才返回普通遥控明文；星务收到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成功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结果后再交给指令分发任务。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其他所有返回结果均表示本帧不得使用，星务应丢弃帧并按类别记录脱敏故障。</w:t>
      </w:r>
    </w:p>
    <w:p w14:paraId="38D1FEFE" w14:textId="462ECBD9" w:rsidR="00500261" w:rsidRPr="00FF2315" w:rsidRDefault="007756B6" w:rsidP="006C0CDA">
      <w:pPr>
        <w:pStyle w:val="3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1.2.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3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工作密钥自动切换任务</w:t>
      </w:r>
    </w:p>
    <w:p w14:paraId="6B30355B" w14:textId="2FB65140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密钥切换由密码模块在处理普通遥控帧时自动完成。星务不上传工作密钥、不发送独立切换命令，也不调用单独的切换接口；星务仍按普通流程把完整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帧交给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</w:t>
      </w:r>
    </w:p>
    <w:p w14:paraId="337BD128" w14:textId="3558EE40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当地面开始发送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使用新密钥加密的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遥控帧时，模块识别相邻的下一安全状态并尝试处理。第一帧通过解密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明文校验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后，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并以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结果通知星务。星务把本帧明文按普通成功帧分发，同时记录一次切换事件即可。</w:t>
      </w:r>
    </w:p>
    <w:p w14:paraId="3013B0FE" w14:textId="5BD0B13F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若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新密钥加密的遥控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帧丢失或处理失败，星务无需执行补偿操作，后续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新密钥加密的遥控帧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仍按相同接口再次提交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</w:t>
      </w:r>
    </w:p>
    <w:p w14:paraId="7E79C25B" w14:textId="537F14AD" w:rsidR="00500261" w:rsidRPr="00FF2315" w:rsidRDefault="007756B6" w:rsidP="006C0CDA">
      <w:pPr>
        <w:pStyle w:val="3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1.2.</w:t>
      </w:r>
      <w:r w:rsidR="00BE7588" w:rsidRPr="00FF2315">
        <w:rPr>
          <w:rFonts w:ascii="Times New Roman" w:eastAsia="宋体" w:hAnsi="Times New Roman" w:cs="Times New Roman"/>
          <w:color w:val="auto"/>
          <w:lang w:eastAsia="zh-CN"/>
        </w:rPr>
        <w:t>4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应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急恢复任务</w:t>
      </w:r>
    </w:p>
    <w:p w14:paraId="20222535" w14:textId="7D4621EB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</w:rPr>
        <w:t>应急通道用于常规工作密钥失步或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运行根密钥</w:t>
      </w:r>
      <w:r w:rsidRPr="00FF2315">
        <w:rPr>
          <w:rFonts w:ascii="Times New Roman" w:eastAsia="宋体" w:hAnsi="Times New Roman" w:cs="Times New Roman"/>
          <w:color w:val="auto"/>
        </w:rPr>
        <w:t>需要更换的低频场景。该功能只在星务处于密文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接收</w:t>
      </w:r>
      <w:r w:rsidRPr="00FF2315">
        <w:rPr>
          <w:rFonts w:ascii="Times New Roman" w:eastAsia="宋体" w:hAnsi="Times New Roman" w:cs="Times New Roman"/>
          <w:color w:val="auto"/>
        </w:rPr>
        <w:t>状态且模块已成功初始化时可用。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星务收到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应急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完整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帧后仍调用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，不解析其中的密钥恢复载荷，也不把处理结果送入普通指令分发任务。</w:t>
      </w:r>
    </w:p>
    <w:p w14:paraId="58FA1760" w14:textId="177FFA37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第一阶段，模块认证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应急遥控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成功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，返回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恢复准备完成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，不输出普通明文。第二阶段，星务继续按普通密文遥控流程提交帧；首个使用新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运行根密钥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生成的合法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帧由模块自动激活</w:t>
      </w:r>
      <w:r w:rsidR="00764C3D" w:rsidRPr="00FF2315">
        <w:rPr>
          <w:rFonts w:ascii="Times New Roman" w:eastAsia="宋体" w:hAnsi="Times New Roman" w:cs="Times New Roman"/>
          <w:color w:val="auto"/>
          <w:lang w:eastAsia="zh-CN"/>
        </w:rPr>
        <w:t>运行根密钥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，并返回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</w:t>
      </w:r>
    </w:p>
    <w:p w14:paraId="0D5FB5C4" w14:textId="125956DF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星务对</w:t>
      </w:r>
      <w:r w:rsidR="00F77157" w:rsidRPr="00FF2315">
        <w:rPr>
          <w:rFonts w:ascii="Times New Roman" w:eastAsia="宋体" w:hAnsi="Times New Roman" w:cs="Times New Roman"/>
          <w:color w:val="auto"/>
          <w:lang w:eastAsia="zh-CN"/>
        </w:rPr>
        <w:t>应急通道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的职责仅限于提交完整帧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和记录受控维护事件。应急帧认证失败、格式不符或保存失败时，星务丢弃本帧并上报告警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；不得把</w:t>
      </w:r>
      <w:r w:rsidR="00F77157" w:rsidRPr="00FF2315">
        <w:rPr>
          <w:rFonts w:ascii="Times New Roman" w:eastAsia="宋体" w:hAnsi="Times New Roman" w:cs="Times New Roman"/>
          <w:color w:val="auto"/>
          <w:lang w:eastAsia="zh-CN"/>
        </w:rPr>
        <w:t>应急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通道当作普通遥控、调试或任意密钥上传通道。</w:t>
      </w:r>
    </w:p>
    <w:p w14:paraId="2BCCC54B" w14:textId="08665C31" w:rsidR="00500261" w:rsidRPr="00FF2315" w:rsidRDefault="007756B6" w:rsidP="00764C3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对星务软件而言，三项任务只有一种业务入口：密文状态下调用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tcsec_receive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提交完整帧。模块通过不同返回结果区分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普通成功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恢复准备完成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；星务按返回结果决定分发明文、记录事件或丢弃告警。</w:t>
      </w:r>
    </w:p>
    <w:p w14:paraId="69B9A4B6" w14:textId="77777777" w:rsidR="00F2436C" w:rsidRPr="00FF2315" w:rsidRDefault="006F5A4E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lastRenderedPageBreak/>
        <w:t xml:space="preserve">2.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星务软件与密码模块职责</w:t>
      </w:r>
    </w:p>
    <w:p w14:paraId="5D64400D" w14:textId="7C031381" w:rsidR="00500261" w:rsidRPr="00FF2315" w:rsidRDefault="007756B6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2.</w:t>
      </w:r>
      <w:r w:rsidR="002B4888" w:rsidRPr="00FF2315">
        <w:rPr>
          <w:rFonts w:ascii="Times New Roman" w:eastAsia="宋体" w:hAnsi="Times New Roman" w:cs="Times New Roman"/>
          <w:color w:val="auto"/>
          <w:lang w:eastAsia="zh-CN"/>
        </w:rPr>
        <w:t>1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星务明密状态机调用门控</w:t>
      </w:r>
    </w:p>
    <w:p w14:paraId="69FA0E6F" w14:textId="77777777" w:rsidR="00500261" w:rsidRPr="00FF2315" w:rsidRDefault="007756B6" w:rsidP="002B488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星务明密状态机是是否调用密码模块的唯一依据。密码模块不得根据帧内容推断当前处于明文或密文状态，也不得自行触发明转密或密转明。</w:t>
      </w:r>
      <w:r w:rsidRPr="00FF2315">
        <w:rPr>
          <w:rFonts w:ascii="Times New Roman" w:eastAsia="宋体" w:hAnsi="Times New Roman" w:cs="Times New Roman"/>
          <w:color w:val="auto"/>
        </w:rPr>
        <w:t>具体调用要求如下。</w:t>
      </w:r>
    </w:p>
    <w:tbl>
      <w:tblPr>
        <w:tblStyle w:val="aff1"/>
        <w:tblW w:w="9240" w:type="dxa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900"/>
        <w:gridCol w:w="2440"/>
      </w:tblGrid>
      <w:tr w:rsidR="00500261" w:rsidRPr="00FF2315" w14:paraId="46EFDEFA" w14:textId="77777777">
        <w:trPr>
          <w:tblHeader/>
        </w:trPr>
        <w:tc>
          <w:tcPr>
            <w:tcW w:w="1200" w:type="dxa"/>
            <w:vAlign w:val="center"/>
          </w:tcPr>
          <w:p w14:paraId="39089EC0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</w:rPr>
              <w:t>星务状态</w:t>
            </w:r>
          </w:p>
        </w:tc>
        <w:tc>
          <w:tcPr>
            <w:tcW w:w="2700" w:type="dxa"/>
            <w:vAlign w:val="center"/>
          </w:tcPr>
          <w:p w14:paraId="1ABF1135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</w:rPr>
              <w:t>星务软件使用方式</w:t>
            </w:r>
          </w:p>
        </w:tc>
        <w:tc>
          <w:tcPr>
            <w:tcW w:w="2900" w:type="dxa"/>
            <w:vAlign w:val="center"/>
          </w:tcPr>
          <w:p w14:paraId="2F03CF7C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</w:rPr>
              <w:t>密码模块行为</w:t>
            </w:r>
          </w:p>
        </w:tc>
        <w:tc>
          <w:tcPr>
            <w:tcW w:w="2440" w:type="dxa"/>
            <w:vAlign w:val="center"/>
          </w:tcPr>
          <w:p w14:paraId="403B887C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</w:rPr>
              <w:t>强制约束</w:t>
            </w:r>
          </w:p>
        </w:tc>
      </w:tr>
      <w:tr w:rsidR="00500261" w:rsidRPr="00FF2315" w14:paraId="55E93CF1" w14:textId="77777777">
        <w:tc>
          <w:tcPr>
            <w:tcW w:w="1200" w:type="dxa"/>
            <w:vAlign w:val="center"/>
          </w:tcPr>
          <w:p w14:paraId="7B4A062B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明文</w:t>
            </w:r>
          </w:p>
        </w:tc>
        <w:tc>
          <w:tcPr>
            <w:tcW w:w="2700" w:type="dxa"/>
            <w:vAlign w:val="center"/>
          </w:tcPr>
          <w:p w14:paraId="61DB884B" w14:textId="26A1D969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不调用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tcsec_init 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或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tcsec_receive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；完整</w:t>
            </w:r>
            <w:r w:rsidR="007A6274"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遥控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帧走星务原有明文处理路径。</w:t>
            </w:r>
          </w:p>
        </w:tc>
        <w:tc>
          <w:tcPr>
            <w:tcW w:w="2900" w:type="dxa"/>
            <w:vAlign w:val="center"/>
          </w:tcPr>
          <w:p w14:paraId="3E089C02" w14:textId="3EF4BCDF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保持静默：不检查帧、不派生工作密钥、不更新重放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状态。</w:t>
            </w:r>
          </w:p>
        </w:tc>
        <w:tc>
          <w:tcPr>
            <w:tcW w:w="2440" w:type="dxa"/>
            <w:vAlign w:val="center"/>
          </w:tcPr>
          <w:p w14:paraId="6B55CEBE" w14:textId="445994F2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不得因识别到</w:t>
            </w:r>
            <w:r w:rsidR="007A6274"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安全参数索引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或密文特征而自行唤起。</w:t>
            </w:r>
          </w:p>
        </w:tc>
      </w:tr>
      <w:tr w:rsidR="00500261" w:rsidRPr="00FF2315" w14:paraId="31AACBAE" w14:textId="77777777">
        <w:tc>
          <w:tcPr>
            <w:tcW w:w="1200" w:type="dxa"/>
            <w:vAlign w:val="center"/>
          </w:tcPr>
          <w:p w14:paraId="6FD3D55F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明文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→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密文</w:t>
            </w:r>
          </w:p>
        </w:tc>
        <w:tc>
          <w:tcPr>
            <w:tcW w:w="2700" w:type="dxa"/>
            <w:vAlign w:val="center"/>
          </w:tcPr>
          <w:p w14:paraId="2CAD85F7" w14:textId="2A1E660A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停止明文分发，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调用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 xml:space="preserve"> tcsec_init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；初始化成功后才允许密文帧进入。</w:t>
            </w:r>
          </w:p>
        </w:tc>
        <w:tc>
          <w:tcPr>
            <w:tcW w:w="2900" w:type="dxa"/>
            <w:vAlign w:val="center"/>
          </w:tcPr>
          <w:p w14:paraId="17F9104D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校验配置、恢复安全状态并派生运行时密钥，成功后进入可接收状态。</w:t>
            </w:r>
          </w:p>
        </w:tc>
        <w:tc>
          <w:tcPr>
            <w:tcW w:w="2440" w:type="dxa"/>
            <w:vAlign w:val="center"/>
          </w:tcPr>
          <w:p w14:paraId="48F31CF5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初始化失败时拒绝密文帧，不得自动退回明文通道。</w:t>
            </w:r>
          </w:p>
        </w:tc>
      </w:tr>
      <w:tr w:rsidR="00500261" w:rsidRPr="00FF2315" w14:paraId="6F2B0F9E" w14:textId="77777777">
        <w:tc>
          <w:tcPr>
            <w:tcW w:w="1200" w:type="dxa"/>
            <w:vAlign w:val="center"/>
          </w:tcPr>
          <w:p w14:paraId="0054A28A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密文</w:t>
            </w:r>
          </w:p>
        </w:tc>
        <w:tc>
          <w:tcPr>
            <w:tcW w:w="2700" w:type="dxa"/>
            <w:vAlign w:val="center"/>
          </w:tcPr>
          <w:p w14:paraId="49EC30D2" w14:textId="39854850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每收到一个完整</w:t>
            </w:r>
            <w:r w:rsidR="007A6274"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遥控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帧，串行调用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tcsec_receive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；仅处理成功返回的普通明文。</w:t>
            </w:r>
          </w:p>
        </w:tc>
        <w:tc>
          <w:tcPr>
            <w:tcW w:w="2900" w:type="dxa"/>
            <w:vAlign w:val="center"/>
          </w:tcPr>
          <w:p w14:paraId="0519B3F9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执行完整帧检查、解密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/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认证、重放控制、必要的状态提交及密钥切换。</w:t>
            </w:r>
          </w:p>
        </w:tc>
        <w:tc>
          <w:tcPr>
            <w:tcW w:w="2440" w:type="dxa"/>
            <w:vAlign w:val="center"/>
          </w:tcPr>
          <w:p w14:paraId="461A047D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星务不得绕过模块直接分发密文帧数据域。</w:t>
            </w:r>
          </w:p>
        </w:tc>
      </w:tr>
      <w:tr w:rsidR="00500261" w:rsidRPr="00FF2315" w14:paraId="79BF0C80" w14:textId="77777777">
        <w:tc>
          <w:tcPr>
            <w:tcW w:w="1200" w:type="dxa"/>
            <w:vAlign w:val="center"/>
          </w:tcPr>
          <w:p w14:paraId="620302ED" w14:textId="77777777" w:rsidR="00500261" w:rsidRPr="00FF2315" w:rsidRDefault="007756B6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密文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→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明文</w:t>
            </w:r>
          </w:p>
        </w:tc>
        <w:tc>
          <w:tcPr>
            <w:tcW w:w="2700" w:type="dxa"/>
            <w:vAlign w:val="center"/>
          </w:tcPr>
          <w:p w14:paraId="289438E8" w14:textId="4D0B4D49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停止提交密文帧，调用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 xml:space="preserve"> tcsec_</w:t>
            </w:r>
            <w:r w:rsidR="007A6274"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deinit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清除运行上下文，再切换到星务明文处理路径。</w:t>
            </w:r>
          </w:p>
        </w:tc>
        <w:tc>
          <w:tcPr>
            <w:tcW w:w="2900" w:type="dxa"/>
            <w:vAlign w:val="center"/>
          </w:tcPr>
          <w:p w14:paraId="5957EAF4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清零运行时密钥、中间明文和临时状态，随后保持静默。</w:t>
            </w:r>
          </w:p>
        </w:tc>
        <w:tc>
          <w:tcPr>
            <w:tcW w:w="2440" w:type="dxa"/>
            <w:vAlign w:val="center"/>
          </w:tcPr>
          <w:p w14:paraId="1CDD8835" w14:textId="77777777" w:rsidR="00500261" w:rsidRPr="00FF2315" w:rsidRDefault="007756B6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模块不得自行降级；状态转换必须由星务受控状态机发起。</w:t>
            </w:r>
          </w:p>
        </w:tc>
      </w:tr>
    </w:tbl>
    <w:p w14:paraId="314F93FF" w14:textId="77777777" w:rsidR="00F2436C" w:rsidRPr="00FF2315" w:rsidRDefault="00F2436C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</w:p>
    <w:p w14:paraId="54ED5D1A" w14:textId="07EBB804" w:rsidR="00F2436C" w:rsidRPr="00FF2315" w:rsidRDefault="006F5A4E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>2.</w:t>
      </w:r>
      <w:r w:rsidR="008B15A4" w:rsidRPr="00FF2315">
        <w:rPr>
          <w:rFonts w:ascii="Times New Roman" w:eastAsia="宋体" w:hAnsi="Times New Roman" w:cs="Times New Roman"/>
          <w:color w:val="auto"/>
          <w:lang w:eastAsia="zh-CN"/>
        </w:rPr>
        <w:t>2</w:t>
      </w:r>
      <w:r w:rsidRPr="00FF2315">
        <w:rPr>
          <w:rFonts w:ascii="Times New Roman" w:eastAsia="宋体" w:hAnsi="Times New Roman" w:cs="Times New Roman"/>
          <w:color w:val="auto"/>
        </w:rPr>
        <w:t xml:space="preserve"> </w:t>
      </w:r>
      <w:r w:rsidRPr="00FF2315">
        <w:rPr>
          <w:rFonts w:ascii="Times New Roman" w:eastAsia="宋体" w:hAnsi="Times New Roman" w:cs="Times New Roman"/>
          <w:color w:val="auto"/>
        </w:rPr>
        <w:t>明确禁止的调用方式</w:t>
      </w:r>
    </w:p>
    <w:p w14:paraId="31198284" w14:textId="77777777" w:rsidR="00F2436C" w:rsidRPr="00FF2315" w:rsidRDefault="006F5A4E" w:rsidP="00307207">
      <w:pPr>
        <w:pStyle w:val="a0"/>
        <w:numPr>
          <w:ilvl w:val="0"/>
          <w:numId w:val="12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禁止在明文状态调用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，或把普通明文帧交给密码模块探测。</w:t>
      </w:r>
    </w:p>
    <w:p w14:paraId="3AB0D426" w14:textId="77777777" w:rsidR="00F2436C" w:rsidRPr="00FF2315" w:rsidRDefault="006F5A4E" w:rsidP="00307207">
      <w:pPr>
        <w:pStyle w:val="a0"/>
        <w:numPr>
          <w:ilvl w:val="0"/>
          <w:numId w:val="12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禁止在密文状态因解密失败而绕过模块、自动转入明文处理或尝试弱算法和旧格式。</w:t>
      </w:r>
    </w:p>
    <w:p w14:paraId="034129E3" w14:textId="77777777" w:rsidR="00F2436C" w:rsidRPr="00FF2315" w:rsidRDefault="000712B4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3.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星务软件调用规范</w:t>
      </w:r>
    </w:p>
    <w:p w14:paraId="0D2B5B61" w14:textId="622E6EDB" w:rsidR="00A06D42" w:rsidRPr="00FF2315" w:rsidRDefault="00A06D42" w:rsidP="00A06D42">
      <w:pPr>
        <w:ind w:firstLineChars="200" w:firstLine="420"/>
        <w:rPr>
          <w:rFonts w:ascii="Times New Roman" w:eastAsia="宋体" w:hAnsi="Times New Roman" w:cs="Times New Roman"/>
          <w:lang w:eastAsia="zh-CN"/>
        </w:rPr>
      </w:pPr>
      <w:r w:rsidRPr="00FF2315">
        <w:rPr>
          <w:rFonts w:ascii="Times New Roman" w:eastAsia="宋体" w:hAnsi="Times New Roman" w:cs="Times New Roman"/>
          <w:lang w:eastAsia="zh-CN"/>
        </w:rPr>
        <w:t>调用原则星务先依据明密状态机选择处理路径。明文态由星务原有明文任务处理，密码模块不参与；密文态由星务把完整</w:t>
      </w:r>
      <w:r w:rsidR="00B47068" w:rsidRPr="00FF2315">
        <w:rPr>
          <w:rFonts w:ascii="Times New Roman" w:eastAsia="宋体" w:hAnsi="Times New Roman" w:cs="Times New Roman"/>
          <w:lang w:eastAsia="zh-CN"/>
        </w:rPr>
        <w:t>遥控</w:t>
      </w:r>
      <w:r w:rsidRPr="00FF2315">
        <w:rPr>
          <w:rFonts w:ascii="Times New Roman" w:eastAsia="宋体" w:hAnsi="Times New Roman" w:cs="Times New Roman"/>
          <w:lang w:eastAsia="zh-CN"/>
        </w:rPr>
        <w:t>帧交给密码模块。模块处理成功并返回普通明文后，星务才允许进入后续指令分发。</w:t>
      </w:r>
    </w:p>
    <w:p w14:paraId="2ABBE9DC" w14:textId="77777777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lastRenderedPageBreak/>
        <w:t xml:space="preserve">3.1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模块生命周期与固定接口</w:t>
      </w:r>
    </w:p>
    <w:p w14:paraId="261E1126" w14:textId="69EF086B" w:rsidR="00FF2315" w:rsidRPr="00FF2315" w:rsidRDefault="00FF2315" w:rsidP="00FF2315">
      <w:pPr>
        <w:ind w:firstLineChars="200" w:firstLine="420"/>
        <w:rPr>
          <w:rFonts w:ascii="Times New Roman" w:eastAsia="宋体" w:hAnsi="Times New Roman" w:cs="Times New Roman"/>
          <w:lang w:eastAsia="zh-CN"/>
        </w:rPr>
      </w:pPr>
      <w:r w:rsidRPr="00FF2315">
        <w:rPr>
          <w:rFonts w:ascii="Times New Roman" w:eastAsia="宋体" w:hAnsi="Times New Roman" w:cs="Times New Roman"/>
          <w:lang w:eastAsia="zh-CN"/>
        </w:rPr>
        <w:t>星务只使用</w:t>
      </w:r>
      <w:r w:rsidRPr="00FF2315">
        <w:rPr>
          <w:rFonts w:ascii="Times New Roman" w:eastAsia="宋体" w:hAnsi="Times New Roman" w:cs="Times New Roman"/>
          <w:lang w:eastAsia="zh-CN"/>
        </w:rPr>
        <w:t xml:space="preserve"> tcsec_init</w:t>
      </w:r>
      <w:r w:rsidRPr="00FF2315">
        <w:rPr>
          <w:rFonts w:ascii="Times New Roman" w:eastAsia="宋体" w:hAnsi="Times New Roman" w:cs="Times New Roman"/>
          <w:lang w:eastAsia="zh-CN"/>
        </w:rPr>
        <w:t>、</w:t>
      </w:r>
      <w:r w:rsidRPr="00FF2315">
        <w:rPr>
          <w:rFonts w:ascii="Times New Roman" w:eastAsia="宋体" w:hAnsi="Times New Roman" w:cs="Times New Roman"/>
          <w:lang w:eastAsia="zh-CN"/>
        </w:rPr>
        <w:t>tcsec_receive</w:t>
      </w:r>
      <w:r w:rsidRPr="00FF2315"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tcsec_deinit</w:t>
      </w:r>
      <w:r w:rsidRPr="00FF2315">
        <w:rPr>
          <w:rFonts w:ascii="Times New Roman" w:eastAsia="宋体" w:hAnsi="Times New Roman" w:cs="Times New Roman"/>
          <w:lang w:eastAsia="zh-CN"/>
        </w:rPr>
        <w:t>。</w:t>
      </w:r>
      <w:r w:rsidRPr="00FF2315">
        <w:rPr>
          <w:rFonts w:ascii="Times New Roman" w:eastAsia="宋体" w:hAnsi="Times New Roman" w:cs="Times New Roman"/>
          <w:lang w:eastAsia="zh-CN"/>
        </w:rPr>
        <w:t xml:space="preserve">tcsec_init </w:t>
      </w:r>
      <w:r w:rsidRPr="00FF2315">
        <w:rPr>
          <w:rFonts w:ascii="Times New Roman" w:eastAsia="宋体" w:hAnsi="Times New Roman" w:cs="Times New Roman"/>
          <w:lang w:eastAsia="zh-CN"/>
        </w:rPr>
        <w:t>仅在启动恢复为密文态或从明文态进入密文态时调用；</w:t>
      </w:r>
      <w:r w:rsidRPr="00FF2315">
        <w:rPr>
          <w:rFonts w:ascii="Times New Roman" w:eastAsia="宋体" w:hAnsi="Times New Roman" w:cs="Times New Roman"/>
          <w:lang w:eastAsia="zh-CN"/>
        </w:rPr>
        <w:t xml:space="preserve">tcsec_receive </w:t>
      </w:r>
      <w:r w:rsidRPr="00FF2315">
        <w:rPr>
          <w:rFonts w:ascii="Times New Roman" w:eastAsia="宋体" w:hAnsi="Times New Roman" w:cs="Times New Roman"/>
          <w:lang w:eastAsia="zh-CN"/>
        </w:rPr>
        <w:t>仅在密文态逐帧调用；</w:t>
      </w:r>
      <w:r>
        <w:rPr>
          <w:rFonts w:ascii="Times New Roman" w:eastAsia="宋体" w:hAnsi="Times New Roman" w:cs="Times New Roman"/>
          <w:lang w:eastAsia="zh-CN"/>
        </w:rPr>
        <w:t>tcsec_deinit</w:t>
      </w:r>
      <w:r w:rsidRPr="00FF2315">
        <w:rPr>
          <w:rFonts w:ascii="Times New Roman" w:eastAsia="宋体" w:hAnsi="Times New Roman" w:cs="Times New Roman"/>
          <w:lang w:eastAsia="zh-CN"/>
        </w:rPr>
        <w:t xml:space="preserve"> </w:t>
      </w:r>
      <w:r w:rsidRPr="00FF2315">
        <w:rPr>
          <w:rFonts w:ascii="Times New Roman" w:eastAsia="宋体" w:hAnsi="Times New Roman" w:cs="Times New Roman"/>
          <w:lang w:eastAsia="zh-CN"/>
        </w:rPr>
        <w:t>在退出密文态</w:t>
      </w:r>
      <w:r>
        <w:rPr>
          <w:rFonts w:ascii="Times New Roman" w:eastAsia="宋体" w:hAnsi="Times New Roman" w:cs="Times New Roman" w:hint="eastAsia"/>
          <w:lang w:eastAsia="zh-CN"/>
        </w:rPr>
        <w:t>或</w:t>
      </w:r>
      <w:r w:rsidRPr="00FF2315">
        <w:rPr>
          <w:rFonts w:ascii="Times New Roman" w:eastAsia="宋体" w:hAnsi="Times New Roman" w:cs="Times New Roman"/>
          <w:lang w:eastAsia="zh-CN"/>
        </w:rPr>
        <w:t>任务复位时调用。回调实现属于星务适配层，模块负责保证调用顺序和失败语义。</w:t>
      </w:r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387"/>
      </w:tblGrid>
      <w:tr w:rsidR="0070592E" w:rsidRPr="00FF2315" w14:paraId="3D474581" w14:textId="77777777" w:rsidTr="0070592E">
        <w:trPr>
          <w:cantSplit/>
          <w:tblHeader/>
        </w:trPr>
        <w:tc>
          <w:tcPr>
            <w:tcW w:w="1701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E54B" w14:textId="77777777" w:rsidR="0070592E" w:rsidRPr="00FF2315" w:rsidRDefault="0070592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交互类型</w:t>
            </w:r>
          </w:p>
        </w:tc>
        <w:tc>
          <w:tcPr>
            <w:tcW w:w="226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5A5F" w14:textId="77777777" w:rsidR="0070592E" w:rsidRPr="00FF2315" w:rsidRDefault="0070592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触发场景</w:t>
            </w:r>
          </w:p>
        </w:tc>
        <w:tc>
          <w:tcPr>
            <w:tcW w:w="5387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5178" w14:textId="77777777" w:rsidR="0070592E" w:rsidRPr="00FF2315" w:rsidRDefault="0070592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通用约束</w:t>
            </w:r>
          </w:p>
        </w:tc>
      </w:tr>
      <w:tr w:rsidR="0070592E" w:rsidRPr="00FF2315" w14:paraId="38806495" w14:textId="77777777" w:rsidTr="0070592E">
        <w:trPr>
          <w:cantSplit/>
        </w:trPr>
        <w:tc>
          <w:tcPr>
            <w:tcW w:w="1701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48B1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tcsec_init</w:t>
            </w:r>
          </w:p>
        </w:tc>
        <w:tc>
          <w:tcPr>
            <w:tcW w:w="226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9E8A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星务启动时恢复为密文态，或明文态切换为密文态</w:t>
            </w:r>
          </w:p>
        </w:tc>
        <w:tc>
          <w:tcPr>
            <w:tcW w:w="5387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7243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初始化成功后才能接收密文帧；失败时密文路径保持不可用，禁止回退明文。</w:t>
            </w:r>
          </w:p>
        </w:tc>
      </w:tr>
      <w:tr w:rsidR="0070592E" w:rsidRPr="00FF2315" w14:paraId="4645227D" w14:textId="77777777" w:rsidTr="0070592E">
        <w:trPr>
          <w:cantSplit/>
        </w:trPr>
        <w:tc>
          <w:tcPr>
            <w:tcW w:w="1701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85B7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tcsec_receive</w:t>
            </w:r>
          </w:p>
        </w:tc>
        <w:tc>
          <w:tcPr>
            <w:tcW w:w="226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924C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星务处于密文态并收到一个完整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 xml:space="preserve"> TC </w:t>
            </w: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帧</w:t>
            </w:r>
          </w:p>
        </w:tc>
        <w:tc>
          <w:tcPr>
            <w:tcW w:w="5387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FA8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任何失败不释放明文、不推进状态；同一上下文必须串行调用。</w:t>
            </w:r>
          </w:p>
        </w:tc>
      </w:tr>
      <w:tr w:rsidR="0070592E" w:rsidRPr="00FF2315" w14:paraId="64D6BAD8" w14:textId="77777777" w:rsidTr="0070592E">
        <w:trPr>
          <w:cantSplit/>
        </w:trPr>
        <w:tc>
          <w:tcPr>
            <w:tcW w:w="1701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E2CF" w14:textId="5DD82688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tcsec_deinit</w:t>
            </w:r>
          </w:p>
        </w:tc>
        <w:tc>
          <w:tcPr>
            <w:tcW w:w="2268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1164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lang w:eastAsia="zh-CN"/>
              </w:rPr>
              <w:t>密文转明文、任务复位、退出或隔离</w:t>
            </w:r>
          </w:p>
        </w:tc>
        <w:tc>
          <w:tcPr>
            <w:tcW w:w="5387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E631" w14:textId="77777777" w:rsidR="0070592E" w:rsidRPr="00FF2315" w:rsidRDefault="0070592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</w:rPr>
              <w:t>明文态不得继续调用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 xml:space="preserve"> tcsec_receive</w:t>
            </w:r>
            <w:r w:rsidRPr="00FF2315">
              <w:rPr>
                <w:rFonts w:ascii="Times New Roman" w:eastAsia="宋体" w:hAnsi="Times New Roman" w:cs="Times New Roman"/>
                <w:color w:val="auto"/>
              </w:rPr>
              <w:t>。</w:t>
            </w:r>
          </w:p>
        </w:tc>
      </w:tr>
    </w:tbl>
    <w:p w14:paraId="7B84F55F" w14:textId="77777777" w:rsidR="00F2436C" w:rsidRPr="00FF2315" w:rsidRDefault="00F2436C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</w:p>
    <w:p w14:paraId="0B7E371B" w14:textId="77777777" w:rsidR="00F2436C" w:rsidRPr="00FF2315" w:rsidRDefault="000712B4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4. </w:t>
      </w:r>
      <w:r w:rsidRPr="00FF2315">
        <w:rPr>
          <w:rFonts w:ascii="Times New Roman" w:eastAsia="宋体" w:hAnsi="Times New Roman" w:cs="Times New Roman"/>
          <w:color w:val="auto"/>
        </w:rPr>
        <w:t>星务软件任务流程</w:t>
      </w:r>
    </w:p>
    <w:p w14:paraId="0414CB12" w14:textId="77777777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4.1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启动、明密状态恢复与模块唤起</w:t>
      </w:r>
    </w:p>
    <w:p w14:paraId="2CBF3739" w14:textId="77777777" w:rsidR="00F2436C" w:rsidRPr="00FF2315" w:rsidRDefault="006F5A4E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星务启动后先恢复明密状态机。若恢复为明文态，不初始化密码模块，直接保持模块静默。</w:t>
      </w:r>
    </w:p>
    <w:p w14:paraId="3EB65CB3" w14:textId="4FF49C9A" w:rsidR="00F2436C" w:rsidRPr="00FF2315" w:rsidRDefault="006F5A4E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若恢复为密文态，或后续发生明文转密文，星务停止明文分发。</w:t>
      </w:r>
    </w:p>
    <w:p w14:paraId="750F1471" w14:textId="3D8D06D7" w:rsidR="00F2436C" w:rsidRPr="00FF2315" w:rsidRDefault="006F5A4E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星务调用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tcsec_init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建立运行上下文。</w:t>
      </w:r>
    </w:p>
    <w:p w14:paraId="5E9035F3" w14:textId="06FC0F69" w:rsidR="00F2436C" w:rsidRPr="00FF2315" w:rsidRDefault="006F5A4E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初始化成功后，星务才允许密文</w:t>
      </w:r>
      <w:r w:rsidR="00307207">
        <w:rPr>
          <w:rFonts w:ascii="Times New Roman" w:eastAsia="宋体" w:hAnsi="Times New Roman" w:cs="Times New Roman" w:hint="eastAsia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帧进入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。初始化失败时保持密文路径不可用并上报告警，不得把密文帧转交明文任务处理。</w:t>
      </w:r>
    </w:p>
    <w:p w14:paraId="5D7291B4" w14:textId="77777777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4.2 </w:t>
      </w:r>
      <w:r w:rsidRPr="00FF2315">
        <w:rPr>
          <w:rFonts w:ascii="Times New Roman" w:eastAsia="宋体" w:hAnsi="Times New Roman" w:cs="Times New Roman"/>
          <w:color w:val="auto"/>
        </w:rPr>
        <w:t>密文态普通遥控帧解密</w:t>
      </w:r>
    </w:p>
    <w:p w14:paraId="0F4C8BD9" w14:textId="77777777" w:rsidR="00500261" w:rsidRPr="00307207" w:rsidRDefault="007756B6" w:rsidP="00307207">
      <w:pPr>
        <w:pStyle w:val="a"/>
        <w:numPr>
          <w:ilvl w:val="0"/>
          <w:numId w:val="13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307207">
        <w:rPr>
          <w:rFonts w:ascii="Times New Roman" w:eastAsia="宋体" w:hAnsi="Times New Roman" w:cs="Times New Roman"/>
          <w:color w:val="auto"/>
          <w:lang w:eastAsia="zh-CN"/>
        </w:rPr>
        <w:t>星务明密状态机确认当前为密文态；若为明文态，本流程不执行，模块保持静默。</w:t>
      </w:r>
    </w:p>
    <w:p w14:paraId="069DB510" w14:textId="634ED674" w:rsidR="00500261" w:rsidRPr="00FF2315" w:rsidRDefault="00307207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lang w:eastAsia="zh-CN"/>
        </w:rPr>
        <w:t>遥控</w:t>
      </w:r>
      <w:r w:rsidR="007756B6" w:rsidRPr="00FF2315">
        <w:rPr>
          <w:rFonts w:ascii="Times New Roman" w:eastAsia="宋体" w:hAnsi="Times New Roman" w:cs="Times New Roman"/>
          <w:color w:val="auto"/>
          <w:lang w:eastAsia="zh-CN"/>
        </w:rPr>
        <w:t>接收任务完成整帧缓冲后调用</w:t>
      </w:r>
      <w:r w:rsidR="007756B6"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tcsec_receive</w:t>
      </w:r>
      <w:r w:rsidR="007756B6" w:rsidRPr="00FF2315">
        <w:rPr>
          <w:rFonts w:ascii="Times New Roman" w:eastAsia="宋体" w:hAnsi="Times New Roman" w:cs="Times New Roman"/>
          <w:color w:val="auto"/>
          <w:lang w:eastAsia="zh-CN"/>
        </w:rPr>
        <w:t>，输入完整</w:t>
      </w:r>
      <w:r>
        <w:rPr>
          <w:rFonts w:ascii="Times New Roman" w:eastAsia="宋体" w:hAnsi="Times New Roman" w:cs="Times New Roman" w:hint="eastAsia"/>
          <w:color w:val="auto"/>
          <w:lang w:eastAsia="zh-CN"/>
        </w:rPr>
        <w:t>遥控</w:t>
      </w:r>
      <w:r w:rsidR="007756B6" w:rsidRPr="00FF2315">
        <w:rPr>
          <w:rFonts w:ascii="Times New Roman" w:eastAsia="宋体" w:hAnsi="Times New Roman" w:cs="Times New Roman"/>
          <w:color w:val="auto"/>
          <w:lang w:eastAsia="zh-CN"/>
        </w:rPr>
        <w:t>帧和明文输出缓冲区。</w:t>
      </w:r>
    </w:p>
    <w:p w14:paraId="6B37E740" w14:textId="76BA66EE" w:rsidR="00500261" w:rsidRPr="00FF2315" w:rsidRDefault="007756B6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模块完成完整帧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/FECF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、安全关联、重放</w:t>
      </w:r>
      <w:r w:rsidR="00307207">
        <w:rPr>
          <w:rFonts w:ascii="Times New Roman" w:eastAsia="宋体" w:hAnsi="Times New Roman" w:cs="Times New Roman" w:hint="eastAsia"/>
          <w:color w:val="auto"/>
          <w:lang w:eastAsia="zh-CN"/>
        </w:rPr>
        <w:t>、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解密</w:t>
      </w:r>
      <w:r w:rsidR="00307207">
        <w:rPr>
          <w:rFonts w:ascii="Times New Roman" w:eastAsia="宋体" w:hAnsi="Times New Roman" w:cs="Times New Roman" w:hint="eastAsia"/>
          <w:color w:val="auto"/>
          <w:lang w:eastAsia="zh-CN"/>
        </w:rPr>
        <w:t>和校验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</w:t>
      </w:r>
    </w:p>
    <w:p w14:paraId="5AAF642E" w14:textId="181AC864" w:rsidR="00500261" w:rsidRPr="00FF2315" w:rsidRDefault="007756B6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返回普通成功时，星务按返回长度把明文交给指令分发任务；</w:t>
      </w:r>
      <w:r w:rsidR="00307207">
        <w:rPr>
          <w:rFonts w:ascii="Times New Roman" w:eastAsia="宋体" w:hAnsi="Times New Roman" w:cs="Times New Roman" w:hint="eastAsia"/>
          <w:color w:val="auto"/>
          <w:lang w:eastAsia="zh-CN"/>
        </w:rPr>
        <w:t>返回“成功”时，记录一次解密事件，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返回</w:t>
      </w:r>
      <w:r w:rsidR="00307207">
        <w:rPr>
          <w:rFonts w:ascii="Times New Roman" w:eastAsia="宋体" w:hAnsi="Times New Roman" w:cs="Times New Roman" w:hint="eastAsia"/>
          <w:color w:val="auto"/>
          <w:lang w:eastAsia="zh-CN"/>
        </w:rPr>
        <w:t>“</w:t>
      </w:r>
      <w:r w:rsidR="00307207"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="00307207">
        <w:rPr>
          <w:rFonts w:ascii="Times New Roman" w:eastAsia="宋体" w:hAnsi="Times New Roman" w:cs="Times New Roman" w:hint="eastAsia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时，同时记录一次密钥切换事件。</w:t>
      </w:r>
    </w:p>
    <w:p w14:paraId="15A32223" w14:textId="77777777" w:rsidR="00500261" w:rsidRPr="00FF2315" w:rsidRDefault="007756B6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其他结果均不包含可用明文，星务丢弃本帧，按状态类别计数或告警，不得改走明文路径重试。</w:t>
      </w:r>
    </w:p>
    <w:p w14:paraId="3D12EA88" w14:textId="77777777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4.3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密文态工作密钥自动切换</w:t>
      </w:r>
    </w:p>
    <w:p w14:paraId="19BC2B91" w14:textId="77777777" w:rsidR="00500261" w:rsidRPr="00307207" w:rsidRDefault="007756B6" w:rsidP="00307207">
      <w:pPr>
        <w:pStyle w:val="a"/>
        <w:numPr>
          <w:ilvl w:val="0"/>
          <w:numId w:val="14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</w:rPr>
      </w:pPr>
      <w:r w:rsidRPr="00307207">
        <w:rPr>
          <w:rFonts w:ascii="Times New Roman" w:eastAsia="宋体" w:hAnsi="Times New Roman" w:cs="Times New Roman"/>
          <w:color w:val="auto"/>
        </w:rPr>
        <w:t>星务无需判断切换时机，仍按普通密文帧调用</w:t>
      </w:r>
      <w:r w:rsidRPr="00307207">
        <w:rPr>
          <w:rFonts w:ascii="Times New Roman" w:eastAsia="宋体" w:hAnsi="Times New Roman" w:cs="Times New Roman"/>
          <w:color w:val="auto"/>
        </w:rPr>
        <w:t xml:space="preserve"> tcsec_receive</w:t>
      </w:r>
      <w:r w:rsidRPr="00307207">
        <w:rPr>
          <w:rFonts w:ascii="Times New Roman" w:eastAsia="宋体" w:hAnsi="Times New Roman" w:cs="Times New Roman"/>
          <w:color w:val="auto"/>
        </w:rPr>
        <w:t>。</w:t>
      </w:r>
    </w:p>
    <w:p w14:paraId="62E00A14" w14:textId="6C1D59BE" w:rsidR="00500261" w:rsidRPr="00FF2315" w:rsidRDefault="007756B6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lastRenderedPageBreak/>
        <w:t>模块识别合法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新密钥加密的遥控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帧并完成解密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明文校验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。</w:t>
      </w:r>
    </w:p>
    <w:p w14:paraId="47EF8824" w14:textId="37B9011D" w:rsidR="00500261" w:rsidRPr="00FF2315" w:rsidRDefault="007756B6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提交成功后模块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切换新旧密钥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，并返回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；星务正常分发本帧明文并记录事件。</w:t>
      </w:r>
    </w:p>
    <w:p w14:paraId="4B46B5FA" w14:textId="77777777" w:rsidR="00500261" w:rsidRPr="00FF2315" w:rsidRDefault="007756B6" w:rsidP="00307207">
      <w:pPr>
        <w:pStyle w:val="a"/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切换失败时模块保持原状态；星务不修改密码状态，后续帧继续调用同一接口。</w:t>
      </w:r>
    </w:p>
    <w:p w14:paraId="2F920F19" w14:textId="57CBB32F" w:rsidR="00F2436C" w:rsidRPr="00FF2315" w:rsidRDefault="006F5A4E" w:rsidP="00307207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对星务调用方，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密钥切换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不是一条独立管理指令，也不需要确认帧。星务只处理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结果，不参与工作密钥派生；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SPI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在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0xFFF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后回绕到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0x000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1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Security Epoch</w:t>
      </w:r>
      <w:r w:rsidR="004F4131">
        <w:rPr>
          <w:rFonts w:ascii="Times New Roman" w:eastAsia="宋体" w:hAnsi="Times New Roman" w:cs="Times New Roman" w:hint="eastAsia"/>
          <w:color w:val="auto"/>
          <w:lang w:eastAsia="zh-CN"/>
        </w:rPr>
        <w:t>（抗重放参数）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仍由模块严格递增。</w:t>
      </w:r>
    </w:p>
    <w:p w14:paraId="1159FA77" w14:textId="45428FC5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4.4 </w:t>
      </w:r>
      <w:r w:rsidRPr="00FF2315">
        <w:rPr>
          <w:rFonts w:ascii="Times New Roman" w:eastAsia="宋体" w:hAnsi="Times New Roman" w:cs="Times New Roman"/>
          <w:color w:val="auto"/>
        </w:rPr>
        <w:t>密文态应急恢复</w:t>
      </w:r>
    </w:p>
    <w:p w14:paraId="43EA6C8A" w14:textId="4EBDB4D2" w:rsidR="00F2436C" w:rsidRPr="00FF2315" w:rsidRDefault="006F5A4E" w:rsidP="004A1B01">
      <w:pPr>
        <w:pStyle w:val="a"/>
        <w:numPr>
          <w:ilvl w:val="0"/>
          <w:numId w:val="10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星务确认当前为密文态且模块已初始化，将完整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应急遥控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帧交给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tcsec_receive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；明文态不唤起模块处理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应急遥控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帧。</w:t>
      </w:r>
    </w:p>
    <w:p w14:paraId="1352C4A6" w14:textId="571F585F" w:rsidR="00F2436C" w:rsidRPr="00FF2315" w:rsidRDefault="006F5A4E" w:rsidP="004A1B01">
      <w:pPr>
        <w:pStyle w:val="a"/>
        <w:numPr>
          <w:ilvl w:val="0"/>
          <w:numId w:val="10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模块识别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应急遥控帧参数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，完成完整帧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/FECF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、独立重放状态和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完整性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认证；星务不解析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应急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密文载荷。</w:t>
      </w:r>
    </w:p>
    <w:p w14:paraId="694ED7F6" w14:textId="1D75AFFB" w:rsidR="00F2436C" w:rsidRPr="00FF2315" w:rsidRDefault="006F5A4E" w:rsidP="004A1B01">
      <w:pPr>
        <w:pStyle w:val="a"/>
        <w:numPr>
          <w:ilvl w:val="0"/>
          <w:numId w:val="10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认证成功后，模块按固定格式解析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数据域（应急运行根密钥）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；任何格式、版本、相邻关系或套件不符合均返回拒绝，星务丢弃并告警。</w:t>
      </w:r>
    </w:p>
    <w:p w14:paraId="10BFF966" w14:textId="7C195C01" w:rsidR="00F2436C" w:rsidRPr="00FF2315" w:rsidRDefault="006F5A4E" w:rsidP="004A1B01">
      <w:pPr>
        <w:pStyle w:val="a"/>
        <w:numPr>
          <w:ilvl w:val="0"/>
          <w:numId w:val="10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模块向星务返回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恢复准备完成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，且不返回普通明文；星务只记录受控维护事件。</w:t>
      </w:r>
    </w:p>
    <w:p w14:paraId="2FCF694A" w14:textId="2E25F925" w:rsidR="00F2436C" w:rsidRPr="00FF2315" w:rsidRDefault="006F5A4E" w:rsidP="004A1B01">
      <w:pPr>
        <w:pStyle w:val="a"/>
        <w:numPr>
          <w:ilvl w:val="0"/>
          <w:numId w:val="10"/>
        </w:numPr>
        <w:spacing w:after="0" w:line="360" w:lineRule="auto"/>
        <w:ind w:leftChars="200" w:left="420" w:firstLine="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星务继续按普通密文遥控流程提交后续帧。首个使用新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密钥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生成的合法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帧由模块完成</w:t>
      </w:r>
      <w:r w:rsidR="004A1B01">
        <w:rPr>
          <w:rFonts w:ascii="Times New Roman" w:eastAsia="宋体" w:hAnsi="Times New Roman" w:cs="Times New Roman" w:hint="eastAsia"/>
          <w:color w:val="auto"/>
          <w:lang w:eastAsia="zh-CN"/>
        </w:rPr>
        <w:t>根密钥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激活并返回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成功并切换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，星务随后按普通成功帧处理。</w:t>
      </w:r>
    </w:p>
    <w:p w14:paraId="43070E4E" w14:textId="77777777" w:rsidR="00F2436C" w:rsidRPr="00FF2315" w:rsidRDefault="000712B4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5. </w:t>
      </w:r>
      <w:r w:rsidRPr="00FF2315">
        <w:rPr>
          <w:rFonts w:ascii="Times New Roman" w:eastAsia="宋体" w:hAnsi="Times New Roman" w:cs="Times New Roman"/>
          <w:color w:val="auto"/>
        </w:rPr>
        <w:t>接口数据与配置约束</w:t>
      </w:r>
    </w:p>
    <w:p w14:paraId="00BC98B0" w14:textId="77777777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5.1 tcsec_receive </w:t>
      </w:r>
      <w:r w:rsidRPr="00FF2315">
        <w:rPr>
          <w:rFonts w:ascii="Times New Roman" w:eastAsia="宋体" w:hAnsi="Times New Roman" w:cs="Times New Roman"/>
          <w:color w:val="auto"/>
        </w:rPr>
        <w:t>输入帧格式</w:t>
      </w:r>
    </w:p>
    <w:p w14:paraId="5E3A3CF3" w14:textId="77777777" w:rsidR="00F2436C" w:rsidRPr="00FF2315" w:rsidRDefault="006F5A4E" w:rsidP="006C0CDA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after="0" w:line="360" w:lineRule="auto"/>
        <w:ind w:left="115" w:right="115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  <w:sz w:val="16"/>
        </w:rPr>
        <w:t>普通</w:t>
      </w:r>
      <w:r w:rsidRPr="00FF2315">
        <w:rPr>
          <w:rFonts w:ascii="Times New Roman" w:eastAsia="宋体" w:hAnsi="Times New Roman" w:cs="Times New Roman"/>
          <w:color w:val="auto"/>
          <w:sz w:val="16"/>
        </w:rPr>
        <w:t xml:space="preserve"> TC</w:t>
      </w:r>
      <w:r w:rsidRPr="00FF2315">
        <w:rPr>
          <w:rFonts w:ascii="Times New Roman" w:eastAsia="宋体" w:hAnsi="Times New Roman" w:cs="Times New Roman"/>
          <w:color w:val="auto"/>
          <w:sz w:val="16"/>
        </w:rPr>
        <w:t>：</w:t>
      </w:r>
      <w:r w:rsidRPr="00FF2315">
        <w:rPr>
          <w:rFonts w:ascii="Times New Roman" w:eastAsia="宋体" w:hAnsi="Times New Roman" w:cs="Times New Roman"/>
          <w:color w:val="auto"/>
          <w:sz w:val="16"/>
        </w:rPr>
        <w:t>Primary Header(5) | SPI(2) | IV Counter(4) | CTR Ciphertext(N) | FECF(2)</w:t>
      </w:r>
      <w:r w:rsidRPr="00FF2315">
        <w:rPr>
          <w:rFonts w:ascii="Times New Roman" w:eastAsia="宋体" w:hAnsi="Times New Roman" w:cs="Times New Roman"/>
          <w:color w:val="auto"/>
        </w:rPr>
        <w:br/>
      </w:r>
      <w:r w:rsidRPr="00FF2315">
        <w:rPr>
          <w:rFonts w:ascii="Times New Roman" w:eastAsia="宋体" w:hAnsi="Times New Roman" w:cs="Times New Roman"/>
          <w:color w:val="auto"/>
          <w:sz w:val="16"/>
        </w:rPr>
        <w:t>Recovery</w:t>
      </w:r>
      <w:r w:rsidRPr="00FF2315">
        <w:rPr>
          <w:rFonts w:ascii="Times New Roman" w:eastAsia="宋体" w:hAnsi="Times New Roman" w:cs="Times New Roman"/>
          <w:color w:val="auto"/>
          <w:sz w:val="16"/>
        </w:rPr>
        <w:t>：</w:t>
      </w:r>
      <w:r w:rsidRPr="00FF2315">
        <w:rPr>
          <w:rFonts w:ascii="Times New Roman" w:eastAsia="宋体" w:hAnsi="Times New Roman" w:cs="Times New Roman"/>
          <w:color w:val="auto"/>
          <w:sz w:val="16"/>
        </w:rPr>
        <w:t>Primary Header(5) | Recovery SPI(2) | IV Counter(4) | GCM Ciphertext(41/57) | Tag(16) | FECF(2)</w:t>
      </w:r>
    </w:p>
    <w:p w14:paraId="7B412C23" w14:textId="71586F59" w:rsidR="00091AFF" w:rsidRPr="00FF2315" w:rsidRDefault="008E5DD9" w:rsidP="00D26701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</w:rPr>
        <w:t>星务调用要求：</w:t>
      </w:r>
      <w:r w:rsidRPr="00FF2315">
        <w:rPr>
          <w:rFonts w:ascii="Times New Roman" w:eastAsia="宋体" w:hAnsi="Times New Roman" w:cs="Times New Roman"/>
          <w:color w:val="auto"/>
        </w:rPr>
        <w:t xml:space="preserve">tcsec_receive </w:t>
      </w:r>
      <w:r w:rsidRPr="00FF2315">
        <w:rPr>
          <w:rFonts w:ascii="Times New Roman" w:eastAsia="宋体" w:hAnsi="Times New Roman" w:cs="Times New Roman"/>
          <w:color w:val="auto"/>
        </w:rPr>
        <w:t>的输入始终是完整</w:t>
      </w:r>
      <w:r w:rsidR="00D26701">
        <w:rPr>
          <w:rFonts w:ascii="Times New Roman" w:eastAsia="宋体" w:hAnsi="Times New Roman" w:cs="Times New Roman" w:hint="eastAsia"/>
          <w:color w:val="auto"/>
          <w:lang w:eastAsia="zh-CN"/>
        </w:rPr>
        <w:t>遥控</w:t>
      </w:r>
      <w:r w:rsidRPr="00FF2315">
        <w:rPr>
          <w:rFonts w:ascii="Times New Roman" w:eastAsia="宋体" w:hAnsi="Times New Roman" w:cs="Times New Roman"/>
          <w:color w:val="auto"/>
        </w:rPr>
        <w:t>帧。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仅当返回普通成功或成功并切换时，星务才可使用输出明文。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2436C" w:rsidRPr="00FF2315" w14:paraId="668B861B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3BAB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参数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D9D3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普通</w:t>
            </w: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 xml:space="preserve"> TC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5129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Recovery TC</w:t>
            </w:r>
          </w:p>
        </w:tc>
      </w:tr>
      <w:tr w:rsidR="00F2436C" w:rsidRPr="00FF2315" w14:paraId="0674595A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AF86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用途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68DD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普通遥控业务数据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E789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仅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Root Prepare</w:t>
            </w:r>
          </w:p>
        </w:tc>
      </w:tr>
      <w:tr w:rsidR="00F2436C" w:rsidRPr="00FF2315" w14:paraId="1868A2CA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785C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套件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30C6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AES-256-CTR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或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SM4-CTR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；任务配置固定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DD1D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AES-256-GCM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或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SM4-GCM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；任务配置固定</w:t>
            </w:r>
          </w:p>
        </w:tc>
      </w:tr>
      <w:tr w:rsidR="00F2436C" w:rsidRPr="00FF2315" w14:paraId="550B87DE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DF9A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SPI/IV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BD9C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SPI 0x0000..0xFFFF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Next=(Current+1) mod 65536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IV Counter 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D905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独立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Recovery SPI 0x0000..0xFFFF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IV Counter 4 B</w:t>
            </w:r>
          </w:p>
        </w:tc>
      </w:tr>
      <w:tr w:rsidR="00F2436C" w:rsidRPr="00FF2315" w14:paraId="05F42D6C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3926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Tag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370D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无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DC2A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固定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16 B</w:t>
            </w:r>
          </w:p>
        </w:tc>
      </w:tr>
      <w:tr w:rsidR="00F2436C" w:rsidRPr="00FF2315" w14:paraId="00955498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4CDF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重放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C92C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64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位窗口；最大前跳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4096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85BC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独立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replay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；仍拒绝重复和过旧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IV</w:t>
            </w:r>
          </w:p>
        </w:tc>
      </w:tr>
      <w:tr w:rsidR="00F2436C" w:rsidRPr="00FF2315" w14:paraId="0E9078AF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EFC8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lastRenderedPageBreak/>
              <w:t>最大完整帧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BE13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1024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AC02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1024 B</w:t>
            </w:r>
          </w:p>
        </w:tc>
      </w:tr>
      <w:tr w:rsidR="00F2436C" w:rsidRPr="00FF2315" w14:paraId="6F3B16CE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8EA4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明文释放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04D7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>星务明文校验回调与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 xml:space="preserve"> state_commit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>成功后释放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8F16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>永不进入普通明文分发路径</w:t>
            </w:r>
          </w:p>
        </w:tc>
      </w:tr>
    </w:tbl>
    <w:p w14:paraId="48E6D88B" w14:textId="77777777" w:rsidR="00F2436C" w:rsidRPr="00FF2315" w:rsidRDefault="00F2436C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</w:p>
    <w:p w14:paraId="5B0E2223" w14:textId="77777777" w:rsidR="00F2436C" w:rsidRPr="00FF2315" w:rsidRDefault="000712B4" w:rsidP="006C0CDA">
      <w:pPr>
        <w:pStyle w:val="2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5.2 </w:t>
      </w:r>
      <w:r w:rsidRPr="00FF2315">
        <w:rPr>
          <w:rFonts w:ascii="Times New Roman" w:eastAsia="宋体" w:hAnsi="Times New Roman" w:cs="Times New Roman"/>
          <w:color w:val="auto"/>
        </w:rPr>
        <w:t>星务提供的持久化状态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F2436C" w:rsidRPr="00FF2315" w14:paraId="3ADF183F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8A28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状态组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FA85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最小内容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9FEE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保密</w:t>
            </w: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/</w:t>
            </w: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完整性要求</w:t>
            </w:r>
          </w:p>
        </w:tc>
      </w:tr>
      <w:tr w:rsidR="00F2436C" w:rsidRPr="00FF2315" w14:paraId="0BDD2BD6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F7DD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普通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Current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9DFF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root version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、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suite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、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SPI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、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epoch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、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nonce prefix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与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replay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08C5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>启动时恢复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 xml:space="preserve"> RAM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  <w:lang w:eastAsia="zh-CN"/>
              </w:rPr>
              <w:t>上下文；每次成功处理前必须同步原子提交，禁止状态回退。</w:t>
            </w:r>
          </w:p>
        </w:tc>
      </w:tr>
      <w:tr w:rsidR="00F2436C" w:rsidRPr="00FF2315" w14:paraId="3180DAD1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620C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Next/Pending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2DC4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pending root/suite/version/transaction_id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；可重新派生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Next key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9603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present=0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时其余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pending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字段必须全零。</w:t>
            </w:r>
          </w:p>
        </w:tc>
      </w:tr>
      <w:tr w:rsidR="00F2436C" w:rsidRPr="00FF2315" w14:paraId="015E6770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42CB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Recovery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286F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独立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Recovery Root/version/SPI/nonce prefix/replay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F71F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与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 Operational Root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隔离，不用于普通流量。</w:t>
            </w:r>
          </w:p>
        </w:tc>
      </w:tr>
      <w:tr w:rsidR="00F2436C" w:rsidRPr="00FF2315" w14:paraId="13B86A6E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DAE1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工作密钥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9D23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 xml:space="preserve">Current/Next/Recovery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三个运行时槽。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4448" w14:textId="05E19732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不持久化；受控内存；</w:t>
            </w:r>
            <w:r w:rsidR="00FF2315">
              <w:rPr>
                <w:rFonts w:ascii="Times New Roman" w:eastAsia="宋体" w:hAnsi="Times New Roman" w:cs="Times New Roman"/>
                <w:color w:val="auto"/>
                <w:sz w:val="18"/>
              </w:rPr>
              <w:t>tcsec_deinit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8"/>
              </w:rPr>
              <w:t>、初始化失败或致命故障时清零。</w:t>
            </w:r>
          </w:p>
        </w:tc>
      </w:tr>
    </w:tbl>
    <w:p w14:paraId="24D7C37F" w14:textId="77777777" w:rsidR="00F2436C" w:rsidRPr="00FF2315" w:rsidRDefault="00F2436C" w:rsidP="006C0CDA">
      <w:pPr>
        <w:spacing w:after="0" w:line="360" w:lineRule="auto"/>
        <w:rPr>
          <w:rFonts w:ascii="Times New Roman" w:eastAsia="宋体" w:hAnsi="Times New Roman" w:cs="Times New Roman"/>
          <w:color w:val="auto"/>
        </w:rPr>
      </w:pPr>
    </w:p>
    <w:p w14:paraId="0473A832" w14:textId="77777777" w:rsidR="00F2436C" w:rsidRPr="00FF2315" w:rsidRDefault="000712B4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6.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模块返回结果与星务处置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0"/>
        <w:gridCol w:w="2860"/>
        <w:gridCol w:w="4740"/>
      </w:tblGrid>
      <w:tr w:rsidR="00F2436C" w:rsidRPr="00FF2315" w14:paraId="11BE7626" w14:textId="77777777">
        <w:trPr>
          <w:cantSplit/>
          <w:tblHeader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3D76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状态类别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B3A8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通用语义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FB11" w14:textId="77777777" w:rsidR="00F2436C" w:rsidRPr="00FF2315" w:rsidRDefault="006F5A4E" w:rsidP="006C0CDA">
            <w:pPr>
              <w:spacing w:after="0" w:line="360" w:lineRule="auto"/>
              <w:jc w:val="center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b/>
                <w:color w:val="auto"/>
                <w:sz w:val="18"/>
              </w:rPr>
              <w:t>星务处置</w:t>
            </w:r>
          </w:p>
        </w:tc>
      </w:tr>
      <w:tr w:rsidR="00F2436C" w:rsidRPr="00FF2315" w14:paraId="2285F6F0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4168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成功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1610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安全处理及必要持久化均成功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3123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接收并分发普通明文；记录脱敏统计。</w:t>
            </w:r>
          </w:p>
        </w:tc>
      </w:tr>
      <w:tr w:rsidR="00F2436C" w:rsidRPr="00FF2315" w14:paraId="7984073B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2C42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成功并切换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9600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处理成功且发生安全关联切换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566A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按成功明文处理；上报一次安全关联切换事件。</w:t>
            </w:r>
          </w:p>
        </w:tc>
      </w:tr>
      <w:tr w:rsidR="00F2436C" w:rsidRPr="00FF2315" w14:paraId="2410EDEC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63D5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恢复准备完成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D6E4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 xml:space="preserve">Root Prepare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已完成或目标状态已存在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D3F9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不期待普通明文；记录受控维护事件。</w:t>
            </w:r>
          </w:p>
        </w:tc>
      </w:tr>
      <w:tr w:rsidR="00F2436C" w:rsidRPr="00FF2315" w14:paraId="2D1270E8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30F4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调用条件或配置错误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DFA6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参数、配置、完整帧长度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/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格式、安全数据或固定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 xml:space="preserve"> Profile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不符合合同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C96F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拒绝并按稳定状态码处置；不得改用旧格式或弱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 xml:space="preserve"> Profile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。</w:t>
            </w:r>
          </w:p>
        </w:tc>
      </w:tr>
      <w:tr w:rsidR="00F2436C" w:rsidRPr="00FF2315" w14:paraId="6A5118EA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35FF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完整帧或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 xml:space="preserve"> FECF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3694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 xml:space="preserve">tcsec_receive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内部完整帧检查未通过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956B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丢弃帧，不调用明文校验或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 xml:space="preserve"> state_commit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，不推进密码状态。</w:t>
            </w:r>
          </w:p>
        </w:tc>
      </w:tr>
      <w:tr w:rsidR="00F2436C" w:rsidRPr="00FF2315" w14:paraId="3A84A5B6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AA31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lastRenderedPageBreak/>
              <w:t>安全关联或重放拒绝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3D4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安全关联不存在、检测到重放或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 xml:space="preserve"> IV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前跳超限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2789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丢弃，不尝试旧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 xml:space="preserve"> SPI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或宽松窗口；达到阈值后告警。</w:t>
            </w:r>
          </w:p>
        </w:tc>
      </w:tr>
      <w:tr w:rsidR="00F2436C" w:rsidRPr="00FF2315" w14:paraId="6FB05313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032C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 xml:space="preserve">Recovery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认证或明文校验拒绝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7078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 xml:space="preserve">Recovery GCM Tag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失败，或普通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 xml:space="preserve"> CTR </w:t>
            </w: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明文被星务规则拒绝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A25A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丢弃并脱敏计数；两者必须分别统计，不得混称密码学认证失败。</w:t>
            </w:r>
          </w:p>
        </w:tc>
      </w:tr>
      <w:tr w:rsidR="00F2436C" w:rsidRPr="00FF2315" w14:paraId="3E3D4C8B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EDD2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</w:rPr>
              <w:t>资源或持久化失败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7D1D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运行资源不足或持久化保证未建立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83A0" w14:textId="77777777" w:rsidR="00F2436C" w:rsidRPr="00FF2315" w:rsidRDefault="006F5A4E" w:rsidP="006C0CDA">
            <w:pPr>
              <w:spacing w:after="0" w:line="360" w:lineRule="auto"/>
              <w:rPr>
                <w:rFonts w:ascii="Times New Roman" w:eastAsia="宋体" w:hAnsi="Times New Roman" w:cs="Times New Roman"/>
                <w:color w:val="auto"/>
                <w:lang w:eastAsia="zh-CN"/>
              </w:rPr>
            </w:pPr>
            <w:r w:rsidRPr="00FF2315">
              <w:rPr>
                <w:rFonts w:ascii="Times New Roman" w:eastAsia="宋体" w:hAnsi="Times New Roman" w:cs="Times New Roman"/>
                <w:color w:val="auto"/>
                <w:sz w:val="17"/>
                <w:lang w:eastAsia="zh-CN"/>
              </w:rPr>
              <w:t>不释放明文；资源问题进入故障处置，持久化失败保持状态不变。</w:t>
            </w:r>
          </w:p>
        </w:tc>
      </w:tr>
    </w:tbl>
    <w:p w14:paraId="50AE4BE8" w14:textId="77777777" w:rsidR="00F2436C" w:rsidRPr="00FF2315" w:rsidRDefault="00F2436C" w:rsidP="006C0CDA">
      <w:pPr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</w:p>
    <w:p w14:paraId="49A2F433" w14:textId="77777777" w:rsidR="00F2436C" w:rsidRPr="00FF2315" w:rsidRDefault="006F5A4E" w:rsidP="006C0CDA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FCEAEA"/>
        <w:spacing w:after="0" w:line="360" w:lineRule="auto"/>
        <w:ind w:left="115" w:right="115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b/>
          <w:color w:val="auto"/>
          <w:sz w:val="20"/>
        </w:rPr>
        <w:t>统一失败语义</w:t>
      </w:r>
      <w:r w:rsidRPr="00FF2315">
        <w:rPr>
          <w:rFonts w:ascii="Times New Roman" w:eastAsia="宋体" w:hAnsi="Times New Roman" w:cs="Times New Roman"/>
          <w:b/>
          <w:color w:val="auto"/>
          <w:sz w:val="20"/>
        </w:rPr>
        <w:t xml:space="preserve">  </w:t>
      </w:r>
      <w:r w:rsidRPr="00FF2315">
        <w:rPr>
          <w:rFonts w:ascii="Times New Roman" w:eastAsia="宋体" w:hAnsi="Times New Roman" w:cs="Times New Roman"/>
          <w:b/>
          <w:color w:val="auto"/>
          <w:sz w:val="20"/>
        </w:rPr>
        <w:t>除明确成功外，任何失败路径都不得释放或残留本次明文，</w:t>
      </w:r>
      <w:r w:rsidRPr="00FF2315">
        <w:rPr>
          <w:rFonts w:ascii="Times New Roman" w:eastAsia="宋体" w:hAnsi="Times New Roman" w:cs="Times New Roman"/>
          <w:b/>
          <w:color w:val="auto"/>
          <w:sz w:val="20"/>
        </w:rPr>
        <w:t xml:space="preserve">replay/epoch/Pending </w:t>
      </w:r>
      <w:r w:rsidRPr="00FF2315">
        <w:rPr>
          <w:rFonts w:ascii="Times New Roman" w:eastAsia="宋体" w:hAnsi="Times New Roman" w:cs="Times New Roman"/>
          <w:b/>
          <w:color w:val="auto"/>
          <w:sz w:val="20"/>
        </w:rPr>
        <w:t>不得推进。</w:t>
      </w:r>
    </w:p>
    <w:p w14:paraId="0B7F181B" w14:textId="77777777" w:rsidR="00F2436C" w:rsidRPr="00FF2315" w:rsidRDefault="000712B4" w:rsidP="006C0CDA">
      <w:pPr>
        <w:pStyle w:val="1"/>
        <w:spacing w:before="0" w:after="0" w:line="360" w:lineRule="auto"/>
        <w:rPr>
          <w:rFonts w:ascii="Times New Roman" w:eastAsia="宋体" w:hAnsi="Times New Roman" w:cs="Times New Roman"/>
          <w:color w:val="auto"/>
        </w:rPr>
      </w:pPr>
      <w:r w:rsidRPr="00FF2315">
        <w:rPr>
          <w:rFonts w:ascii="Times New Roman" w:eastAsia="宋体" w:hAnsi="Times New Roman" w:cs="Times New Roman"/>
          <w:color w:val="auto"/>
        </w:rPr>
        <w:t xml:space="preserve">7. </w:t>
      </w:r>
      <w:r w:rsidRPr="00FF2315">
        <w:rPr>
          <w:rFonts w:ascii="Times New Roman" w:eastAsia="宋体" w:hAnsi="Times New Roman" w:cs="Times New Roman"/>
          <w:color w:val="auto"/>
        </w:rPr>
        <w:t>星务调度、时序与资源约束</w:t>
      </w:r>
    </w:p>
    <w:p w14:paraId="25CC738A" w14:textId="77777777" w:rsidR="00F2436C" w:rsidRPr="00FF2315" w:rsidRDefault="006F5A4E" w:rsidP="006C0CDA">
      <w:pPr>
        <w:pStyle w:val="a0"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密文态下，星务总周期参考为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120 ms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；应为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“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完整帧检查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+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密钥派生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/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解密或认证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+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明文校验回调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+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原子提交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”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分配预算，发布前以目标板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p99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与最大值验收。</w:t>
      </w:r>
      <w:r w:rsidRPr="00FF2315">
        <w:rPr>
          <w:rFonts w:ascii="Times New Roman" w:eastAsia="宋体" w:hAnsi="Times New Roman" w:cs="Times New Roman"/>
          <w:color w:val="auto"/>
        </w:rPr>
        <w:t>明文态模块不参与周期调度。</w:t>
      </w:r>
    </w:p>
    <w:p w14:paraId="2F7943A9" w14:textId="77777777" w:rsidR="00F2436C" w:rsidRPr="00FF2315" w:rsidRDefault="006F5A4E" w:rsidP="006C0CDA">
      <w:pPr>
        <w:pStyle w:val="a0"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密码模块状态上下文由星务托管。</w:t>
      </w:r>
      <w:r w:rsidRPr="00FF2315">
        <w:rPr>
          <w:rFonts w:ascii="Times New Roman" w:eastAsia="宋体" w:hAnsi="Times New Roman" w:cs="Times New Roman"/>
          <w:color w:val="auto"/>
        </w:rPr>
        <w:t>密文态下若多任务共享同一上下文，星务必须串行调用</w:t>
      </w:r>
      <w:r w:rsidRPr="00FF2315">
        <w:rPr>
          <w:rFonts w:ascii="Times New Roman" w:eastAsia="宋体" w:hAnsi="Times New Roman" w:cs="Times New Roman"/>
          <w:color w:val="auto"/>
        </w:rPr>
        <w:t xml:space="preserve"> tcsec_receive</w:t>
      </w:r>
      <w:r w:rsidRPr="00FF2315">
        <w:rPr>
          <w:rFonts w:ascii="Times New Roman" w:eastAsia="宋体" w:hAnsi="Times New Roman" w:cs="Times New Roman"/>
          <w:color w:val="auto"/>
        </w:rPr>
        <w:t>；不得让两个帧并发修改同一</w:t>
      </w:r>
      <w:r w:rsidRPr="00FF2315">
        <w:rPr>
          <w:rFonts w:ascii="Times New Roman" w:eastAsia="宋体" w:hAnsi="Times New Roman" w:cs="Times New Roman"/>
          <w:color w:val="auto"/>
        </w:rPr>
        <w:t xml:space="preserve"> replay/epoch </w:t>
      </w:r>
      <w:r w:rsidRPr="00FF2315">
        <w:rPr>
          <w:rFonts w:ascii="Times New Roman" w:eastAsia="宋体" w:hAnsi="Times New Roman" w:cs="Times New Roman"/>
          <w:color w:val="auto"/>
        </w:rPr>
        <w:t>状态。</w:t>
      </w:r>
    </w:p>
    <w:p w14:paraId="5A256BA8" w14:textId="77777777" w:rsidR="00F2436C" w:rsidRPr="00FF2315" w:rsidRDefault="006F5A4E" w:rsidP="006C0CDA">
      <w:pPr>
        <w:pStyle w:val="a0"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明文交付方式由详细设计确定；资源不足时必须整体失败，不得截断、部分交付或在失败路径残留明文。</w:t>
      </w:r>
    </w:p>
    <w:p w14:paraId="689FEDE3" w14:textId="77777777" w:rsidR="00F2436C" w:rsidRPr="00FF2315" w:rsidRDefault="006F5A4E" w:rsidP="006C0CDA">
      <w:pPr>
        <w:pStyle w:val="a0"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NVM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提交可能影响实时性，应采用任务级原子写适配，不在中断上下文执行长时持久化。具体调度模型在上板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ICD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中冻结。</w:t>
      </w:r>
    </w:p>
    <w:p w14:paraId="5A75FFD8" w14:textId="77777777" w:rsidR="00F2436C" w:rsidRPr="00FF2315" w:rsidRDefault="006F5A4E" w:rsidP="006C0CDA">
      <w:pPr>
        <w:pStyle w:val="a0"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计数器耗尽前必须由任务运维流程准备新安全关联；耗尽后关闭式拒绝，不允许回绕。</w:t>
      </w:r>
    </w:p>
    <w:p w14:paraId="7BE4EE43" w14:textId="77777777" w:rsidR="00091AFF" w:rsidRPr="00FF2315" w:rsidRDefault="008E5DD9" w:rsidP="006C0CDA">
      <w:pPr>
        <w:pStyle w:val="a0"/>
        <w:spacing w:after="0" w:line="36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FF2315">
        <w:rPr>
          <w:rFonts w:ascii="Times New Roman" w:eastAsia="宋体" w:hAnsi="Times New Roman" w:cs="Times New Roman"/>
          <w:color w:val="auto"/>
          <w:lang w:eastAsia="zh-CN"/>
        </w:rPr>
        <w:t>星务应从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RAM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镜像提供脱敏的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NVM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读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/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写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/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擦除计数、寿命阈值和失败状态；监控本身不得触发额外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 xml:space="preserve"> NVM </w:t>
      </w:r>
      <w:r w:rsidRPr="00FF2315">
        <w:rPr>
          <w:rFonts w:ascii="Times New Roman" w:eastAsia="宋体" w:hAnsi="Times New Roman" w:cs="Times New Roman"/>
          <w:color w:val="auto"/>
          <w:lang w:eastAsia="zh-CN"/>
        </w:rPr>
        <w:t>轮询或写入。</w:t>
      </w:r>
    </w:p>
    <w:sectPr w:rsidR="00091AFF" w:rsidRPr="00FF231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21DCF" w14:textId="77777777" w:rsidR="007756B6" w:rsidRDefault="007756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0D8C43" w14:textId="77777777" w:rsidR="007756B6" w:rsidRDefault="007756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73B7" w14:textId="550335AF" w:rsidR="00F2436C" w:rsidRDefault="006F5A4E">
    <w:pPr>
      <w:pStyle w:val="a7"/>
      <w:jc w:val="center"/>
      <w:rPr>
        <w:rFonts w:hint="eastAsia"/>
        <w:lang w:eastAsia="zh-CN"/>
      </w:rPr>
    </w:pPr>
    <w:r>
      <w:rPr>
        <w:color w:val="5B6573"/>
        <w:sz w:val="17"/>
        <w:lang w:eastAsia="zh-CN"/>
      </w:rPr>
      <w:t xml:space="preserve">第 </w:t>
    </w:r>
    <w:r>
      <w:rPr>
        <w:color w:val="5B6573"/>
        <w:sz w:val="17"/>
      </w:rPr>
      <w:fldChar w:fldCharType="begin"/>
    </w:r>
    <w:r>
      <w:rPr>
        <w:color w:val="5B6573"/>
        <w:sz w:val="17"/>
        <w:lang w:eastAsia="zh-CN"/>
      </w:rPr>
      <w:instrText>PAGE</w:instrText>
    </w:r>
    <w:r>
      <w:rPr>
        <w:color w:val="5B6573"/>
        <w:sz w:val="17"/>
      </w:rPr>
      <w:fldChar w:fldCharType="separate"/>
    </w:r>
    <w:r w:rsidR="00063A4C">
      <w:rPr>
        <w:rFonts w:hint="eastAsia"/>
        <w:noProof/>
        <w:color w:val="5B6573"/>
        <w:sz w:val="17"/>
        <w:lang w:eastAsia="zh-CN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A5B7" w14:textId="77777777" w:rsidR="007756B6" w:rsidRDefault="007756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CAC395" w14:textId="77777777" w:rsidR="007756B6" w:rsidRDefault="007756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1797" w14:textId="623AD710" w:rsidR="00F2436C" w:rsidRDefault="00F2436C">
    <w:pPr>
      <w:pStyle w:val="a5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9B6DBA"/>
    <w:multiLevelType w:val="hybridMultilevel"/>
    <w:tmpl w:val="90F8EF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BDD21F2"/>
    <w:multiLevelType w:val="hybridMultilevel"/>
    <w:tmpl w:val="E000F8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2695368">
    <w:abstractNumId w:val="8"/>
  </w:num>
  <w:num w:numId="2" w16cid:durableId="915286057">
    <w:abstractNumId w:val="6"/>
  </w:num>
  <w:num w:numId="3" w16cid:durableId="611474719">
    <w:abstractNumId w:val="5"/>
  </w:num>
  <w:num w:numId="4" w16cid:durableId="543253692">
    <w:abstractNumId w:val="4"/>
  </w:num>
  <w:num w:numId="5" w16cid:durableId="782000129">
    <w:abstractNumId w:val="7"/>
  </w:num>
  <w:num w:numId="6" w16cid:durableId="830802770">
    <w:abstractNumId w:val="3"/>
  </w:num>
  <w:num w:numId="7" w16cid:durableId="1486624019">
    <w:abstractNumId w:val="2"/>
  </w:num>
  <w:num w:numId="8" w16cid:durableId="897982588">
    <w:abstractNumId w:val="1"/>
  </w:num>
  <w:num w:numId="9" w16cid:durableId="904993322">
    <w:abstractNumId w:val="0"/>
  </w:num>
  <w:num w:numId="10" w16cid:durableId="998769160">
    <w:abstractNumId w:val="7"/>
    <w:lvlOverride w:ilvl="0">
      <w:startOverride w:val="1"/>
    </w:lvlOverride>
  </w:num>
  <w:num w:numId="11" w16cid:durableId="1286037385">
    <w:abstractNumId w:val="10"/>
  </w:num>
  <w:num w:numId="12" w16cid:durableId="1859343660">
    <w:abstractNumId w:val="9"/>
  </w:num>
  <w:num w:numId="13" w16cid:durableId="186646754">
    <w:abstractNumId w:val="7"/>
    <w:lvlOverride w:ilvl="0">
      <w:startOverride w:val="1"/>
    </w:lvlOverride>
  </w:num>
  <w:num w:numId="14" w16cid:durableId="9823202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10"/>
    <w:rsid w:val="00034616"/>
    <w:rsid w:val="0006063C"/>
    <w:rsid w:val="00063A4C"/>
    <w:rsid w:val="000712B4"/>
    <w:rsid w:val="00091AFF"/>
    <w:rsid w:val="0015074B"/>
    <w:rsid w:val="001906AA"/>
    <w:rsid w:val="00257665"/>
    <w:rsid w:val="002579C1"/>
    <w:rsid w:val="0029639D"/>
    <w:rsid w:val="002A7EBA"/>
    <w:rsid w:val="002B4888"/>
    <w:rsid w:val="00307207"/>
    <w:rsid w:val="00326F90"/>
    <w:rsid w:val="00344AB2"/>
    <w:rsid w:val="004A1B01"/>
    <w:rsid w:val="004B094C"/>
    <w:rsid w:val="004F4131"/>
    <w:rsid w:val="00500261"/>
    <w:rsid w:val="0061268E"/>
    <w:rsid w:val="00613105"/>
    <w:rsid w:val="00624133"/>
    <w:rsid w:val="006C0CDA"/>
    <w:rsid w:val="006F5A4E"/>
    <w:rsid w:val="007004FD"/>
    <w:rsid w:val="0070592E"/>
    <w:rsid w:val="00724E67"/>
    <w:rsid w:val="00740E0A"/>
    <w:rsid w:val="00764C3D"/>
    <w:rsid w:val="007756B6"/>
    <w:rsid w:val="007A6274"/>
    <w:rsid w:val="00835ABD"/>
    <w:rsid w:val="008B15A4"/>
    <w:rsid w:val="008E5DD9"/>
    <w:rsid w:val="0095447A"/>
    <w:rsid w:val="009A1804"/>
    <w:rsid w:val="009C6730"/>
    <w:rsid w:val="00A06D42"/>
    <w:rsid w:val="00AA1D8D"/>
    <w:rsid w:val="00B17AE4"/>
    <w:rsid w:val="00B242BD"/>
    <w:rsid w:val="00B47068"/>
    <w:rsid w:val="00B47730"/>
    <w:rsid w:val="00B82152"/>
    <w:rsid w:val="00BE7588"/>
    <w:rsid w:val="00C16D5B"/>
    <w:rsid w:val="00CB0664"/>
    <w:rsid w:val="00D26701"/>
    <w:rsid w:val="00E67AA9"/>
    <w:rsid w:val="00F02837"/>
    <w:rsid w:val="00F2436C"/>
    <w:rsid w:val="00F522A8"/>
    <w:rsid w:val="00F77157"/>
    <w:rsid w:val="00FA07D8"/>
    <w:rsid w:val="00FC693F"/>
    <w:rsid w:val="00FF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E4A39"/>
  <w14:defaultImageDpi w14:val="300"/>
  <w15:docId w15:val="{88054C75-9251-4C18-B79C-0DB5F550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星务软件内置星载密码系统功能与交互说明</dc:title>
  <dc:subject>当前 TC 星载密码模块接口、职责和交互设计基线</dc:subject>
  <dc:creator>项目组</dc:creator>
  <cp:keywords>星务软件, 星载密码系统, TC, FECF, security_data, Recovery, NVM</cp:keywords>
  <dc:description>Updated from v0.7 to reflect the current complete-frame C interface and security profile.</dc:description>
  <cp:lastModifiedBy>honor</cp:lastModifiedBy>
  <cp:revision>30</cp:revision>
  <dcterms:created xsi:type="dcterms:W3CDTF">2013-12-23T23:15:00Z</dcterms:created>
  <dcterms:modified xsi:type="dcterms:W3CDTF">2026-08-10T09:37:00Z</dcterms:modified>
  <cp:category/>
</cp:coreProperties>
</file>