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03" w:rsidRPr="005869E5" w:rsidRDefault="00A51403" w:rsidP="00A51403">
      <w:pPr>
        <w:spacing w:before="3720"/>
        <w:ind w:left="1418" w:right="-567"/>
        <w:jc w:val="right"/>
        <w:rPr>
          <w:rFonts w:ascii="黑体" w:eastAsia="PMingLiU" w:hAnsi="Calibri"/>
          <w:sz w:val="36"/>
          <w:szCs w:val="22"/>
          <w:lang w:eastAsia="zh-TW"/>
        </w:rPr>
      </w:pPr>
      <w:r w:rsidRPr="005869E5">
        <w:rPr>
          <w:rFonts w:ascii="黑体" w:eastAsia="黑体"/>
          <w:b/>
          <w:noProof/>
          <w:sz w:val="44"/>
          <w:lang w:eastAsia="zh-CN"/>
        </w:rPr>
        <w:drawing>
          <wp:anchor distT="0" distB="0" distL="0" distR="0" simplePos="0" relativeHeight="251656704" behindDoc="1" locked="0" layoutInCell="1" allowOverlap="1" wp14:anchorId="602B5AF4" wp14:editId="7A4D283D">
            <wp:simplePos x="0" y="0"/>
            <wp:positionH relativeFrom="page">
              <wp:posOffset>-49530</wp:posOffset>
            </wp:positionH>
            <wp:positionV relativeFrom="line">
              <wp:posOffset>1749425</wp:posOffset>
            </wp:positionV>
            <wp:extent cx="7891145" cy="2837815"/>
            <wp:effectExtent l="0" t="0" r="0" b="635"/>
            <wp:wrapNone/>
            <wp:docPr id="2" name="图片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Letter_header2.jpg"/>
                    <pic:cNvPicPr>
                      <a:picLocks noChangeAspect="1" noChangeArrowheads="1"/>
                    </pic:cNvPicPr>
                  </pic:nvPicPr>
                  <pic:blipFill>
                    <a:blip r:embed="rId11"/>
                    <a:srcRect/>
                    <a:stretch>
                      <a:fillRect/>
                    </a:stretch>
                  </pic:blipFill>
                  <pic:spPr bwMode="auto">
                    <a:xfrm>
                      <a:off x="0" y="0"/>
                      <a:ext cx="7891145" cy="2837815"/>
                    </a:xfrm>
                    <a:prstGeom prst="rect">
                      <a:avLst/>
                    </a:prstGeom>
                    <a:noFill/>
                  </pic:spPr>
                </pic:pic>
              </a:graphicData>
            </a:graphic>
          </wp:anchor>
        </w:drawing>
      </w:r>
      <w:r w:rsidRPr="005869E5">
        <w:rPr>
          <w:rFonts w:ascii="黑体" w:eastAsia="黑体" w:hint="eastAsia"/>
          <w:b/>
          <w:sz w:val="44"/>
          <w:lang w:val="zh-CN"/>
        </w:rPr>
        <w:t>[</w:t>
      </w:r>
      <w:sdt>
        <w:sdtPr>
          <w:rPr>
            <w:rFonts w:ascii="黑体" w:eastAsia="黑体" w:hint="eastAsia"/>
            <w:b/>
            <w:sz w:val="44"/>
            <w:lang w:val="zh-CN"/>
          </w:rPr>
          <w:id w:val="600684094"/>
          <w:placeholder>
            <w:docPart w:val="DefaultPlaceholder_1082065158"/>
          </w:placeholder>
        </w:sdtPr>
        <w:sdtEndPr>
          <w:rPr>
            <w:color w:val="FF0000"/>
            <w:shd w:val="pct15" w:color="auto" w:fill="FFFFFF"/>
          </w:rPr>
        </w:sdtEndPr>
        <w:sdtContent>
          <w:r w:rsidR="0086324B">
            <w:rPr>
              <w:rFonts w:ascii="黑体" w:eastAsia="黑体" w:hint="eastAsia"/>
              <w:b/>
              <w:sz w:val="44"/>
              <w:lang w:val="zh-CN" w:eastAsia="zh-CN"/>
            </w:rPr>
            <w:t>浙江大华技术股份有限公司</w:t>
          </w:r>
        </w:sdtContent>
      </w:sdt>
      <w:r w:rsidRPr="005869E5">
        <w:rPr>
          <w:rFonts w:ascii="黑体" w:eastAsia="黑体" w:hint="eastAsia"/>
          <w:b/>
          <w:sz w:val="44"/>
          <w:lang w:val="zh-CN"/>
        </w:rPr>
        <w:t>]</w:t>
      </w:r>
    </w:p>
    <w:p w:rsidR="00805632" w:rsidRDefault="0086324B" w:rsidP="00A51403">
      <w:pPr>
        <w:wordWrap w:val="0"/>
        <w:spacing w:after="40" w:line="276" w:lineRule="auto"/>
        <w:ind w:right="-567"/>
        <w:jc w:val="right"/>
        <w:rPr>
          <w:rFonts w:ascii="黑体" w:eastAsia="黑体"/>
          <w:b/>
          <w:sz w:val="44"/>
          <w:lang w:val="zh-CN" w:eastAsia="zh-CN"/>
        </w:rPr>
      </w:pPr>
      <w:r>
        <w:rPr>
          <w:rFonts w:ascii="黑体" w:eastAsia="黑体" w:hint="eastAsia"/>
          <w:b/>
          <w:sz w:val="44"/>
          <w:lang w:val="zh-CN" w:eastAsia="zh-CN"/>
        </w:rPr>
        <w:t>SharePoint知识管理平台</w:t>
      </w:r>
      <w:r>
        <w:rPr>
          <w:rFonts w:ascii="黑体" w:eastAsia="黑体"/>
          <w:b/>
          <w:sz w:val="44"/>
          <w:lang w:val="zh-CN" w:eastAsia="zh-CN"/>
        </w:rPr>
        <w:t xml:space="preserve"> </w:t>
      </w:r>
    </w:p>
    <w:p w:rsidR="00A51403" w:rsidRDefault="0086324B" w:rsidP="00A51403">
      <w:pPr>
        <w:wordWrap w:val="0"/>
        <w:spacing w:after="40" w:line="276" w:lineRule="auto"/>
        <w:ind w:right="-567"/>
        <w:jc w:val="right"/>
        <w:rPr>
          <w:rFonts w:ascii="Calibri" w:eastAsia="PMingLiU" w:hAnsi="Calibri"/>
          <w:b/>
          <w:bCs/>
          <w:sz w:val="22"/>
          <w:szCs w:val="22"/>
          <w:lang w:eastAsia="zh-CN"/>
        </w:rPr>
      </w:pPr>
      <w:r>
        <w:rPr>
          <w:rFonts w:ascii="黑体" w:eastAsia="黑体" w:hint="eastAsia"/>
          <w:b/>
          <w:sz w:val="44"/>
          <w:lang w:val="zh-CN" w:eastAsia="zh-CN"/>
        </w:rPr>
        <w:t>工作说明</w:t>
      </w:r>
      <w:r w:rsidR="00A51403">
        <w:rPr>
          <w:rFonts w:ascii="黑体" w:eastAsia="黑体" w:hint="eastAsia"/>
          <w:b/>
          <w:sz w:val="44"/>
          <w:lang w:val="zh-CN" w:eastAsia="zh-CN"/>
        </w:rPr>
        <w:t>书</w:t>
      </w: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Pr="00A51403" w:rsidRDefault="00A51403" w:rsidP="00A51403">
      <w:pPr>
        <w:rPr>
          <w:rFonts w:ascii="Calibri" w:eastAsia="PMingLiU" w:hAnsi="Calibri"/>
          <w:sz w:val="22"/>
          <w:szCs w:val="22"/>
          <w:lang w:eastAsia="zh-TW"/>
        </w:rPr>
      </w:pPr>
    </w:p>
    <w:p w:rsidR="00A51403" w:rsidRDefault="00A51403" w:rsidP="003316CB">
      <w:pPr>
        <w:jc w:val="center"/>
        <w:rPr>
          <w:rFonts w:ascii="Calibri" w:eastAsia="PMingLiU" w:hAnsi="Calibri"/>
          <w:sz w:val="22"/>
          <w:szCs w:val="22"/>
          <w:lang w:eastAsia="zh-TW"/>
        </w:rPr>
      </w:pPr>
    </w:p>
    <w:p w:rsidR="003316CB" w:rsidRPr="00D70576" w:rsidRDefault="003316CB" w:rsidP="003316CB">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作者：</w:t>
      </w:r>
      <w:sdt>
        <w:sdtPr>
          <w:rPr>
            <w:rFonts w:ascii="微软雅黑" w:eastAsia="微软雅黑" w:hAnsi="微软雅黑" w:hint="eastAsia"/>
            <w:color w:val="262626" w:themeColor="text1" w:themeTint="D9"/>
            <w:sz w:val="22"/>
            <w:szCs w:val="22"/>
            <w:lang w:eastAsia="zh-CN"/>
          </w:rPr>
          <w:id w:val="141628211"/>
          <w:placeholder>
            <w:docPart w:val="DefaultPlaceholder_1082065158"/>
          </w:placeholder>
        </w:sdtPr>
        <w:sdtEndPr/>
        <w:sdtContent>
          <w:r w:rsidR="00125ED6">
            <w:rPr>
              <w:rFonts w:ascii="微软雅黑" w:eastAsia="微软雅黑" w:hAnsi="微软雅黑" w:hint="eastAsia"/>
              <w:color w:val="262626" w:themeColor="text1" w:themeTint="D9"/>
              <w:sz w:val="22"/>
              <w:szCs w:val="22"/>
              <w:lang w:eastAsia="zh-CN"/>
            </w:rPr>
            <w:t>[</w:t>
          </w:r>
          <w:r w:rsidR="0086324B">
            <w:rPr>
              <w:rFonts w:ascii="微软雅黑" w:eastAsia="微软雅黑" w:hAnsi="微软雅黑" w:hint="eastAsia"/>
              <w:color w:val="262626" w:themeColor="text1" w:themeTint="D9"/>
              <w:sz w:val="22"/>
              <w:szCs w:val="22"/>
              <w:lang w:eastAsia="zh-CN"/>
            </w:rPr>
            <w:t>刘涛</w:t>
          </w:r>
          <w:r w:rsidR="00125ED6">
            <w:rPr>
              <w:rFonts w:ascii="微软雅黑" w:eastAsia="微软雅黑" w:hAnsi="微软雅黑" w:hint="eastAsia"/>
              <w:color w:val="262626" w:themeColor="text1" w:themeTint="D9"/>
              <w:sz w:val="22"/>
              <w:szCs w:val="22"/>
              <w:lang w:eastAsia="zh-CN"/>
            </w:rPr>
            <w:t>]</w:t>
          </w:r>
        </w:sdtContent>
      </w:sdt>
    </w:p>
    <w:p w:rsidR="003316CB" w:rsidRPr="00D70576" w:rsidRDefault="003316CB" w:rsidP="003316CB">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日期：</w:t>
      </w:r>
      <w:sdt>
        <w:sdtPr>
          <w:rPr>
            <w:rFonts w:ascii="微软雅黑" w:eastAsia="微软雅黑" w:hAnsi="微软雅黑" w:hint="eastAsia"/>
            <w:color w:val="262626" w:themeColor="text1" w:themeTint="D9"/>
            <w:sz w:val="22"/>
            <w:szCs w:val="22"/>
            <w:lang w:eastAsia="zh-CN"/>
          </w:rPr>
          <w:id w:val="1680542747"/>
          <w:placeholder>
            <w:docPart w:val="DefaultPlaceholder_1082065158"/>
          </w:placeholder>
        </w:sdtPr>
        <w:sdtEndPr/>
        <w:sdtContent>
          <w:r w:rsidR="00125ED6">
            <w:rPr>
              <w:rFonts w:ascii="微软雅黑" w:eastAsia="微软雅黑" w:hAnsi="微软雅黑" w:hint="eastAsia"/>
              <w:color w:val="262626" w:themeColor="text1" w:themeTint="D9"/>
              <w:sz w:val="22"/>
              <w:szCs w:val="22"/>
              <w:lang w:eastAsia="zh-CN"/>
            </w:rPr>
            <w:t>[</w:t>
          </w:r>
          <w:r w:rsidR="0086324B">
            <w:rPr>
              <w:rFonts w:ascii="微软雅黑" w:eastAsia="微软雅黑" w:hAnsi="微软雅黑"/>
              <w:color w:val="262626" w:themeColor="text1" w:themeTint="D9"/>
              <w:sz w:val="22"/>
              <w:szCs w:val="22"/>
              <w:lang w:eastAsia="zh-CN"/>
            </w:rPr>
            <w:t>2016</w:t>
          </w:r>
          <w:r w:rsidR="0086324B">
            <w:rPr>
              <w:rFonts w:ascii="微软雅黑" w:eastAsia="微软雅黑" w:hAnsi="微软雅黑" w:hint="eastAsia"/>
              <w:color w:val="262626" w:themeColor="text1" w:themeTint="D9"/>
              <w:sz w:val="22"/>
              <w:szCs w:val="22"/>
              <w:lang w:eastAsia="zh-CN"/>
            </w:rPr>
            <w:t>-</w:t>
          </w:r>
          <w:r w:rsidR="0086324B">
            <w:rPr>
              <w:rFonts w:ascii="微软雅黑" w:eastAsia="微软雅黑" w:hAnsi="微软雅黑"/>
              <w:color w:val="262626" w:themeColor="text1" w:themeTint="D9"/>
              <w:sz w:val="22"/>
              <w:szCs w:val="22"/>
              <w:lang w:eastAsia="zh-CN"/>
            </w:rPr>
            <w:t>5</w:t>
          </w:r>
          <w:r w:rsidR="0086324B">
            <w:rPr>
              <w:rFonts w:ascii="微软雅黑" w:eastAsia="微软雅黑" w:hAnsi="微软雅黑" w:hint="eastAsia"/>
              <w:color w:val="262626" w:themeColor="text1" w:themeTint="D9"/>
              <w:sz w:val="22"/>
              <w:szCs w:val="22"/>
              <w:lang w:eastAsia="zh-CN"/>
            </w:rPr>
            <w:t>-</w:t>
          </w:r>
          <w:r w:rsidR="0086324B">
            <w:rPr>
              <w:rFonts w:ascii="微软雅黑" w:eastAsia="微软雅黑" w:hAnsi="微软雅黑"/>
              <w:color w:val="262626" w:themeColor="text1" w:themeTint="D9"/>
              <w:sz w:val="22"/>
              <w:szCs w:val="22"/>
              <w:lang w:eastAsia="zh-CN"/>
            </w:rPr>
            <w:t>30</w:t>
          </w:r>
          <w:r w:rsidR="00125ED6">
            <w:rPr>
              <w:rFonts w:ascii="微软雅黑" w:eastAsia="微软雅黑" w:hAnsi="微软雅黑" w:hint="eastAsia"/>
              <w:color w:val="262626" w:themeColor="text1" w:themeTint="D9"/>
              <w:sz w:val="22"/>
              <w:szCs w:val="22"/>
              <w:lang w:eastAsia="zh-CN"/>
            </w:rPr>
            <w:t>]</w:t>
          </w:r>
        </w:sdtContent>
      </w:sdt>
    </w:p>
    <w:p w:rsidR="003316CB" w:rsidRPr="00D70576" w:rsidRDefault="003316CB" w:rsidP="003316CB">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公司：</w:t>
      </w:r>
      <w:sdt>
        <w:sdtPr>
          <w:rPr>
            <w:rFonts w:ascii="微软雅黑" w:eastAsia="微软雅黑" w:hAnsi="微软雅黑" w:hint="eastAsia"/>
            <w:color w:val="262626" w:themeColor="text1" w:themeTint="D9"/>
            <w:sz w:val="22"/>
            <w:szCs w:val="22"/>
            <w:lang w:eastAsia="zh-CN"/>
          </w:rPr>
          <w:id w:val="-860740449"/>
          <w:placeholder>
            <w:docPart w:val="DefaultPlaceholder_1082065158"/>
          </w:placeholder>
        </w:sdtPr>
        <w:sdtEndPr/>
        <w:sdtContent>
          <w:r w:rsidR="00125ED6">
            <w:rPr>
              <w:rFonts w:ascii="微软雅黑" w:eastAsia="微软雅黑" w:hAnsi="微软雅黑" w:hint="eastAsia"/>
              <w:color w:val="262626" w:themeColor="text1" w:themeTint="D9"/>
              <w:sz w:val="22"/>
              <w:szCs w:val="22"/>
              <w:lang w:eastAsia="zh-CN"/>
            </w:rPr>
            <w:t>[</w:t>
          </w:r>
          <w:r w:rsidR="0086324B" w:rsidRPr="0086324B">
            <w:rPr>
              <w:rFonts w:ascii="微软雅黑" w:eastAsia="微软雅黑" w:hAnsi="微软雅黑" w:hint="eastAsia"/>
              <w:color w:val="262626" w:themeColor="text1" w:themeTint="D9"/>
              <w:sz w:val="22"/>
              <w:szCs w:val="22"/>
              <w:lang w:eastAsia="zh-CN"/>
            </w:rPr>
            <w:t>杭州云策网络技术有限公司</w:t>
          </w:r>
          <w:r w:rsidR="00125ED6">
            <w:rPr>
              <w:rFonts w:ascii="微软雅黑" w:eastAsia="微软雅黑" w:hAnsi="微软雅黑" w:hint="eastAsia"/>
              <w:color w:val="262626" w:themeColor="text1" w:themeTint="D9"/>
              <w:sz w:val="22"/>
              <w:szCs w:val="22"/>
              <w:lang w:eastAsia="zh-CN"/>
            </w:rPr>
            <w:t>]</w:t>
          </w:r>
        </w:sdtContent>
      </w:sdt>
    </w:p>
    <w:p w:rsidR="00DC24B8" w:rsidRDefault="00A51403">
      <w:pPr>
        <w:spacing w:after="0"/>
        <w:rPr>
          <w:rFonts w:ascii="Calibri" w:hAnsi="Calibri"/>
          <w:sz w:val="22"/>
          <w:szCs w:val="22"/>
          <w:lang w:eastAsia="zh-CN"/>
        </w:rPr>
      </w:pPr>
      <w:r>
        <w:rPr>
          <w:rFonts w:ascii="Calibri" w:eastAsia="PMingLiU" w:hAnsi="Calibri"/>
          <w:sz w:val="22"/>
          <w:szCs w:val="22"/>
          <w:lang w:eastAsia="zh-TW"/>
        </w:rPr>
        <w:tab/>
      </w:r>
      <w:r w:rsidRPr="004B3E20">
        <w:rPr>
          <w:rFonts w:ascii="Calibri" w:hAnsi="Calibri" w:hint="eastAsia"/>
          <w:sz w:val="22"/>
          <w:szCs w:val="22"/>
          <w:lang w:eastAsia="zh-CN"/>
        </w:rPr>
        <w:br w:type="page"/>
      </w:r>
    </w:p>
    <w:sdt>
      <w:sdtPr>
        <w:rPr>
          <w:rFonts w:ascii="Arial" w:eastAsia="宋体" w:hAnsi="Arial" w:cs="Arial"/>
          <w:b w:val="0"/>
          <w:bCs w:val="0"/>
          <w:color w:val="auto"/>
          <w:sz w:val="20"/>
          <w:szCs w:val="20"/>
          <w:lang w:eastAsia="ja-JP"/>
        </w:rPr>
        <w:id w:val="1331867512"/>
        <w:docPartObj>
          <w:docPartGallery w:val="Table of Contents"/>
          <w:docPartUnique/>
        </w:docPartObj>
      </w:sdtPr>
      <w:sdtEndPr>
        <w:rPr>
          <w:noProof/>
        </w:rPr>
      </w:sdtEndPr>
      <w:sdtContent>
        <w:p w:rsidR="00DC24B8" w:rsidRDefault="00DC24B8" w:rsidP="00051CC1">
          <w:pPr>
            <w:pStyle w:val="TOC"/>
            <w:jc w:val="center"/>
          </w:pPr>
          <w:r>
            <w:rPr>
              <w:rFonts w:hint="eastAsia"/>
              <w:lang w:eastAsia="zh-CN"/>
            </w:rPr>
            <w:t>目</w:t>
          </w:r>
          <w:r w:rsidR="00051CC1">
            <w:rPr>
              <w:rFonts w:hint="eastAsia"/>
              <w:lang w:eastAsia="zh-CN"/>
            </w:rPr>
            <w:t xml:space="preserve">       </w:t>
          </w:r>
          <w:r>
            <w:rPr>
              <w:rFonts w:hint="eastAsia"/>
              <w:lang w:eastAsia="zh-CN"/>
            </w:rPr>
            <w:t>录</w:t>
          </w:r>
        </w:p>
        <w:p w:rsidR="00124116" w:rsidRDefault="00DC24B8">
          <w:pPr>
            <w:pStyle w:val="11"/>
            <w:tabs>
              <w:tab w:val="right" w:leader="dot" w:pos="8994"/>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52384811" w:history="1">
            <w:r w:rsidR="00124116" w:rsidRPr="00943D6B">
              <w:rPr>
                <w:rStyle w:val="a7"/>
                <w:rFonts w:ascii="微软雅黑" w:eastAsia="微软雅黑" w:hAnsi="微软雅黑"/>
                <w:noProof/>
                <w:lang w:eastAsia="zh-CN"/>
              </w:rPr>
              <w:t>1.目  标</w:t>
            </w:r>
            <w:r w:rsidR="00124116">
              <w:rPr>
                <w:noProof/>
                <w:webHidden/>
              </w:rPr>
              <w:tab/>
            </w:r>
            <w:r w:rsidR="00124116">
              <w:rPr>
                <w:noProof/>
                <w:webHidden/>
              </w:rPr>
              <w:fldChar w:fldCharType="begin"/>
            </w:r>
            <w:r w:rsidR="00124116">
              <w:rPr>
                <w:noProof/>
                <w:webHidden/>
              </w:rPr>
              <w:instrText xml:space="preserve"> PAGEREF _Toc452384811 \h </w:instrText>
            </w:r>
            <w:r w:rsidR="00124116">
              <w:rPr>
                <w:noProof/>
                <w:webHidden/>
              </w:rPr>
            </w:r>
            <w:r w:rsidR="00124116">
              <w:rPr>
                <w:noProof/>
                <w:webHidden/>
              </w:rPr>
              <w:fldChar w:fldCharType="separate"/>
            </w:r>
            <w:r w:rsidR="00124116">
              <w:rPr>
                <w:noProof/>
                <w:webHidden/>
              </w:rPr>
              <w:t>3</w:t>
            </w:r>
            <w:r w:rsidR="00124116">
              <w:rPr>
                <w:noProof/>
                <w:webHidden/>
              </w:rPr>
              <w:fldChar w:fldCharType="end"/>
            </w:r>
          </w:hyperlink>
        </w:p>
        <w:p w:rsidR="00124116" w:rsidRDefault="00015424">
          <w:pPr>
            <w:pStyle w:val="21"/>
            <w:tabs>
              <w:tab w:val="left" w:pos="840"/>
              <w:tab w:val="right" w:leader="dot" w:pos="8994"/>
            </w:tabs>
            <w:rPr>
              <w:rFonts w:asciiTheme="minorHAnsi" w:eastAsiaTheme="minorEastAsia" w:hAnsiTheme="minorHAnsi" w:cstheme="minorBidi"/>
              <w:noProof/>
              <w:kern w:val="2"/>
              <w:sz w:val="21"/>
              <w:szCs w:val="22"/>
              <w:lang w:eastAsia="zh-CN"/>
            </w:rPr>
          </w:pPr>
          <w:hyperlink w:anchor="_Toc452384812" w:history="1">
            <w:r w:rsidR="00124116" w:rsidRPr="00943D6B">
              <w:rPr>
                <w:rStyle w:val="a7"/>
                <w:rFonts w:ascii="微软雅黑" w:eastAsia="微软雅黑" w:hAnsi="微软雅黑"/>
                <w:noProof/>
                <w:lang w:eastAsia="zh-CN"/>
              </w:rPr>
              <w:t>1.1</w:t>
            </w:r>
            <w:r w:rsidR="00124116">
              <w:rPr>
                <w:rFonts w:asciiTheme="minorHAnsi" w:eastAsiaTheme="minorEastAsia" w:hAnsiTheme="minorHAnsi" w:cstheme="minorBidi"/>
                <w:noProof/>
                <w:kern w:val="2"/>
                <w:sz w:val="21"/>
                <w:szCs w:val="22"/>
                <w:lang w:eastAsia="zh-CN"/>
              </w:rPr>
              <w:tab/>
            </w:r>
            <w:r w:rsidR="00124116" w:rsidRPr="00943D6B">
              <w:rPr>
                <w:rStyle w:val="a7"/>
                <w:rFonts w:ascii="微软雅黑" w:eastAsia="微软雅黑" w:hAnsi="微软雅黑"/>
                <w:noProof/>
                <w:lang w:eastAsia="zh-CN"/>
              </w:rPr>
              <w:t>服务范围之内的各项活动</w:t>
            </w:r>
            <w:r w:rsidR="00124116">
              <w:rPr>
                <w:noProof/>
                <w:webHidden/>
              </w:rPr>
              <w:tab/>
            </w:r>
            <w:r w:rsidR="00124116">
              <w:rPr>
                <w:noProof/>
                <w:webHidden/>
              </w:rPr>
              <w:fldChar w:fldCharType="begin"/>
            </w:r>
            <w:r w:rsidR="00124116">
              <w:rPr>
                <w:noProof/>
                <w:webHidden/>
              </w:rPr>
              <w:instrText xml:space="preserve"> PAGEREF _Toc452384812 \h </w:instrText>
            </w:r>
            <w:r w:rsidR="00124116">
              <w:rPr>
                <w:noProof/>
                <w:webHidden/>
              </w:rPr>
            </w:r>
            <w:r w:rsidR="00124116">
              <w:rPr>
                <w:noProof/>
                <w:webHidden/>
              </w:rPr>
              <w:fldChar w:fldCharType="separate"/>
            </w:r>
            <w:r w:rsidR="00124116">
              <w:rPr>
                <w:noProof/>
                <w:webHidden/>
              </w:rPr>
              <w:t>3</w:t>
            </w:r>
            <w:r w:rsidR="00124116">
              <w:rPr>
                <w:noProof/>
                <w:webHidden/>
              </w:rPr>
              <w:fldChar w:fldCharType="end"/>
            </w:r>
          </w:hyperlink>
        </w:p>
        <w:p w:rsidR="00124116" w:rsidRDefault="00015424">
          <w:pPr>
            <w:pStyle w:val="21"/>
            <w:tabs>
              <w:tab w:val="right" w:leader="dot" w:pos="8994"/>
            </w:tabs>
            <w:rPr>
              <w:rFonts w:asciiTheme="minorHAnsi" w:eastAsiaTheme="minorEastAsia" w:hAnsiTheme="minorHAnsi" w:cstheme="minorBidi"/>
              <w:noProof/>
              <w:kern w:val="2"/>
              <w:sz w:val="21"/>
              <w:szCs w:val="22"/>
              <w:lang w:eastAsia="zh-CN"/>
            </w:rPr>
          </w:pPr>
          <w:hyperlink w:anchor="_Toc452384813" w:history="1">
            <w:r w:rsidR="00124116" w:rsidRPr="00943D6B">
              <w:rPr>
                <w:rStyle w:val="a7"/>
                <w:rFonts w:ascii="微软雅黑" w:eastAsia="微软雅黑" w:hAnsi="微软雅黑"/>
                <w:noProof/>
                <w:lang w:eastAsia="zh-CN"/>
              </w:rPr>
              <w:t>1.2 服务范围之外的各项活动</w:t>
            </w:r>
            <w:r w:rsidR="00124116">
              <w:rPr>
                <w:noProof/>
                <w:webHidden/>
              </w:rPr>
              <w:tab/>
            </w:r>
            <w:r w:rsidR="00124116">
              <w:rPr>
                <w:noProof/>
                <w:webHidden/>
              </w:rPr>
              <w:fldChar w:fldCharType="begin"/>
            </w:r>
            <w:r w:rsidR="00124116">
              <w:rPr>
                <w:noProof/>
                <w:webHidden/>
              </w:rPr>
              <w:instrText xml:space="preserve"> PAGEREF _Toc452384813 \h </w:instrText>
            </w:r>
            <w:r w:rsidR="00124116">
              <w:rPr>
                <w:noProof/>
                <w:webHidden/>
              </w:rPr>
            </w:r>
            <w:r w:rsidR="00124116">
              <w:rPr>
                <w:noProof/>
                <w:webHidden/>
              </w:rPr>
              <w:fldChar w:fldCharType="separate"/>
            </w:r>
            <w:r w:rsidR="00124116">
              <w:rPr>
                <w:noProof/>
                <w:webHidden/>
              </w:rPr>
              <w:t>4</w:t>
            </w:r>
            <w:r w:rsidR="00124116">
              <w:rPr>
                <w:noProof/>
                <w:webHidden/>
              </w:rPr>
              <w:fldChar w:fldCharType="end"/>
            </w:r>
          </w:hyperlink>
        </w:p>
        <w:p w:rsidR="00124116" w:rsidRDefault="00015424">
          <w:pPr>
            <w:pStyle w:val="11"/>
            <w:tabs>
              <w:tab w:val="right" w:leader="dot" w:pos="8994"/>
            </w:tabs>
            <w:rPr>
              <w:rFonts w:asciiTheme="minorHAnsi" w:eastAsiaTheme="minorEastAsia" w:hAnsiTheme="minorHAnsi" w:cstheme="minorBidi"/>
              <w:noProof/>
              <w:kern w:val="2"/>
              <w:sz w:val="21"/>
              <w:szCs w:val="22"/>
              <w:lang w:eastAsia="zh-CN"/>
            </w:rPr>
          </w:pPr>
          <w:hyperlink w:anchor="_Toc452384814" w:history="1">
            <w:r w:rsidR="00124116" w:rsidRPr="00943D6B">
              <w:rPr>
                <w:rStyle w:val="a7"/>
                <w:rFonts w:ascii="微软雅黑" w:eastAsia="微软雅黑" w:hAnsi="微软雅黑"/>
                <w:noProof/>
                <w:lang w:eastAsia="zh-CN"/>
              </w:rPr>
              <w:t>2. 方法</w:t>
            </w:r>
            <w:r w:rsidR="00124116">
              <w:rPr>
                <w:noProof/>
                <w:webHidden/>
              </w:rPr>
              <w:tab/>
            </w:r>
            <w:r w:rsidR="00124116">
              <w:rPr>
                <w:noProof/>
                <w:webHidden/>
              </w:rPr>
              <w:fldChar w:fldCharType="begin"/>
            </w:r>
            <w:r w:rsidR="00124116">
              <w:rPr>
                <w:noProof/>
                <w:webHidden/>
              </w:rPr>
              <w:instrText xml:space="preserve"> PAGEREF _Toc452384814 \h </w:instrText>
            </w:r>
            <w:r w:rsidR="00124116">
              <w:rPr>
                <w:noProof/>
                <w:webHidden/>
              </w:rPr>
            </w:r>
            <w:r w:rsidR="00124116">
              <w:rPr>
                <w:noProof/>
                <w:webHidden/>
              </w:rPr>
              <w:fldChar w:fldCharType="separate"/>
            </w:r>
            <w:r w:rsidR="00124116">
              <w:rPr>
                <w:noProof/>
                <w:webHidden/>
              </w:rPr>
              <w:t>4</w:t>
            </w:r>
            <w:r w:rsidR="00124116">
              <w:rPr>
                <w:noProof/>
                <w:webHidden/>
              </w:rPr>
              <w:fldChar w:fldCharType="end"/>
            </w:r>
          </w:hyperlink>
        </w:p>
        <w:p w:rsidR="00124116" w:rsidRDefault="00015424">
          <w:pPr>
            <w:pStyle w:val="21"/>
            <w:tabs>
              <w:tab w:val="right" w:leader="dot" w:pos="8994"/>
            </w:tabs>
            <w:rPr>
              <w:rFonts w:asciiTheme="minorHAnsi" w:eastAsiaTheme="minorEastAsia" w:hAnsiTheme="minorHAnsi" w:cstheme="minorBidi"/>
              <w:noProof/>
              <w:kern w:val="2"/>
              <w:sz w:val="21"/>
              <w:szCs w:val="22"/>
              <w:lang w:eastAsia="zh-CN"/>
            </w:rPr>
          </w:pPr>
          <w:hyperlink w:anchor="_Toc452384815" w:history="1">
            <w:r w:rsidR="00124116" w:rsidRPr="00943D6B">
              <w:rPr>
                <w:rStyle w:val="a7"/>
                <w:rFonts w:ascii="微软雅黑" w:eastAsia="微软雅黑" w:hAnsi="微软雅黑"/>
                <w:noProof/>
                <w:lang w:eastAsia="zh-CN"/>
              </w:rPr>
              <w:t>2.1 我们的主要活动</w:t>
            </w:r>
            <w:r w:rsidR="00124116">
              <w:rPr>
                <w:noProof/>
                <w:webHidden/>
              </w:rPr>
              <w:tab/>
            </w:r>
            <w:r w:rsidR="00124116">
              <w:rPr>
                <w:noProof/>
                <w:webHidden/>
              </w:rPr>
              <w:fldChar w:fldCharType="begin"/>
            </w:r>
            <w:r w:rsidR="00124116">
              <w:rPr>
                <w:noProof/>
                <w:webHidden/>
              </w:rPr>
              <w:instrText xml:space="preserve"> PAGEREF _Toc452384815 \h </w:instrText>
            </w:r>
            <w:r w:rsidR="00124116">
              <w:rPr>
                <w:noProof/>
                <w:webHidden/>
              </w:rPr>
            </w:r>
            <w:r w:rsidR="00124116">
              <w:rPr>
                <w:noProof/>
                <w:webHidden/>
              </w:rPr>
              <w:fldChar w:fldCharType="separate"/>
            </w:r>
            <w:r w:rsidR="00124116">
              <w:rPr>
                <w:noProof/>
                <w:webHidden/>
              </w:rPr>
              <w:t>4</w:t>
            </w:r>
            <w:r w:rsidR="00124116">
              <w:rPr>
                <w:noProof/>
                <w:webHidden/>
              </w:rPr>
              <w:fldChar w:fldCharType="end"/>
            </w:r>
          </w:hyperlink>
        </w:p>
        <w:p w:rsidR="00124116" w:rsidRDefault="00015424">
          <w:pPr>
            <w:pStyle w:val="21"/>
            <w:tabs>
              <w:tab w:val="right" w:leader="dot" w:pos="8994"/>
            </w:tabs>
            <w:rPr>
              <w:rFonts w:asciiTheme="minorHAnsi" w:eastAsiaTheme="minorEastAsia" w:hAnsiTheme="minorHAnsi" w:cstheme="minorBidi"/>
              <w:noProof/>
              <w:kern w:val="2"/>
              <w:sz w:val="21"/>
              <w:szCs w:val="22"/>
              <w:lang w:eastAsia="zh-CN"/>
            </w:rPr>
          </w:pPr>
          <w:hyperlink w:anchor="_Toc452384816" w:history="1">
            <w:r w:rsidR="00124116" w:rsidRPr="00943D6B">
              <w:rPr>
                <w:rStyle w:val="a7"/>
                <w:rFonts w:ascii="微软雅黑" w:eastAsia="微软雅黑" w:hAnsi="微软雅黑"/>
                <w:noProof/>
                <w:lang w:eastAsia="zh-CN"/>
              </w:rPr>
              <w:t>2.2 客户的主要活动</w:t>
            </w:r>
            <w:r w:rsidR="00124116">
              <w:rPr>
                <w:noProof/>
                <w:webHidden/>
              </w:rPr>
              <w:tab/>
            </w:r>
            <w:r w:rsidR="00124116">
              <w:rPr>
                <w:noProof/>
                <w:webHidden/>
              </w:rPr>
              <w:fldChar w:fldCharType="begin"/>
            </w:r>
            <w:r w:rsidR="00124116">
              <w:rPr>
                <w:noProof/>
                <w:webHidden/>
              </w:rPr>
              <w:instrText xml:space="preserve"> PAGEREF _Toc452384816 \h </w:instrText>
            </w:r>
            <w:r w:rsidR="00124116">
              <w:rPr>
                <w:noProof/>
                <w:webHidden/>
              </w:rPr>
            </w:r>
            <w:r w:rsidR="00124116">
              <w:rPr>
                <w:noProof/>
                <w:webHidden/>
              </w:rPr>
              <w:fldChar w:fldCharType="separate"/>
            </w:r>
            <w:r w:rsidR="00124116">
              <w:rPr>
                <w:noProof/>
                <w:webHidden/>
              </w:rPr>
              <w:t>5</w:t>
            </w:r>
            <w:r w:rsidR="00124116">
              <w:rPr>
                <w:noProof/>
                <w:webHidden/>
              </w:rPr>
              <w:fldChar w:fldCharType="end"/>
            </w:r>
          </w:hyperlink>
        </w:p>
        <w:p w:rsidR="00124116" w:rsidRDefault="00015424">
          <w:pPr>
            <w:pStyle w:val="11"/>
            <w:tabs>
              <w:tab w:val="right" w:leader="dot" w:pos="8994"/>
            </w:tabs>
            <w:rPr>
              <w:rFonts w:asciiTheme="minorHAnsi" w:eastAsiaTheme="minorEastAsia" w:hAnsiTheme="minorHAnsi" w:cstheme="minorBidi"/>
              <w:noProof/>
              <w:kern w:val="2"/>
              <w:sz w:val="21"/>
              <w:szCs w:val="22"/>
              <w:lang w:eastAsia="zh-CN"/>
            </w:rPr>
          </w:pPr>
          <w:hyperlink w:anchor="_Toc452384817" w:history="1">
            <w:r w:rsidR="00124116" w:rsidRPr="00943D6B">
              <w:rPr>
                <w:rStyle w:val="a7"/>
                <w:rFonts w:ascii="微软雅黑" w:eastAsia="微软雅黑" w:hAnsi="微软雅黑"/>
                <w:noProof/>
                <w:lang w:eastAsia="zh-CN"/>
              </w:rPr>
              <w:t>3. 关键服务可交付结果</w:t>
            </w:r>
            <w:r w:rsidR="00124116">
              <w:rPr>
                <w:noProof/>
                <w:webHidden/>
              </w:rPr>
              <w:tab/>
            </w:r>
            <w:r w:rsidR="00124116">
              <w:rPr>
                <w:noProof/>
                <w:webHidden/>
              </w:rPr>
              <w:fldChar w:fldCharType="begin"/>
            </w:r>
            <w:r w:rsidR="00124116">
              <w:rPr>
                <w:noProof/>
                <w:webHidden/>
              </w:rPr>
              <w:instrText xml:space="preserve"> PAGEREF _Toc452384817 \h </w:instrText>
            </w:r>
            <w:r w:rsidR="00124116">
              <w:rPr>
                <w:noProof/>
                <w:webHidden/>
              </w:rPr>
            </w:r>
            <w:r w:rsidR="00124116">
              <w:rPr>
                <w:noProof/>
                <w:webHidden/>
              </w:rPr>
              <w:fldChar w:fldCharType="separate"/>
            </w:r>
            <w:r w:rsidR="00124116">
              <w:rPr>
                <w:noProof/>
                <w:webHidden/>
              </w:rPr>
              <w:t>5</w:t>
            </w:r>
            <w:r w:rsidR="00124116">
              <w:rPr>
                <w:noProof/>
                <w:webHidden/>
              </w:rPr>
              <w:fldChar w:fldCharType="end"/>
            </w:r>
          </w:hyperlink>
        </w:p>
        <w:p w:rsidR="00124116" w:rsidRDefault="00015424">
          <w:pPr>
            <w:pStyle w:val="11"/>
            <w:tabs>
              <w:tab w:val="right" w:leader="dot" w:pos="8994"/>
            </w:tabs>
            <w:rPr>
              <w:rFonts w:asciiTheme="minorHAnsi" w:eastAsiaTheme="minorEastAsia" w:hAnsiTheme="minorHAnsi" w:cstheme="minorBidi"/>
              <w:noProof/>
              <w:kern w:val="2"/>
              <w:sz w:val="21"/>
              <w:szCs w:val="22"/>
              <w:lang w:eastAsia="zh-CN"/>
            </w:rPr>
          </w:pPr>
          <w:hyperlink w:anchor="_Toc452384818" w:history="1">
            <w:r w:rsidR="00124116" w:rsidRPr="00943D6B">
              <w:rPr>
                <w:rStyle w:val="a7"/>
                <w:rFonts w:ascii="微软雅黑" w:eastAsia="微软雅黑" w:hAnsi="微软雅黑"/>
                <w:noProof/>
                <w:lang w:eastAsia="zh-CN"/>
              </w:rPr>
              <w:t>4. 服务验收条件和标准</w:t>
            </w:r>
            <w:r w:rsidR="00124116">
              <w:rPr>
                <w:noProof/>
                <w:webHidden/>
              </w:rPr>
              <w:tab/>
            </w:r>
            <w:r w:rsidR="00124116">
              <w:rPr>
                <w:noProof/>
                <w:webHidden/>
              </w:rPr>
              <w:fldChar w:fldCharType="begin"/>
            </w:r>
            <w:r w:rsidR="00124116">
              <w:rPr>
                <w:noProof/>
                <w:webHidden/>
              </w:rPr>
              <w:instrText xml:space="preserve"> PAGEREF _Toc452384818 \h </w:instrText>
            </w:r>
            <w:r w:rsidR="00124116">
              <w:rPr>
                <w:noProof/>
                <w:webHidden/>
              </w:rPr>
            </w:r>
            <w:r w:rsidR="00124116">
              <w:rPr>
                <w:noProof/>
                <w:webHidden/>
              </w:rPr>
              <w:fldChar w:fldCharType="separate"/>
            </w:r>
            <w:r w:rsidR="00124116">
              <w:rPr>
                <w:noProof/>
                <w:webHidden/>
              </w:rPr>
              <w:t>7</w:t>
            </w:r>
            <w:r w:rsidR="00124116">
              <w:rPr>
                <w:noProof/>
                <w:webHidden/>
              </w:rPr>
              <w:fldChar w:fldCharType="end"/>
            </w:r>
          </w:hyperlink>
        </w:p>
        <w:p w:rsidR="00124116" w:rsidRDefault="00015424">
          <w:pPr>
            <w:pStyle w:val="21"/>
            <w:tabs>
              <w:tab w:val="right" w:leader="dot" w:pos="8994"/>
            </w:tabs>
            <w:rPr>
              <w:rFonts w:asciiTheme="minorHAnsi" w:eastAsiaTheme="minorEastAsia" w:hAnsiTheme="minorHAnsi" w:cstheme="minorBidi"/>
              <w:noProof/>
              <w:kern w:val="2"/>
              <w:sz w:val="21"/>
              <w:szCs w:val="22"/>
              <w:lang w:eastAsia="zh-CN"/>
            </w:rPr>
          </w:pPr>
          <w:hyperlink w:anchor="_Toc452384819" w:history="1">
            <w:r w:rsidR="00124116" w:rsidRPr="00943D6B">
              <w:rPr>
                <w:rStyle w:val="a7"/>
                <w:rFonts w:ascii="微软雅黑" w:eastAsia="微软雅黑" w:hAnsi="微软雅黑"/>
                <w:noProof/>
                <w:lang w:eastAsia="zh-CN"/>
              </w:rPr>
              <w:t>4.1 服务验收条件</w:t>
            </w:r>
            <w:r w:rsidR="00124116">
              <w:rPr>
                <w:noProof/>
                <w:webHidden/>
              </w:rPr>
              <w:tab/>
            </w:r>
            <w:r w:rsidR="00124116">
              <w:rPr>
                <w:noProof/>
                <w:webHidden/>
              </w:rPr>
              <w:fldChar w:fldCharType="begin"/>
            </w:r>
            <w:r w:rsidR="00124116">
              <w:rPr>
                <w:noProof/>
                <w:webHidden/>
              </w:rPr>
              <w:instrText xml:space="preserve"> PAGEREF _Toc452384819 \h </w:instrText>
            </w:r>
            <w:r w:rsidR="00124116">
              <w:rPr>
                <w:noProof/>
                <w:webHidden/>
              </w:rPr>
            </w:r>
            <w:r w:rsidR="00124116">
              <w:rPr>
                <w:noProof/>
                <w:webHidden/>
              </w:rPr>
              <w:fldChar w:fldCharType="separate"/>
            </w:r>
            <w:r w:rsidR="00124116">
              <w:rPr>
                <w:noProof/>
                <w:webHidden/>
              </w:rPr>
              <w:t>7</w:t>
            </w:r>
            <w:r w:rsidR="00124116">
              <w:rPr>
                <w:noProof/>
                <w:webHidden/>
              </w:rPr>
              <w:fldChar w:fldCharType="end"/>
            </w:r>
          </w:hyperlink>
        </w:p>
        <w:p w:rsidR="00124116" w:rsidRDefault="00015424">
          <w:pPr>
            <w:pStyle w:val="11"/>
            <w:tabs>
              <w:tab w:val="right" w:leader="dot" w:pos="8994"/>
            </w:tabs>
            <w:rPr>
              <w:rFonts w:asciiTheme="minorHAnsi" w:eastAsiaTheme="minorEastAsia" w:hAnsiTheme="minorHAnsi" w:cstheme="minorBidi"/>
              <w:noProof/>
              <w:kern w:val="2"/>
              <w:sz w:val="21"/>
              <w:szCs w:val="22"/>
              <w:lang w:eastAsia="zh-CN"/>
            </w:rPr>
          </w:pPr>
          <w:hyperlink w:anchor="_Toc452384820" w:history="1">
            <w:r w:rsidR="00124116" w:rsidRPr="00943D6B">
              <w:rPr>
                <w:rStyle w:val="a7"/>
                <w:rFonts w:ascii="微软雅黑" w:eastAsia="微软雅黑" w:hAnsi="微软雅黑"/>
                <w:noProof/>
                <w:lang w:eastAsia="zh-CN"/>
              </w:rPr>
              <w:t>5. 项目人员与职责</w:t>
            </w:r>
            <w:r w:rsidR="00124116">
              <w:rPr>
                <w:noProof/>
                <w:webHidden/>
              </w:rPr>
              <w:tab/>
            </w:r>
            <w:r w:rsidR="00124116">
              <w:rPr>
                <w:noProof/>
                <w:webHidden/>
              </w:rPr>
              <w:fldChar w:fldCharType="begin"/>
            </w:r>
            <w:r w:rsidR="00124116">
              <w:rPr>
                <w:noProof/>
                <w:webHidden/>
              </w:rPr>
              <w:instrText xml:space="preserve"> PAGEREF _Toc452384820 \h </w:instrText>
            </w:r>
            <w:r w:rsidR="00124116">
              <w:rPr>
                <w:noProof/>
                <w:webHidden/>
              </w:rPr>
            </w:r>
            <w:r w:rsidR="00124116">
              <w:rPr>
                <w:noProof/>
                <w:webHidden/>
              </w:rPr>
              <w:fldChar w:fldCharType="separate"/>
            </w:r>
            <w:r w:rsidR="00124116">
              <w:rPr>
                <w:noProof/>
                <w:webHidden/>
              </w:rPr>
              <w:t>7</w:t>
            </w:r>
            <w:r w:rsidR="00124116">
              <w:rPr>
                <w:noProof/>
                <w:webHidden/>
              </w:rPr>
              <w:fldChar w:fldCharType="end"/>
            </w:r>
          </w:hyperlink>
        </w:p>
        <w:p w:rsidR="00124116" w:rsidRDefault="00015424">
          <w:pPr>
            <w:pStyle w:val="11"/>
            <w:tabs>
              <w:tab w:val="right" w:leader="dot" w:pos="8994"/>
            </w:tabs>
            <w:rPr>
              <w:rFonts w:asciiTheme="minorHAnsi" w:eastAsiaTheme="minorEastAsia" w:hAnsiTheme="minorHAnsi" w:cstheme="minorBidi"/>
              <w:noProof/>
              <w:kern w:val="2"/>
              <w:sz w:val="21"/>
              <w:szCs w:val="22"/>
              <w:lang w:eastAsia="zh-CN"/>
            </w:rPr>
          </w:pPr>
          <w:hyperlink w:anchor="_Toc452384821" w:history="1">
            <w:r w:rsidR="00124116" w:rsidRPr="00943D6B">
              <w:rPr>
                <w:rStyle w:val="a7"/>
                <w:rFonts w:ascii="微软雅黑" w:eastAsia="微软雅黑" w:hAnsi="微软雅黑"/>
                <w:noProof/>
                <w:lang w:eastAsia="zh-CN"/>
              </w:rPr>
              <w:t>附：一般客户责任和项目假设</w:t>
            </w:r>
            <w:r w:rsidR="00124116">
              <w:rPr>
                <w:noProof/>
                <w:webHidden/>
              </w:rPr>
              <w:tab/>
            </w:r>
            <w:r w:rsidR="00124116">
              <w:rPr>
                <w:noProof/>
                <w:webHidden/>
              </w:rPr>
              <w:fldChar w:fldCharType="begin"/>
            </w:r>
            <w:r w:rsidR="00124116">
              <w:rPr>
                <w:noProof/>
                <w:webHidden/>
              </w:rPr>
              <w:instrText xml:space="preserve"> PAGEREF _Toc452384821 \h </w:instrText>
            </w:r>
            <w:r w:rsidR="00124116">
              <w:rPr>
                <w:noProof/>
                <w:webHidden/>
              </w:rPr>
            </w:r>
            <w:r w:rsidR="00124116">
              <w:rPr>
                <w:noProof/>
                <w:webHidden/>
              </w:rPr>
              <w:fldChar w:fldCharType="separate"/>
            </w:r>
            <w:r w:rsidR="00124116">
              <w:rPr>
                <w:noProof/>
                <w:webHidden/>
              </w:rPr>
              <w:t>8</w:t>
            </w:r>
            <w:r w:rsidR="00124116">
              <w:rPr>
                <w:noProof/>
                <w:webHidden/>
              </w:rPr>
              <w:fldChar w:fldCharType="end"/>
            </w:r>
          </w:hyperlink>
        </w:p>
        <w:p w:rsidR="00DC24B8" w:rsidRDefault="00DC24B8">
          <w:r>
            <w:rPr>
              <w:b/>
              <w:bCs/>
              <w:noProof/>
            </w:rPr>
            <w:fldChar w:fldCharType="end"/>
          </w:r>
        </w:p>
      </w:sdtContent>
    </w:sdt>
    <w:p w:rsidR="00DC24B8" w:rsidRDefault="00DC24B8">
      <w:pPr>
        <w:spacing w:after="0"/>
        <w:rPr>
          <w:rFonts w:ascii="Calibri" w:hAnsi="Calibri"/>
          <w:sz w:val="22"/>
          <w:szCs w:val="22"/>
          <w:lang w:eastAsia="zh-CN"/>
        </w:rPr>
      </w:pPr>
      <w:r>
        <w:rPr>
          <w:rFonts w:ascii="Calibri" w:hAnsi="Calibri"/>
          <w:sz w:val="22"/>
          <w:szCs w:val="22"/>
          <w:lang w:eastAsia="zh-CN"/>
        </w:rPr>
        <w:br w:type="page"/>
      </w:r>
    </w:p>
    <w:p w:rsidR="00B20B0A" w:rsidRPr="00DC24B8" w:rsidRDefault="002E71F8" w:rsidP="002E71F8">
      <w:pPr>
        <w:pStyle w:val="Heading1Numbered"/>
        <w:ind w:firstLine="0"/>
        <w:rPr>
          <w:rFonts w:ascii="微软雅黑" w:eastAsia="微软雅黑" w:hAnsi="微软雅黑" w:cs="Arial"/>
          <w:color w:val="auto"/>
          <w:sz w:val="28"/>
          <w:lang w:eastAsia="zh-CN"/>
        </w:rPr>
      </w:pPr>
      <w:bookmarkStart w:id="0" w:name="_Toc452384811"/>
      <w:r>
        <w:rPr>
          <w:rFonts w:ascii="微软雅黑" w:eastAsia="微软雅黑" w:hAnsi="微软雅黑" w:cs="Arial" w:hint="eastAsia"/>
          <w:color w:val="auto"/>
          <w:sz w:val="28"/>
          <w:lang w:eastAsia="zh-CN"/>
        </w:rPr>
        <w:lastRenderedPageBreak/>
        <w:t>1.</w:t>
      </w:r>
      <w:r w:rsidR="00B20B0A" w:rsidRPr="00DC24B8">
        <w:rPr>
          <w:rFonts w:ascii="微软雅黑" w:eastAsia="微软雅黑" w:hAnsi="微软雅黑" w:cs="Arial" w:hint="eastAsia"/>
          <w:color w:val="auto"/>
          <w:sz w:val="28"/>
          <w:lang w:eastAsia="zh-CN"/>
        </w:rPr>
        <w:t>目</w:t>
      </w:r>
      <w:r>
        <w:rPr>
          <w:rFonts w:ascii="微软雅黑" w:eastAsia="微软雅黑" w:hAnsi="微软雅黑" w:cs="Arial" w:hint="eastAsia"/>
          <w:color w:val="auto"/>
          <w:sz w:val="28"/>
          <w:lang w:eastAsia="zh-CN"/>
        </w:rPr>
        <w:t xml:space="preserve">  </w:t>
      </w:r>
      <w:r w:rsidR="00B20B0A" w:rsidRPr="00DC24B8">
        <w:rPr>
          <w:rFonts w:ascii="微软雅黑" w:eastAsia="微软雅黑" w:hAnsi="微软雅黑" w:cs="Arial" w:hint="eastAsia"/>
          <w:color w:val="auto"/>
          <w:sz w:val="28"/>
          <w:lang w:eastAsia="zh-CN"/>
        </w:rPr>
        <w:t>标</w:t>
      </w:r>
      <w:bookmarkEnd w:id="0"/>
    </w:p>
    <w:p w:rsidR="00340790" w:rsidRPr="00D70576" w:rsidRDefault="00340790" w:rsidP="00340790">
      <w:pPr>
        <w:pStyle w:val="CustomInstructions"/>
        <w:rPr>
          <w:rFonts w:ascii="微软雅黑" w:eastAsia="微软雅黑" w:hAnsi="微软雅黑"/>
          <w:lang w:eastAsia="zh-CN"/>
        </w:rPr>
      </w:pPr>
    </w:p>
    <w:p w:rsidR="00B20B0A" w:rsidRPr="00D70576" w:rsidRDefault="00084B45" w:rsidP="00084B45">
      <w:pPr>
        <w:ind w:firstLine="432"/>
        <w:rPr>
          <w:rFonts w:ascii="微软雅黑" w:eastAsia="微软雅黑" w:hAnsi="微软雅黑"/>
          <w:lang w:val="zh-CN" w:eastAsia="zh-CN"/>
        </w:rPr>
      </w:pPr>
      <w:r w:rsidRPr="00D70576">
        <w:rPr>
          <w:rFonts w:ascii="微软雅黑" w:eastAsia="微软雅黑" w:hAnsi="微软雅黑" w:hint="eastAsia"/>
          <w:lang w:val="zh-CN"/>
        </w:rPr>
        <w:t>本工作</w:t>
      </w:r>
      <w:r w:rsidRPr="00D70576">
        <w:rPr>
          <w:rFonts w:ascii="微软雅黑" w:eastAsia="微软雅黑" w:hAnsi="微软雅黑" w:hint="eastAsia"/>
          <w:lang w:val="zh-CN" w:eastAsia="zh-CN"/>
        </w:rPr>
        <w:t>计划书</w:t>
      </w:r>
      <w:r w:rsidRPr="00D70576">
        <w:rPr>
          <w:rFonts w:ascii="微软雅黑" w:eastAsia="微软雅黑" w:hAnsi="微软雅黑"/>
        </w:rPr>
        <w:t xml:space="preserve"> (SOW) </w:t>
      </w:r>
      <w:r w:rsidRPr="00D70576">
        <w:rPr>
          <w:rFonts w:ascii="微软雅黑" w:eastAsia="微软雅黑" w:hAnsi="微软雅黑" w:hint="eastAsia"/>
          <w:lang w:val="zh-CN"/>
        </w:rPr>
        <w:t>是描述</w:t>
      </w:r>
      <w:r w:rsidRPr="00D70576">
        <w:rPr>
          <w:rFonts w:ascii="微软雅黑" w:eastAsia="微软雅黑" w:hAnsi="微软雅黑" w:hint="eastAsia"/>
        </w:rPr>
        <w:t>[</w:t>
      </w:r>
      <w:r w:rsidR="001D4C81" w:rsidRPr="001D4C81">
        <w:rPr>
          <w:rFonts w:ascii="微软雅黑" w:eastAsia="微软雅黑" w:hAnsi="微软雅黑" w:hint="eastAsia"/>
          <w:lang w:eastAsia="zh-CN"/>
        </w:rPr>
        <w:t>杭州云策网络技术有限公司</w:t>
      </w:r>
      <w:r w:rsidRPr="00D70576">
        <w:rPr>
          <w:rFonts w:ascii="微软雅黑" w:eastAsia="微软雅黑" w:hAnsi="微软雅黑" w:hint="eastAsia"/>
        </w:rPr>
        <w:t>](</w:t>
      </w:r>
      <w:r w:rsidRPr="00D70576">
        <w:rPr>
          <w:rFonts w:ascii="微软雅黑" w:eastAsia="微软雅黑" w:hAnsi="微软雅黑" w:hint="eastAsia"/>
          <w:lang w:val="zh-CN"/>
        </w:rPr>
        <w:t>以下简称</w:t>
      </w:r>
      <w:r w:rsidRPr="00D70576">
        <w:rPr>
          <w:rFonts w:ascii="微软雅黑" w:eastAsia="微软雅黑" w:hAnsi="微软雅黑"/>
        </w:rPr>
        <w:t>”</w:t>
      </w:r>
      <w:r w:rsidRPr="00D70576">
        <w:rPr>
          <w:rFonts w:ascii="微软雅黑" w:eastAsia="微软雅黑" w:hAnsi="微软雅黑" w:hint="eastAsia"/>
        </w:rPr>
        <w:t>[</w:t>
      </w:r>
      <w:r w:rsidR="001D4C81">
        <w:rPr>
          <w:rFonts w:ascii="微软雅黑" w:eastAsia="微软雅黑" w:hAnsi="微软雅黑" w:hint="eastAsia"/>
          <w:lang w:eastAsia="zh-CN"/>
        </w:rPr>
        <w:t>云策</w:t>
      </w:r>
      <w:r w:rsidRPr="00D70576">
        <w:rPr>
          <w:rFonts w:ascii="微软雅黑" w:eastAsia="微软雅黑" w:hAnsi="微软雅黑" w:hint="eastAsia"/>
        </w:rPr>
        <w:t>]</w:t>
      </w:r>
      <w:r w:rsidRPr="00D70576">
        <w:rPr>
          <w:rFonts w:ascii="微软雅黑" w:eastAsia="微软雅黑" w:hAnsi="微软雅黑"/>
        </w:rPr>
        <w:t>”</w:t>
      </w:r>
      <w:r w:rsidRPr="00D70576">
        <w:rPr>
          <w:rFonts w:ascii="微软雅黑" w:eastAsia="微软雅黑" w:hAnsi="微软雅黑" w:hint="eastAsia"/>
        </w:rPr>
        <w:t>)</w:t>
      </w:r>
      <w:r w:rsidRPr="00D70576">
        <w:rPr>
          <w:rFonts w:ascii="微软雅黑" w:eastAsia="微软雅黑" w:hAnsi="微软雅黑" w:hint="eastAsia"/>
          <w:lang w:val="zh-CN"/>
        </w:rPr>
        <w:t>向</w:t>
      </w:r>
      <w:r w:rsidRPr="00D70576">
        <w:rPr>
          <w:rFonts w:ascii="微软雅黑" w:eastAsia="微软雅黑" w:hAnsi="微软雅黑" w:hint="eastAsia"/>
        </w:rPr>
        <w:t>[</w:t>
      </w:r>
      <w:r w:rsidR="001D4C81">
        <w:rPr>
          <w:rFonts w:ascii="微软雅黑" w:eastAsia="微软雅黑" w:hAnsi="微软雅黑" w:hint="eastAsia"/>
          <w:lang w:eastAsia="zh-CN"/>
        </w:rPr>
        <w:t>浙江大华技术股份有限公司</w:t>
      </w:r>
      <w:r w:rsidRPr="00D70576">
        <w:rPr>
          <w:rFonts w:ascii="微软雅黑" w:eastAsia="微软雅黑" w:hAnsi="微软雅黑" w:hint="eastAsia"/>
        </w:rPr>
        <w:t>]</w:t>
      </w:r>
      <w:r w:rsidRPr="00D70576">
        <w:rPr>
          <w:rFonts w:ascii="微软雅黑" w:eastAsia="微软雅黑" w:hAnsi="微软雅黑"/>
          <w:lang w:eastAsia="zh-CN"/>
        </w:rPr>
        <w:t>(</w:t>
      </w:r>
      <w:r w:rsidRPr="00D70576">
        <w:rPr>
          <w:rFonts w:ascii="微软雅黑" w:eastAsia="微软雅黑" w:hAnsi="微软雅黑" w:hint="eastAsia"/>
          <w:lang w:val="zh-CN"/>
        </w:rPr>
        <w:t>以下简称</w:t>
      </w:r>
      <w:r w:rsidRPr="00D70576">
        <w:rPr>
          <w:rFonts w:ascii="微软雅黑" w:eastAsia="微软雅黑" w:hAnsi="微软雅黑"/>
        </w:rPr>
        <w:t>“[</w:t>
      </w:r>
      <w:r w:rsidR="001D4C81">
        <w:rPr>
          <w:rFonts w:ascii="微软雅黑" w:eastAsia="微软雅黑" w:hAnsi="微软雅黑" w:hint="eastAsia"/>
          <w:lang w:eastAsia="zh-CN"/>
        </w:rPr>
        <w:t>大华</w:t>
      </w:r>
      <w:r w:rsidRPr="00D70576">
        <w:rPr>
          <w:rFonts w:ascii="微软雅黑" w:eastAsia="微软雅黑" w:hAnsi="微软雅黑"/>
        </w:rPr>
        <w:t>]”</w:t>
      </w:r>
      <w:r w:rsidRPr="00D70576">
        <w:rPr>
          <w:rFonts w:ascii="微软雅黑" w:eastAsia="微软雅黑" w:hAnsi="微软雅黑" w:hint="eastAsia"/>
        </w:rPr>
        <w:t>）</w:t>
      </w:r>
      <w:r w:rsidRPr="00D70576">
        <w:rPr>
          <w:rFonts w:ascii="微软雅黑" w:eastAsia="微软雅黑" w:hAnsi="微软雅黑" w:hint="eastAsia"/>
          <w:lang w:val="zh-CN"/>
        </w:rPr>
        <w:t>提供</w:t>
      </w:r>
      <w:r w:rsidRPr="00D70576">
        <w:rPr>
          <w:rFonts w:ascii="微软雅黑" w:eastAsia="微软雅黑" w:hAnsi="微软雅黑" w:hint="eastAsia"/>
          <w:lang w:val="zh-CN" w:eastAsia="zh-CN"/>
        </w:rPr>
        <w:t>的</w:t>
      </w:r>
      <w:r w:rsidR="001D4C81">
        <w:rPr>
          <w:rFonts w:ascii="微软雅黑" w:eastAsia="微软雅黑" w:hAnsi="微软雅黑"/>
          <w:color w:val="000000"/>
          <w:sz w:val="18"/>
          <w:szCs w:val="18"/>
        </w:rPr>
        <w:t>S</w:t>
      </w:r>
      <w:r w:rsidR="001D4C81">
        <w:rPr>
          <w:rFonts w:ascii="微软雅黑" w:eastAsia="微软雅黑" w:hAnsi="微软雅黑" w:hint="eastAsia"/>
          <w:color w:val="000000"/>
          <w:sz w:val="18"/>
          <w:szCs w:val="18"/>
          <w:lang w:eastAsia="zh-CN"/>
        </w:rPr>
        <w:t>harePoint知识管理平台</w:t>
      </w:r>
      <w:r w:rsidR="001A1989">
        <w:rPr>
          <w:rFonts w:ascii="微软雅黑" w:eastAsia="微软雅黑" w:hAnsi="微软雅黑" w:hint="eastAsia"/>
          <w:color w:val="000000"/>
          <w:sz w:val="18"/>
          <w:szCs w:val="18"/>
          <w:lang w:eastAsia="zh-CN"/>
        </w:rPr>
        <w:t>服务</w:t>
      </w:r>
      <w:r w:rsidRPr="00D70576">
        <w:rPr>
          <w:rFonts w:ascii="微软雅黑" w:eastAsia="微软雅黑" w:hAnsi="微软雅黑" w:hint="eastAsia"/>
          <w:lang w:val="zh-CN" w:eastAsia="zh-CN"/>
        </w:rPr>
        <w:t>。</w:t>
      </w:r>
      <w:r w:rsidRPr="00D70576">
        <w:rPr>
          <w:rFonts w:ascii="微软雅黑" w:eastAsia="微软雅黑" w:hAnsi="微软雅黑" w:hint="eastAsia"/>
          <w:lang w:val="zh-CN"/>
        </w:rPr>
        <w:t>本工作</w:t>
      </w:r>
      <w:r w:rsidR="001910C3">
        <w:rPr>
          <w:rFonts w:ascii="微软雅黑" w:eastAsia="微软雅黑" w:hAnsi="微软雅黑" w:hint="eastAsia"/>
          <w:lang w:val="zh-CN" w:eastAsia="zh-CN"/>
        </w:rPr>
        <w:t>说明</w:t>
      </w:r>
      <w:r w:rsidRPr="00D70576">
        <w:rPr>
          <w:rFonts w:ascii="微软雅黑" w:eastAsia="微软雅黑" w:hAnsi="微软雅黑" w:hint="eastAsia"/>
          <w:lang w:val="zh-CN" w:eastAsia="zh-CN"/>
        </w:rPr>
        <w:t>书</w:t>
      </w:r>
      <w:r w:rsidR="00B20B0A" w:rsidRPr="00D70576">
        <w:rPr>
          <w:rFonts w:ascii="微软雅黑" w:eastAsia="微软雅黑" w:hAnsi="微软雅黑"/>
        </w:rPr>
        <w:t xml:space="preserve"> (SOW) </w:t>
      </w:r>
      <w:r w:rsidR="00B20B0A" w:rsidRPr="00D70576">
        <w:rPr>
          <w:rFonts w:ascii="微软雅黑" w:eastAsia="微软雅黑" w:hAnsi="微软雅黑" w:hint="eastAsia"/>
          <w:lang w:val="zh-CN"/>
        </w:rPr>
        <w:t>中</w:t>
      </w:r>
      <w:r w:rsidR="00A24681">
        <w:rPr>
          <w:rFonts w:ascii="微软雅黑" w:eastAsia="微软雅黑" w:hAnsi="微软雅黑" w:hint="eastAsia"/>
          <w:lang w:val="zh-CN" w:eastAsia="zh-CN"/>
        </w:rPr>
        <w:t>描述如何为</w:t>
      </w:r>
      <w:r w:rsidR="00A24681" w:rsidRPr="00D70576">
        <w:rPr>
          <w:rFonts w:ascii="微软雅黑" w:eastAsia="微软雅黑" w:hAnsi="微软雅黑"/>
        </w:rPr>
        <w:t>[</w:t>
      </w:r>
      <w:r w:rsidR="006D77FF">
        <w:rPr>
          <w:rFonts w:ascii="微软雅黑" w:eastAsia="微软雅黑" w:hAnsi="微软雅黑" w:hint="eastAsia"/>
          <w:lang w:eastAsia="zh-CN"/>
        </w:rPr>
        <w:t>大华</w:t>
      </w:r>
      <w:r w:rsidR="00A24681" w:rsidRPr="00D70576">
        <w:rPr>
          <w:rFonts w:ascii="微软雅黑" w:eastAsia="微软雅黑" w:hAnsi="微软雅黑"/>
        </w:rPr>
        <w:t>]</w:t>
      </w:r>
      <w:r w:rsidR="00A24681">
        <w:rPr>
          <w:rFonts w:ascii="微软雅黑" w:eastAsia="微软雅黑" w:hAnsi="微软雅黑" w:hint="eastAsia"/>
          <w:lang w:eastAsia="zh-CN"/>
        </w:rPr>
        <w:t>提供</w:t>
      </w:r>
      <w:r w:rsidR="006D77FF">
        <w:rPr>
          <w:rFonts w:ascii="微软雅黑" w:eastAsia="微软雅黑" w:hAnsi="微软雅黑"/>
          <w:lang w:eastAsia="zh-CN"/>
        </w:rPr>
        <w:t>S</w:t>
      </w:r>
      <w:r w:rsidR="006D77FF">
        <w:rPr>
          <w:rFonts w:ascii="微软雅黑" w:eastAsia="微软雅黑" w:hAnsi="微软雅黑" w:hint="eastAsia"/>
          <w:lang w:eastAsia="zh-CN"/>
        </w:rPr>
        <w:t>harePoint知识管理平台</w:t>
      </w:r>
      <w:r w:rsidR="00D51493">
        <w:rPr>
          <w:rFonts w:ascii="微软雅黑" w:eastAsia="微软雅黑" w:hAnsi="微软雅黑" w:hint="eastAsia"/>
          <w:lang w:eastAsia="zh-CN"/>
        </w:rPr>
        <w:t>服务设计内容</w:t>
      </w:r>
      <w:r w:rsidR="00A27956">
        <w:rPr>
          <w:rFonts w:ascii="微软雅黑" w:eastAsia="微软雅黑" w:hAnsi="微软雅黑" w:hint="eastAsia"/>
          <w:lang w:eastAsia="zh-CN"/>
        </w:rPr>
        <w:t>及相关计划</w:t>
      </w:r>
      <w:r w:rsidR="00B20B0A" w:rsidRPr="00D70576">
        <w:rPr>
          <w:rFonts w:ascii="微软雅黑" w:eastAsia="微软雅黑" w:hAnsi="微软雅黑" w:hint="eastAsia"/>
          <w:lang w:val="zh-CN"/>
        </w:rPr>
        <w:t>。此处提供的任何时间表、日期和交付计划均为估计得出</w:t>
      </w:r>
      <w:r w:rsidR="00B20B0A" w:rsidRPr="00D70576">
        <w:rPr>
          <w:rFonts w:ascii="微软雅黑" w:eastAsia="微软雅黑" w:hAnsi="微软雅黑" w:hint="eastAsia"/>
        </w:rPr>
        <w:t>，</w:t>
      </w:r>
      <w:r w:rsidR="00B20B0A" w:rsidRPr="00D70576">
        <w:rPr>
          <w:rFonts w:ascii="微软雅黑" w:eastAsia="微软雅黑" w:hAnsi="微软雅黑" w:hint="eastAsia"/>
          <w:lang w:val="zh-CN"/>
        </w:rPr>
        <w:t>可能会有变化。</w:t>
      </w:r>
    </w:p>
    <w:p w:rsidR="00B20B0A" w:rsidRPr="00D70576" w:rsidRDefault="00B20B0A" w:rsidP="008A253A">
      <w:pPr>
        <w:rPr>
          <w:rFonts w:ascii="微软雅黑" w:eastAsia="微软雅黑" w:hAnsi="微软雅黑"/>
        </w:rPr>
      </w:pPr>
    </w:p>
    <w:p w:rsidR="00B20B0A" w:rsidRPr="00A27956" w:rsidRDefault="00A24681" w:rsidP="00A24681">
      <w:pPr>
        <w:keepNext/>
        <w:spacing w:before="180"/>
        <w:ind w:left="1021" w:hanging="301"/>
        <w:rPr>
          <w:rFonts w:ascii="微软雅黑" w:eastAsia="微软雅黑" w:hAnsi="微软雅黑"/>
          <w:b/>
          <w:bCs/>
          <w:color w:val="333333"/>
          <w:lang w:eastAsia="zh-CN"/>
        </w:rPr>
      </w:pPr>
      <w:r w:rsidRPr="00A24681">
        <w:rPr>
          <w:rFonts w:ascii="微软雅黑" w:eastAsia="微软雅黑" w:hAnsi="微软雅黑" w:hint="eastAsia"/>
          <w:b/>
          <w:bCs/>
          <w:color w:val="333333"/>
          <w:lang w:val="zh-CN" w:eastAsia="zh-CN"/>
        </w:rPr>
        <w:t>项目假设</w:t>
      </w:r>
    </w:p>
    <w:p w:rsidR="006D77FF" w:rsidRDefault="00A24681" w:rsidP="00A24681">
      <w:pPr>
        <w:ind w:firstLine="432"/>
        <w:rPr>
          <w:rFonts w:ascii="微软雅黑" w:eastAsia="MS Mincho" w:hAnsi="微软雅黑"/>
          <w:lang w:val="zh-CN"/>
        </w:rPr>
      </w:pPr>
      <w:r w:rsidRPr="00A24681">
        <w:rPr>
          <w:rFonts w:ascii="微软雅黑" w:eastAsia="微软雅黑" w:hAnsi="微软雅黑" w:hint="eastAsia"/>
          <w:lang w:val="zh-CN"/>
        </w:rPr>
        <w:t>本任务规划设计假设基于</w:t>
      </w:r>
      <w:r w:rsidR="006D77FF">
        <w:rPr>
          <w:rFonts w:ascii="微软雅黑" w:eastAsia="微软雅黑" w:hAnsi="微软雅黑" w:hint="eastAsia"/>
          <w:lang w:val="zh-CN" w:eastAsia="zh-CN"/>
        </w:rPr>
        <w:t>：</w:t>
      </w:r>
    </w:p>
    <w:p w:rsidR="00A24681" w:rsidRPr="00A27956" w:rsidRDefault="006D77FF" w:rsidP="00A24681">
      <w:pPr>
        <w:ind w:firstLine="432"/>
        <w:rPr>
          <w:rFonts w:ascii="微软雅黑" w:eastAsia="微软雅黑" w:hAnsi="微软雅黑"/>
          <w:lang w:eastAsia="zh-CN"/>
        </w:rPr>
      </w:pPr>
      <w:r>
        <w:rPr>
          <w:rFonts w:ascii="微软雅黑" w:eastAsia="微软雅黑" w:hAnsi="微软雅黑" w:hint="eastAsia"/>
          <w:lang w:val="zh-CN" w:eastAsia="zh-CN"/>
        </w:rPr>
        <w:t>[大华]已准备相关硬件资源供部署SharePoint、S</w:t>
      </w:r>
      <w:r>
        <w:rPr>
          <w:rFonts w:ascii="微软雅黑" w:eastAsia="微软雅黑" w:hAnsi="微软雅黑"/>
          <w:lang w:val="zh-CN" w:eastAsia="zh-CN"/>
        </w:rPr>
        <w:t>QL S</w:t>
      </w:r>
      <w:r>
        <w:rPr>
          <w:rFonts w:ascii="微软雅黑" w:eastAsia="微软雅黑" w:hAnsi="微软雅黑" w:hint="eastAsia"/>
          <w:lang w:val="zh-CN" w:eastAsia="zh-CN"/>
        </w:rPr>
        <w:t>erver、AD。</w:t>
      </w:r>
    </w:p>
    <w:p w:rsidR="00A24681" w:rsidRDefault="00A24681" w:rsidP="00A24681">
      <w:pPr>
        <w:ind w:firstLine="432"/>
        <w:rPr>
          <w:rFonts w:ascii="微软雅黑" w:eastAsia="微软雅黑" w:hAnsi="微软雅黑"/>
          <w:lang w:val="zh-CN" w:eastAsia="zh-CN"/>
        </w:rPr>
      </w:pPr>
      <w:r w:rsidRPr="00D70576">
        <w:rPr>
          <w:rFonts w:ascii="微软雅黑" w:eastAsia="微软雅黑" w:hAnsi="微软雅黑"/>
        </w:rPr>
        <w:t>[</w:t>
      </w:r>
      <w:r w:rsidR="006D77FF">
        <w:rPr>
          <w:rFonts w:ascii="微软雅黑" w:eastAsia="微软雅黑" w:hAnsi="微软雅黑" w:hint="eastAsia"/>
          <w:lang w:eastAsia="zh-CN"/>
        </w:rPr>
        <w:t>大华</w:t>
      </w:r>
      <w:r w:rsidRPr="00D70576">
        <w:rPr>
          <w:rFonts w:ascii="微软雅黑" w:eastAsia="微软雅黑" w:hAnsi="微软雅黑"/>
        </w:rPr>
        <w:t>]</w:t>
      </w:r>
      <w:r w:rsidR="006D77FF">
        <w:rPr>
          <w:rFonts w:ascii="微软雅黑" w:eastAsia="微软雅黑" w:hAnsi="微软雅黑" w:hint="eastAsia"/>
          <w:lang w:eastAsia="zh-CN"/>
        </w:rPr>
        <w:t>知识管理平台</w:t>
      </w:r>
      <w:r w:rsidR="006D77FF">
        <w:rPr>
          <w:rFonts w:ascii="微软雅黑" w:eastAsia="微软雅黑" w:hAnsi="微软雅黑" w:hint="eastAsia"/>
          <w:lang w:val="zh-CN" w:eastAsia="zh-CN"/>
        </w:rPr>
        <w:t>活动目录系统部署方案已确定</w:t>
      </w:r>
      <w:r>
        <w:rPr>
          <w:rFonts w:ascii="微软雅黑" w:eastAsia="微软雅黑" w:hAnsi="微软雅黑" w:hint="eastAsia"/>
          <w:lang w:val="zh-CN" w:eastAsia="zh-CN"/>
        </w:rPr>
        <w:t>。</w:t>
      </w:r>
    </w:p>
    <w:p w:rsidR="006D77FF" w:rsidRPr="00A27956" w:rsidRDefault="006D77FF" w:rsidP="00A24681">
      <w:pPr>
        <w:ind w:firstLine="432"/>
        <w:rPr>
          <w:rFonts w:ascii="微软雅黑" w:eastAsia="微软雅黑" w:hAnsi="微软雅黑"/>
          <w:lang w:eastAsia="zh-CN"/>
        </w:rPr>
      </w:pPr>
      <w:r>
        <w:rPr>
          <w:rFonts w:ascii="微软雅黑" w:eastAsia="微软雅黑" w:hAnsi="微软雅黑" w:hint="eastAsia"/>
          <w:lang w:val="zh-CN" w:eastAsia="zh-CN"/>
        </w:rPr>
        <w:t>[大华]已准备相关开发环境与测试环境。</w:t>
      </w:r>
    </w:p>
    <w:p w:rsidR="00B20B0A" w:rsidRDefault="00B20B0A" w:rsidP="00F36614">
      <w:pPr>
        <w:pStyle w:val="Heading2Numbered"/>
        <w:numPr>
          <w:ilvl w:val="1"/>
          <w:numId w:val="31"/>
        </w:numPr>
        <w:rPr>
          <w:rFonts w:ascii="微软雅黑" w:eastAsia="微软雅黑" w:hAnsi="微软雅黑" w:cs="Arial"/>
          <w:color w:val="auto"/>
          <w:sz w:val="22"/>
          <w:lang w:eastAsia="zh-CN"/>
        </w:rPr>
      </w:pPr>
      <w:bookmarkStart w:id="1" w:name="_Toc452384812"/>
      <w:r w:rsidRPr="002E71F8">
        <w:rPr>
          <w:rFonts w:ascii="微软雅黑" w:eastAsia="微软雅黑" w:hAnsi="微软雅黑" w:cs="Arial" w:hint="eastAsia"/>
          <w:color w:val="auto"/>
          <w:sz w:val="22"/>
          <w:lang w:eastAsia="zh-CN"/>
        </w:rPr>
        <w:t>服务范围之内的各项活动</w:t>
      </w:r>
      <w:bookmarkEnd w:id="1"/>
    </w:p>
    <w:p w:rsidR="00F36614" w:rsidRDefault="00F36614" w:rsidP="00F36614">
      <w:pPr>
        <w:pStyle w:val="Indented"/>
        <w:rPr>
          <w:rFonts w:ascii="微软雅黑" w:eastAsia="微软雅黑" w:hAnsi="微软雅黑"/>
          <w:lang w:val="en-AU" w:eastAsia="zh-CN"/>
        </w:rPr>
      </w:pPr>
      <w:r w:rsidRPr="00F36614">
        <w:rPr>
          <w:rFonts w:ascii="微软雅黑" w:eastAsia="微软雅黑" w:hAnsi="微软雅黑" w:hint="eastAsia"/>
          <w:lang w:val="en-AU"/>
        </w:rPr>
        <w:t xml:space="preserve">        服务内容包括以下全部或者部分内容</w:t>
      </w:r>
      <w:r>
        <w:rPr>
          <w:rFonts w:ascii="微软雅黑" w:eastAsia="微软雅黑" w:hAnsi="微软雅黑" w:hint="eastAsia"/>
          <w:lang w:val="en-AU" w:eastAsia="zh-CN"/>
        </w:rPr>
        <w:t>:</w:t>
      </w:r>
    </w:p>
    <w:tbl>
      <w:tblPr>
        <w:tblStyle w:val="a6"/>
        <w:tblW w:w="0" w:type="auto"/>
        <w:jc w:val="center"/>
        <w:tblLook w:val="04A0" w:firstRow="1" w:lastRow="0" w:firstColumn="1" w:lastColumn="0" w:noHBand="0" w:noVBand="1"/>
      </w:tblPr>
      <w:tblGrid>
        <w:gridCol w:w="1703"/>
        <w:gridCol w:w="7020"/>
      </w:tblGrid>
      <w:tr w:rsidR="006D77FF" w:rsidRPr="006D77FF" w:rsidTr="00AC4516">
        <w:trPr>
          <w:trHeight w:val="615"/>
          <w:jc w:val="center"/>
        </w:trPr>
        <w:tc>
          <w:tcPr>
            <w:tcW w:w="1703" w:type="dxa"/>
            <w:vMerge w:val="restart"/>
            <w:vAlign w:val="center"/>
            <w:hideMark/>
          </w:tcPr>
          <w:p w:rsidR="006D77FF" w:rsidRPr="006D77FF" w:rsidRDefault="006D77FF"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环境准备</w:t>
            </w:r>
          </w:p>
        </w:tc>
        <w:tc>
          <w:tcPr>
            <w:tcW w:w="7020" w:type="dxa"/>
            <w:vAlign w:val="center"/>
            <w:hideMark/>
          </w:tcPr>
          <w:p w:rsidR="006D77FF" w:rsidRPr="006D77FF" w:rsidRDefault="006D77FF"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基础环境准备（硬件、AD域）</w:t>
            </w:r>
          </w:p>
        </w:tc>
      </w:tr>
      <w:tr w:rsidR="006D77FF" w:rsidRPr="006D77FF" w:rsidTr="00AC4516">
        <w:trPr>
          <w:trHeight w:val="615"/>
          <w:jc w:val="center"/>
        </w:trPr>
        <w:tc>
          <w:tcPr>
            <w:tcW w:w="1703" w:type="dxa"/>
            <w:vMerge/>
            <w:vAlign w:val="center"/>
            <w:hideMark/>
          </w:tcPr>
          <w:p w:rsidR="006D77FF" w:rsidRPr="006D77FF" w:rsidRDefault="006D77FF" w:rsidP="006D77FF">
            <w:pPr>
              <w:pStyle w:val="Indented"/>
              <w:ind w:left="0"/>
              <w:jc w:val="both"/>
              <w:rPr>
                <w:rFonts w:ascii="微软雅黑" w:eastAsia="微软雅黑" w:hAnsi="微软雅黑"/>
                <w:lang w:eastAsia="zh-CN"/>
              </w:rPr>
            </w:pPr>
          </w:p>
        </w:tc>
        <w:tc>
          <w:tcPr>
            <w:tcW w:w="7020" w:type="dxa"/>
            <w:vAlign w:val="center"/>
            <w:hideMark/>
          </w:tcPr>
          <w:p w:rsidR="006D77FF" w:rsidRPr="006D77FF" w:rsidRDefault="006D77FF"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SQL Server 部署</w:t>
            </w:r>
          </w:p>
        </w:tc>
      </w:tr>
      <w:tr w:rsidR="006D77FF" w:rsidRPr="006D77FF" w:rsidTr="00AC4516">
        <w:trPr>
          <w:trHeight w:val="615"/>
          <w:jc w:val="center"/>
        </w:trPr>
        <w:tc>
          <w:tcPr>
            <w:tcW w:w="1703" w:type="dxa"/>
            <w:vMerge/>
            <w:vAlign w:val="center"/>
            <w:hideMark/>
          </w:tcPr>
          <w:p w:rsidR="006D77FF" w:rsidRPr="006D77FF" w:rsidRDefault="006D77FF" w:rsidP="006D77FF">
            <w:pPr>
              <w:pStyle w:val="Indented"/>
              <w:ind w:left="0"/>
              <w:jc w:val="both"/>
              <w:rPr>
                <w:rFonts w:ascii="微软雅黑" w:eastAsia="微软雅黑" w:hAnsi="微软雅黑"/>
                <w:lang w:eastAsia="zh-CN"/>
              </w:rPr>
            </w:pPr>
          </w:p>
        </w:tc>
        <w:tc>
          <w:tcPr>
            <w:tcW w:w="7020" w:type="dxa"/>
            <w:vAlign w:val="center"/>
            <w:hideMark/>
          </w:tcPr>
          <w:p w:rsidR="006D77FF" w:rsidRPr="006D77FF" w:rsidRDefault="006D77FF"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SharePoint 2013环境部署</w:t>
            </w:r>
          </w:p>
        </w:tc>
      </w:tr>
      <w:tr w:rsidR="006D77FF" w:rsidRPr="006D77FF" w:rsidTr="00AC4516">
        <w:trPr>
          <w:trHeight w:val="615"/>
          <w:jc w:val="center"/>
        </w:trPr>
        <w:tc>
          <w:tcPr>
            <w:tcW w:w="1703" w:type="dxa"/>
            <w:vMerge/>
            <w:vAlign w:val="center"/>
            <w:hideMark/>
          </w:tcPr>
          <w:p w:rsidR="006D77FF" w:rsidRPr="006D77FF" w:rsidRDefault="006D77FF" w:rsidP="006D77FF">
            <w:pPr>
              <w:pStyle w:val="Indented"/>
              <w:ind w:left="0"/>
              <w:jc w:val="both"/>
              <w:rPr>
                <w:rFonts w:ascii="微软雅黑" w:eastAsia="微软雅黑" w:hAnsi="微软雅黑"/>
                <w:lang w:eastAsia="zh-CN"/>
              </w:rPr>
            </w:pPr>
          </w:p>
        </w:tc>
        <w:tc>
          <w:tcPr>
            <w:tcW w:w="7020" w:type="dxa"/>
            <w:vAlign w:val="center"/>
            <w:hideMark/>
          </w:tcPr>
          <w:p w:rsidR="006D77FF" w:rsidRPr="006D77FF" w:rsidRDefault="006D77FF"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开发</w:t>
            </w:r>
            <w:r w:rsidR="00AC4516">
              <w:rPr>
                <w:rFonts w:ascii="微软雅黑" w:eastAsia="微软雅黑" w:hAnsi="微软雅黑" w:hint="eastAsia"/>
                <w:lang w:eastAsia="zh-CN"/>
              </w:rPr>
              <w:t>、测试</w:t>
            </w:r>
            <w:r w:rsidRPr="006D77FF">
              <w:rPr>
                <w:rFonts w:ascii="微软雅黑" w:eastAsia="微软雅黑" w:hAnsi="微软雅黑" w:hint="eastAsia"/>
                <w:lang w:eastAsia="zh-CN"/>
              </w:rPr>
              <w:t>环境部署</w:t>
            </w:r>
          </w:p>
        </w:tc>
      </w:tr>
      <w:tr w:rsidR="00E33ED9" w:rsidRPr="006D77FF" w:rsidTr="00AC4516">
        <w:trPr>
          <w:trHeight w:val="615"/>
          <w:jc w:val="center"/>
        </w:trPr>
        <w:tc>
          <w:tcPr>
            <w:tcW w:w="1703" w:type="dxa"/>
            <w:vMerge w:val="restart"/>
            <w:vAlign w:val="center"/>
            <w:hideMark/>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知识管理系统开发与实施</w:t>
            </w:r>
          </w:p>
        </w:tc>
        <w:tc>
          <w:tcPr>
            <w:tcW w:w="7020" w:type="dxa"/>
            <w:vAlign w:val="center"/>
            <w:hideMark/>
          </w:tcPr>
          <w:p w:rsidR="00E33ED9" w:rsidRPr="006D77FF" w:rsidRDefault="00E33ED9" w:rsidP="00AC4516">
            <w:pPr>
              <w:pStyle w:val="Indented"/>
              <w:ind w:left="0"/>
              <w:jc w:val="both"/>
              <w:rPr>
                <w:rFonts w:ascii="微软雅黑" w:eastAsia="微软雅黑" w:hAnsi="微软雅黑"/>
                <w:lang w:eastAsia="zh-CN"/>
              </w:rPr>
            </w:pPr>
            <w:r>
              <w:rPr>
                <w:rFonts w:ascii="微软雅黑" w:eastAsia="微软雅黑" w:hAnsi="微软雅黑" w:hint="eastAsia"/>
                <w:lang w:eastAsia="zh-CN"/>
              </w:rPr>
              <w:t>知识平台</w:t>
            </w:r>
            <w:r w:rsidRPr="006D77FF">
              <w:rPr>
                <w:rFonts w:ascii="微软雅黑" w:eastAsia="微软雅黑" w:hAnsi="微软雅黑" w:hint="eastAsia"/>
                <w:lang w:eastAsia="zh-CN"/>
              </w:rPr>
              <w:t>搜索</w:t>
            </w:r>
            <w:r>
              <w:rPr>
                <w:rFonts w:ascii="微软雅黑" w:eastAsia="微软雅黑" w:hAnsi="微软雅黑" w:hint="eastAsia"/>
                <w:lang w:eastAsia="zh-CN"/>
              </w:rPr>
              <w:t>功能，基于不同维度的知识搜索</w:t>
            </w:r>
            <w:r w:rsidRPr="006D77FF">
              <w:rPr>
                <w:rFonts w:ascii="微软雅黑" w:eastAsia="微软雅黑" w:hAnsi="微软雅黑" w:hint="eastAsia"/>
                <w:lang w:eastAsia="zh-CN"/>
              </w:rPr>
              <w:t>（基于内容，标题，关键字，作者）</w:t>
            </w:r>
          </w:p>
        </w:tc>
      </w:tr>
      <w:tr w:rsidR="00E33ED9" w:rsidRPr="006D77FF" w:rsidTr="00AC4516">
        <w:trPr>
          <w:trHeight w:val="615"/>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SharePoint</w:t>
            </w:r>
            <w:r>
              <w:rPr>
                <w:rFonts w:ascii="微软雅黑" w:eastAsia="微软雅黑" w:hAnsi="微软雅黑" w:hint="eastAsia"/>
                <w:lang w:eastAsia="zh-CN"/>
              </w:rPr>
              <w:t>知识文档库启用及配置</w:t>
            </w:r>
          </w:p>
        </w:tc>
      </w:tr>
      <w:tr w:rsidR="00E33ED9" w:rsidRPr="006D77FF" w:rsidTr="005A6B7B">
        <w:trPr>
          <w:trHeight w:val="501"/>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CA0EA7">
            <w:pPr>
              <w:pStyle w:val="Indented"/>
              <w:ind w:left="0"/>
              <w:jc w:val="both"/>
              <w:rPr>
                <w:rFonts w:ascii="微软雅黑" w:eastAsia="微软雅黑" w:hAnsi="微软雅黑"/>
                <w:lang w:eastAsia="zh-CN"/>
              </w:rPr>
            </w:pPr>
            <w:r>
              <w:rPr>
                <w:rFonts w:ascii="微软雅黑" w:eastAsia="微软雅黑" w:hAnsi="微软雅黑" w:hint="eastAsia"/>
                <w:lang w:eastAsia="zh-CN"/>
              </w:rPr>
              <w:t>SharePoint</w:t>
            </w:r>
            <w:r w:rsidR="00CA0EA7">
              <w:rPr>
                <w:rFonts w:ascii="微软雅黑" w:eastAsia="微软雅黑" w:hAnsi="微软雅黑" w:hint="eastAsia"/>
                <w:lang w:eastAsia="zh-CN"/>
              </w:rPr>
              <w:t>文档</w:t>
            </w:r>
            <w:r>
              <w:rPr>
                <w:rFonts w:ascii="微软雅黑" w:eastAsia="微软雅黑" w:hAnsi="微软雅黑" w:hint="eastAsia"/>
                <w:lang w:eastAsia="zh-CN"/>
              </w:rPr>
              <w:t>预览</w:t>
            </w:r>
          </w:p>
        </w:tc>
      </w:tr>
      <w:tr w:rsidR="00E33ED9" w:rsidRPr="006D77FF" w:rsidTr="005A6B7B">
        <w:trPr>
          <w:trHeight w:val="520"/>
          <w:jc w:val="center"/>
        </w:trPr>
        <w:tc>
          <w:tcPr>
            <w:tcW w:w="1703" w:type="dxa"/>
            <w:vMerge/>
            <w:vAlign w:val="center"/>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tcPr>
          <w:p w:rsidR="00E33ED9" w:rsidRDefault="00E33ED9" w:rsidP="00E33ED9">
            <w:pPr>
              <w:pStyle w:val="Indented"/>
              <w:ind w:left="0"/>
              <w:jc w:val="both"/>
              <w:rPr>
                <w:rFonts w:ascii="微软雅黑" w:eastAsia="微软雅黑" w:hAnsi="微软雅黑"/>
                <w:lang w:eastAsia="zh-CN"/>
              </w:rPr>
            </w:pPr>
            <w:r>
              <w:rPr>
                <w:rFonts w:ascii="微软雅黑" w:eastAsia="微软雅黑" w:hAnsi="微软雅黑" w:hint="eastAsia"/>
                <w:lang w:eastAsia="zh-CN"/>
              </w:rPr>
              <w:t>知识文档</w:t>
            </w:r>
            <w:r w:rsidRPr="006D77FF">
              <w:rPr>
                <w:rFonts w:ascii="微软雅黑" w:eastAsia="微软雅黑" w:hAnsi="微软雅黑" w:hint="eastAsia"/>
                <w:lang w:eastAsia="zh-CN"/>
              </w:rPr>
              <w:t>列表</w:t>
            </w:r>
            <w:r>
              <w:rPr>
                <w:rFonts w:ascii="微软雅黑" w:eastAsia="微软雅黑" w:hAnsi="微软雅黑" w:hint="eastAsia"/>
                <w:lang w:eastAsia="zh-CN"/>
              </w:rPr>
              <w:t>实现按照</w:t>
            </w:r>
            <w:r w:rsidRPr="006D77FF">
              <w:rPr>
                <w:rFonts w:ascii="微软雅黑" w:eastAsia="微软雅黑" w:hAnsi="微软雅黑" w:hint="eastAsia"/>
                <w:lang w:eastAsia="zh-CN"/>
              </w:rPr>
              <w:t>评价结果、星级、热度</w:t>
            </w:r>
            <w:r>
              <w:rPr>
                <w:rFonts w:ascii="微软雅黑" w:eastAsia="微软雅黑" w:hAnsi="微软雅黑" w:hint="eastAsia"/>
                <w:lang w:eastAsia="zh-CN"/>
              </w:rPr>
              <w:t>排序</w:t>
            </w:r>
          </w:p>
        </w:tc>
      </w:tr>
      <w:tr w:rsidR="00E33ED9" w:rsidRPr="006D77FF" w:rsidTr="00E33ED9">
        <w:trPr>
          <w:trHeight w:val="600"/>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owner+admin可对文档</w:t>
            </w:r>
            <w:r>
              <w:rPr>
                <w:rFonts w:ascii="微软雅黑" w:eastAsia="微软雅黑" w:hAnsi="微软雅黑" w:hint="eastAsia"/>
                <w:lang w:eastAsia="zh-CN"/>
              </w:rPr>
              <w:t>链接进行分享</w:t>
            </w:r>
          </w:p>
        </w:tc>
      </w:tr>
      <w:tr w:rsidR="00E33ED9" w:rsidRPr="006D77FF" w:rsidTr="00E33ED9">
        <w:trPr>
          <w:trHeight w:val="564"/>
          <w:jc w:val="center"/>
        </w:trPr>
        <w:tc>
          <w:tcPr>
            <w:tcW w:w="1703" w:type="dxa"/>
            <w:vMerge/>
            <w:vAlign w:val="center"/>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以组为单位进行</w:t>
            </w:r>
            <w:r>
              <w:rPr>
                <w:rFonts w:ascii="微软雅黑" w:eastAsia="微软雅黑" w:hAnsi="微软雅黑" w:hint="eastAsia"/>
                <w:lang w:eastAsia="zh-CN"/>
              </w:rPr>
              <w:t>知识</w:t>
            </w:r>
            <w:r w:rsidRPr="006D77FF">
              <w:rPr>
                <w:rFonts w:ascii="微软雅黑" w:eastAsia="微软雅黑" w:hAnsi="微软雅黑" w:hint="eastAsia"/>
                <w:lang w:eastAsia="zh-CN"/>
              </w:rPr>
              <w:t>文档</w:t>
            </w:r>
            <w:r>
              <w:rPr>
                <w:rFonts w:ascii="微软雅黑" w:eastAsia="微软雅黑" w:hAnsi="微软雅黑" w:hint="eastAsia"/>
                <w:lang w:eastAsia="zh-CN"/>
              </w:rPr>
              <w:t>的</w:t>
            </w:r>
            <w:r w:rsidRPr="006D77FF">
              <w:rPr>
                <w:rFonts w:ascii="微软雅黑" w:eastAsia="微软雅黑" w:hAnsi="微软雅黑" w:hint="eastAsia"/>
                <w:lang w:eastAsia="zh-CN"/>
              </w:rPr>
              <w:t>权限分配</w:t>
            </w:r>
          </w:p>
        </w:tc>
      </w:tr>
      <w:tr w:rsidR="00E33ED9" w:rsidRPr="006D77FF" w:rsidTr="00AC4516">
        <w:trPr>
          <w:trHeight w:val="615"/>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基于Email进行最新知识推送，Email中添加下载链接</w:t>
            </w:r>
          </w:p>
        </w:tc>
      </w:tr>
      <w:tr w:rsidR="00E33ED9" w:rsidRPr="006D77FF" w:rsidTr="00E33ED9">
        <w:trPr>
          <w:trHeight w:val="627"/>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E33ED9">
            <w:pPr>
              <w:pStyle w:val="Indented"/>
              <w:ind w:left="0"/>
              <w:jc w:val="both"/>
              <w:rPr>
                <w:rFonts w:ascii="微软雅黑" w:eastAsia="微软雅黑" w:hAnsi="微软雅黑"/>
                <w:lang w:eastAsia="zh-CN"/>
              </w:rPr>
            </w:pPr>
            <w:r>
              <w:rPr>
                <w:rFonts w:ascii="微软雅黑" w:eastAsia="微软雅黑" w:hAnsi="微软雅黑" w:hint="eastAsia"/>
                <w:lang w:eastAsia="zh-CN"/>
              </w:rPr>
              <w:t>知识文档下载评价功能，用户可对文档进行文字评论</w:t>
            </w:r>
          </w:p>
        </w:tc>
      </w:tr>
      <w:tr w:rsidR="00E33ED9" w:rsidRPr="006D77FF" w:rsidTr="00AC4516">
        <w:trPr>
          <w:trHeight w:val="405"/>
          <w:jc w:val="center"/>
        </w:trPr>
        <w:tc>
          <w:tcPr>
            <w:tcW w:w="1703" w:type="dxa"/>
            <w:vMerge/>
            <w:vAlign w:val="center"/>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tcPr>
          <w:p w:rsidR="00E33ED9"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实现知识星级、热度/下载次数、点击次数统计功能</w:t>
            </w:r>
          </w:p>
        </w:tc>
      </w:tr>
      <w:tr w:rsidR="00E33ED9" w:rsidRPr="006D77FF" w:rsidTr="00E33ED9">
        <w:trPr>
          <w:trHeight w:val="405"/>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E33ED9">
            <w:pPr>
              <w:pStyle w:val="Indented"/>
              <w:ind w:left="0"/>
              <w:jc w:val="both"/>
              <w:rPr>
                <w:rFonts w:ascii="微软雅黑" w:eastAsia="微软雅黑" w:hAnsi="微软雅黑"/>
                <w:lang w:eastAsia="zh-CN"/>
              </w:rPr>
            </w:pPr>
            <w:r>
              <w:rPr>
                <w:rFonts w:ascii="微软雅黑" w:eastAsia="微软雅黑" w:hAnsi="微软雅黑" w:hint="eastAsia"/>
                <w:lang w:eastAsia="zh-CN"/>
              </w:rPr>
              <w:t>用户查看个人积分</w:t>
            </w:r>
          </w:p>
        </w:tc>
      </w:tr>
      <w:tr w:rsidR="00E33ED9" w:rsidRPr="006D77FF" w:rsidTr="00E33ED9">
        <w:trPr>
          <w:trHeight w:val="405"/>
          <w:jc w:val="center"/>
        </w:trPr>
        <w:tc>
          <w:tcPr>
            <w:tcW w:w="1703" w:type="dxa"/>
            <w:vMerge/>
            <w:vAlign w:val="center"/>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tcPr>
          <w:p w:rsidR="00E33ED9" w:rsidRDefault="00433063" w:rsidP="006D77FF">
            <w:pPr>
              <w:pStyle w:val="Indented"/>
              <w:ind w:left="0"/>
              <w:jc w:val="both"/>
              <w:rPr>
                <w:rFonts w:ascii="微软雅黑" w:eastAsia="微软雅黑" w:hAnsi="微软雅黑"/>
                <w:lang w:eastAsia="zh-CN"/>
              </w:rPr>
            </w:pPr>
            <w:r>
              <w:rPr>
                <w:rFonts w:ascii="微软雅黑" w:eastAsia="微软雅黑" w:hAnsi="微软雅黑" w:hint="eastAsia"/>
                <w:lang w:eastAsia="zh-CN"/>
              </w:rPr>
              <w:t>知识平台中展示用户积分排行榜</w:t>
            </w:r>
          </w:p>
        </w:tc>
      </w:tr>
      <w:tr w:rsidR="00E33ED9" w:rsidRPr="006D77FF" w:rsidTr="00AC4516">
        <w:trPr>
          <w:trHeight w:val="405"/>
          <w:jc w:val="center"/>
        </w:trPr>
        <w:tc>
          <w:tcPr>
            <w:tcW w:w="1703" w:type="dxa"/>
            <w:vMerge/>
            <w:vAlign w:val="center"/>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积分后台管理模块，管理员可以对用户积分进行管理</w:t>
            </w:r>
          </w:p>
        </w:tc>
      </w:tr>
      <w:tr w:rsidR="00E33ED9" w:rsidRPr="006D77FF" w:rsidTr="00AC4516">
        <w:trPr>
          <w:trHeight w:val="615"/>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433063" w:rsidP="00433063">
            <w:pPr>
              <w:pStyle w:val="Indented"/>
              <w:ind w:left="0"/>
              <w:jc w:val="both"/>
              <w:rPr>
                <w:rFonts w:ascii="微软雅黑" w:eastAsia="微软雅黑" w:hAnsi="微软雅黑"/>
                <w:lang w:eastAsia="zh-CN"/>
              </w:rPr>
            </w:pPr>
            <w:r>
              <w:rPr>
                <w:rFonts w:ascii="微软雅黑" w:eastAsia="微软雅黑" w:hAnsi="微软雅黑" w:hint="eastAsia"/>
                <w:lang w:eastAsia="zh-CN"/>
              </w:rPr>
              <w:t>知识</w:t>
            </w:r>
            <w:r w:rsidR="00E33ED9" w:rsidRPr="006D77FF">
              <w:rPr>
                <w:rFonts w:ascii="微软雅黑" w:eastAsia="微软雅黑" w:hAnsi="微软雅黑" w:hint="eastAsia"/>
                <w:lang w:eastAsia="zh-CN"/>
              </w:rPr>
              <w:t>文档</w:t>
            </w:r>
            <w:r>
              <w:rPr>
                <w:rFonts w:ascii="微软雅黑" w:eastAsia="微软雅黑" w:hAnsi="微软雅黑" w:hint="eastAsia"/>
                <w:lang w:eastAsia="zh-CN"/>
              </w:rPr>
              <w:t>管理，实现文档</w:t>
            </w:r>
            <w:r w:rsidR="00E33ED9" w:rsidRPr="006D77FF">
              <w:rPr>
                <w:rFonts w:ascii="微软雅黑" w:eastAsia="微软雅黑" w:hAnsi="微软雅黑" w:hint="eastAsia"/>
                <w:lang w:eastAsia="zh-CN"/>
              </w:rPr>
              <w:t>状态</w:t>
            </w:r>
            <w:r>
              <w:rPr>
                <w:rFonts w:ascii="微软雅黑" w:eastAsia="微软雅黑" w:hAnsi="微软雅黑" w:hint="eastAsia"/>
                <w:lang w:eastAsia="zh-CN"/>
              </w:rPr>
              <w:t>控制</w:t>
            </w:r>
            <w:r w:rsidR="00E33ED9" w:rsidRPr="006D77FF">
              <w:rPr>
                <w:rFonts w:ascii="微软雅黑" w:eastAsia="微软雅黑" w:hAnsi="微软雅黑" w:hint="eastAsia"/>
                <w:lang w:eastAsia="zh-CN"/>
              </w:rPr>
              <w:t>（文档上传之后，需进行审批，在加入到库中）、IMS权限、新文档推送功能</w:t>
            </w:r>
          </w:p>
        </w:tc>
      </w:tr>
      <w:tr w:rsidR="00E33ED9" w:rsidRPr="006D77FF" w:rsidTr="00AC4516">
        <w:trPr>
          <w:trHeight w:val="615"/>
          <w:jc w:val="center"/>
        </w:trPr>
        <w:tc>
          <w:tcPr>
            <w:tcW w:w="1703" w:type="dxa"/>
            <w:vMerge/>
            <w:vAlign w:val="center"/>
            <w:hideMark/>
          </w:tcPr>
          <w:p w:rsidR="00E33ED9" w:rsidRPr="006D77FF" w:rsidRDefault="00E33ED9" w:rsidP="006D77FF">
            <w:pPr>
              <w:pStyle w:val="Indented"/>
              <w:ind w:left="0"/>
              <w:jc w:val="both"/>
              <w:rPr>
                <w:rFonts w:ascii="微软雅黑" w:eastAsia="微软雅黑" w:hAnsi="微软雅黑"/>
                <w:lang w:eastAsia="zh-CN"/>
              </w:rPr>
            </w:pPr>
          </w:p>
        </w:tc>
        <w:tc>
          <w:tcPr>
            <w:tcW w:w="7020" w:type="dxa"/>
            <w:vAlign w:val="center"/>
            <w:hideMark/>
          </w:tcPr>
          <w:p w:rsidR="00E33ED9" w:rsidRPr="006D77FF" w:rsidRDefault="00E33ED9" w:rsidP="006D77FF">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权限控制，以组为单位进行库权限控制（含文件夹权限、组权限）</w:t>
            </w:r>
          </w:p>
        </w:tc>
      </w:tr>
    </w:tbl>
    <w:p w:rsidR="006D77FF" w:rsidRPr="00F36614" w:rsidRDefault="006D77FF" w:rsidP="00F36614">
      <w:pPr>
        <w:pStyle w:val="Indented"/>
        <w:rPr>
          <w:rFonts w:ascii="微软雅黑" w:eastAsia="微软雅黑" w:hAnsi="微软雅黑"/>
          <w:lang w:val="en-AU" w:eastAsia="zh-CN"/>
        </w:rPr>
      </w:pPr>
    </w:p>
    <w:p w:rsidR="00B20B0A" w:rsidRPr="002E71F8" w:rsidRDefault="002E71F8" w:rsidP="002E71F8">
      <w:pPr>
        <w:pStyle w:val="Heading2Numbered"/>
        <w:tabs>
          <w:tab w:val="clear" w:pos="720"/>
        </w:tabs>
        <w:ind w:hanging="227"/>
        <w:rPr>
          <w:rFonts w:ascii="微软雅黑" w:eastAsia="微软雅黑" w:hAnsi="微软雅黑" w:cs="Arial"/>
          <w:color w:val="auto"/>
          <w:sz w:val="22"/>
          <w:lang w:eastAsia="zh-CN"/>
        </w:rPr>
      </w:pPr>
      <w:bookmarkStart w:id="2" w:name="_Toc452384813"/>
      <w:r>
        <w:rPr>
          <w:rFonts w:ascii="微软雅黑" w:eastAsia="微软雅黑" w:hAnsi="微软雅黑" w:cs="Arial" w:hint="eastAsia"/>
          <w:color w:val="auto"/>
          <w:sz w:val="22"/>
          <w:lang w:eastAsia="zh-CN"/>
        </w:rPr>
        <w:t xml:space="preserve">1.2 </w:t>
      </w:r>
      <w:r w:rsidR="00B20B0A" w:rsidRPr="002E71F8">
        <w:rPr>
          <w:rFonts w:ascii="微软雅黑" w:eastAsia="微软雅黑" w:hAnsi="微软雅黑" w:cs="Arial" w:hint="eastAsia"/>
          <w:color w:val="auto"/>
          <w:sz w:val="22"/>
          <w:lang w:eastAsia="zh-CN"/>
        </w:rPr>
        <w:t>服务范围之外的各项活动</w:t>
      </w:r>
      <w:bookmarkEnd w:id="2"/>
    </w:p>
    <w:p w:rsidR="00545315" w:rsidRPr="00D70576" w:rsidRDefault="00545315" w:rsidP="00545315">
      <w:pPr>
        <w:spacing w:after="0"/>
        <w:rPr>
          <w:rFonts w:ascii="微软雅黑" w:eastAsia="微软雅黑" w:hAnsi="微软雅黑"/>
          <w:b/>
          <w:bCs/>
          <w:i/>
          <w:iCs/>
          <w:color w:val="FF00FF"/>
          <w:lang w:eastAsia="zh-CN"/>
        </w:rPr>
      </w:pPr>
    </w:p>
    <w:p w:rsidR="00B20B0A" w:rsidRDefault="00B20B0A" w:rsidP="008A253A">
      <w:pPr>
        <w:ind w:left="810"/>
        <w:rPr>
          <w:rFonts w:ascii="微软雅黑" w:eastAsia="MS Mincho" w:hAnsi="微软雅黑"/>
        </w:rPr>
      </w:pPr>
      <w:r w:rsidRPr="00D70576">
        <w:rPr>
          <w:rFonts w:ascii="微软雅黑" w:eastAsia="微软雅黑" w:hAnsi="微软雅黑" w:hint="eastAsia"/>
          <w:lang w:val="zh-CN"/>
        </w:rPr>
        <w:t>任何未列为</w:t>
      </w:r>
      <w:r w:rsidRPr="00D70576">
        <w:rPr>
          <w:rFonts w:ascii="微软雅黑" w:eastAsia="微软雅黑" w:hAnsi="微软雅黑" w:hint="eastAsia"/>
        </w:rPr>
        <w:t>“</w:t>
      </w:r>
      <w:r w:rsidRPr="00D70576">
        <w:rPr>
          <w:rFonts w:ascii="微软雅黑" w:eastAsia="微软雅黑" w:hAnsi="微软雅黑" w:hint="eastAsia"/>
          <w:lang w:val="zh-CN"/>
        </w:rPr>
        <w:t>服务范围之内</w:t>
      </w:r>
      <w:r w:rsidRPr="00D70576">
        <w:rPr>
          <w:rFonts w:ascii="微软雅黑" w:eastAsia="微软雅黑" w:hAnsi="微软雅黑" w:hint="eastAsia"/>
        </w:rPr>
        <w:t>”</w:t>
      </w:r>
      <w:r w:rsidRPr="00D70576">
        <w:rPr>
          <w:rFonts w:ascii="微软雅黑" w:eastAsia="微软雅黑" w:hAnsi="微软雅黑" w:hint="eastAsia"/>
          <w:lang w:val="zh-CN"/>
        </w:rPr>
        <w:t>的活动均不在本合约的范围之内。本合约范围之外的活动包括但不限于以下项目</w:t>
      </w:r>
      <w:r w:rsidRPr="00D70576">
        <w:rPr>
          <w:rFonts w:ascii="微软雅黑" w:eastAsia="微软雅黑" w:hAnsi="微软雅黑" w:hint="eastAsia"/>
        </w:rPr>
        <w:t>：</w:t>
      </w:r>
    </w:p>
    <w:p w:rsidR="006D77FF" w:rsidRDefault="00AC4516" w:rsidP="008A253A">
      <w:pPr>
        <w:ind w:left="810"/>
        <w:rPr>
          <w:rFonts w:ascii="微软雅黑" w:eastAsia="微软雅黑" w:hAnsi="微软雅黑" w:cs="微软雅黑"/>
          <w:lang w:eastAsia="zh-CN"/>
        </w:rPr>
      </w:pPr>
      <w:r>
        <w:rPr>
          <w:rFonts w:ascii="微软雅黑" w:eastAsia="微软雅黑" w:hAnsi="微软雅黑" w:cs="微软雅黑" w:hint="eastAsia"/>
          <w:lang w:eastAsia="zh-CN"/>
        </w:rPr>
        <w:t>项目管理</w:t>
      </w:r>
    </w:p>
    <w:p w:rsidR="00B20B0A" w:rsidRPr="00124116" w:rsidRDefault="00124116" w:rsidP="00124116">
      <w:pPr>
        <w:spacing w:after="0"/>
        <w:rPr>
          <w:rFonts w:ascii="微软雅黑" w:eastAsia="MS Mincho" w:hAnsi="微软雅黑"/>
        </w:rPr>
      </w:pPr>
      <w:r>
        <w:rPr>
          <w:rFonts w:ascii="微软雅黑" w:eastAsia="MS Mincho" w:hAnsi="微软雅黑"/>
        </w:rPr>
        <w:br w:type="page"/>
      </w:r>
    </w:p>
    <w:p w:rsidR="00B20B0A" w:rsidRPr="00DC24B8" w:rsidRDefault="002E71F8" w:rsidP="002E71F8">
      <w:pPr>
        <w:pStyle w:val="Heading1Numbered"/>
        <w:ind w:firstLine="0"/>
        <w:rPr>
          <w:rFonts w:ascii="微软雅黑" w:eastAsia="微软雅黑" w:hAnsi="微软雅黑" w:cs="Arial"/>
          <w:color w:val="auto"/>
          <w:sz w:val="28"/>
          <w:lang w:eastAsia="zh-CN"/>
        </w:rPr>
      </w:pPr>
      <w:bookmarkStart w:id="3" w:name="_Toc452384814"/>
      <w:r>
        <w:rPr>
          <w:rFonts w:ascii="微软雅黑" w:eastAsia="微软雅黑" w:hAnsi="微软雅黑" w:cs="Arial" w:hint="eastAsia"/>
          <w:color w:val="auto"/>
          <w:sz w:val="28"/>
          <w:lang w:eastAsia="zh-CN"/>
        </w:rPr>
        <w:lastRenderedPageBreak/>
        <w:t xml:space="preserve">2. </w:t>
      </w:r>
      <w:r w:rsidR="00B20B0A" w:rsidRPr="00DC24B8">
        <w:rPr>
          <w:rFonts w:ascii="微软雅黑" w:eastAsia="微软雅黑" w:hAnsi="微软雅黑" w:cs="Arial" w:hint="eastAsia"/>
          <w:color w:val="auto"/>
          <w:sz w:val="28"/>
          <w:lang w:eastAsia="zh-CN"/>
        </w:rPr>
        <w:t>方法</w:t>
      </w:r>
      <w:bookmarkEnd w:id="3"/>
    </w:p>
    <w:p w:rsidR="00B20B0A" w:rsidRPr="00D70576" w:rsidRDefault="002E71F8" w:rsidP="002E71F8">
      <w:pPr>
        <w:pStyle w:val="Heading2Numbered"/>
        <w:tabs>
          <w:tab w:val="clear" w:pos="720"/>
        </w:tabs>
        <w:ind w:hanging="227"/>
        <w:rPr>
          <w:rFonts w:ascii="微软雅黑" w:eastAsia="微软雅黑" w:hAnsi="微软雅黑"/>
          <w:b w:val="0"/>
        </w:rPr>
      </w:pPr>
      <w:bookmarkStart w:id="4" w:name="_Toc452384815"/>
      <w:r>
        <w:rPr>
          <w:rFonts w:ascii="微软雅黑" w:eastAsia="微软雅黑" w:hAnsi="微软雅黑" w:cs="Arial" w:hint="eastAsia"/>
          <w:color w:val="auto"/>
          <w:sz w:val="22"/>
          <w:lang w:eastAsia="zh-CN"/>
        </w:rPr>
        <w:t xml:space="preserve">2.1 </w:t>
      </w:r>
      <w:r w:rsidR="00B20B0A" w:rsidRPr="002E71F8">
        <w:rPr>
          <w:rFonts w:ascii="微软雅黑" w:eastAsia="微软雅黑" w:hAnsi="微软雅黑" w:cs="Arial" w:hint="eastAsia"/>
          <w:color w:val="auto"/>
          <w:sz w:val="22"/>
          <w:lang w:eastAsia="zh-CN"/>
        </w:rPr>
        <w:t>我们的主要活动</w:t>
      </w:r>
      <w:bookmarkStart w:id="5" w:name="_Toc228265193"/>
      <w:bookmarkStart w:id="6" w:name="_Toc228265194"/>
      <w:bookmarkEnd w:id="4"/>
      <w:bookmarkEnd w:id="5"/>
      <w:bookmarkEnd w:id="6"/>
      <w:r w:rsidR="00B20B0A" w:rsidRPr="00D70576">
        <w:rPr>
          <w:rFonts w:ascii="微软雅黑" w:eastAsia="微软雅黑" w:hAnsi="微软雅黑"/>
          <w:b w:val="0"/>
          <w:bCs w:val="0"/>
        </w:rPr>
        <w:t> </w:t>
      </w:r>
      <w:r w:rsidR="00B20B0A" w:rsidRPr="00D70576">
        <w:rPr>
          <w:rFonts w:ascii="微软雅黑" w:eastAsia="微软雅黑" w:hAnsi="微软雅黑"/>
        </w:rPr>
        <w:t> </w:t>
      </w:r>
    </w:p>
    <w:p w:rsidR="00DB42BD" w:rsidRPr="00D70576" w:rsidRDefault="00742427" w:rsidP="00403724">
      <w:pPr>
        <w:keepNext/>
        <w:spacing w:before="180"/>
        <w:ind w:left="1021" w:hanging="301"/>
        <w:rPr>
          <w:rFonts w:ascii="微软雅黑" w:eastAsia="微软雅黑" w:hAnsi="微软雅黑"/>
          <w:b/>
          <w:bCs/>
          <w:color w:val="333333"/>
          <w:lang w:eastAsia="zh-CN"/>
        </w:rPr>
      </w:pPr>
      <w:bookmarkStart w:id="7" w:name="_Toc228265196"/>
      <w:bookmarkEnd w:id="7"/>
      <w:r>
        <w:rPr>
          <w:rFonts w:ascii="微软雅黑" w:eastAsia="微软雅黑" w:hAnsi="微软雅黑" w:hint="eastAsia"/>
          <w:b/>
          <w:bCs/>
          <w:color w:val="333333"/>
          <w:lang w:val="zh-CN" w:eastAsia="zh-CN"/>
        </w:rPr>
        <w:t>设计</w:t>
      </w:r>
    </w:p>
    <w:p w:rsidR="005A56EC" w:rsidRDefault="00742427" w:rsidP="006A1EDC">
      <w:pPr>
        <w:ind w:left="720"/>
        <w:rPr>
          <w:rFonts w:ascii="微软雅黑" w:eastAsia="MS Mincho" w:hAnsi="微软雅黑"/>
        </w:rPr>
      </w:pPr>
      <w:r>
        <w:rPr>
          <w:rFonts w:ascii="微软雅黑" w:eastAsia="微软雅黑" w:hAnsi="微软雅黑" w:hint="eastAsia"/>
          <w:lang w:val="zh-CN" w:eastAsia="zh-CN"/>
        </w:rPr>
        <w:t>设计</w:t>
      </w:r>
      <w:r w:rsidR="00B20B0A" w:rsidRPr="00D70576">
        <w:rPr>
          <w:rFonts w:ascii="微软雅黑" w:eastAsia="微软雅黑" w:hAnsi="微软雅黑" w:hint="eastAsia"/>
          <w:lang w:val="zh-CN"/>
        </w:rPr>
        <w:t>阶段包括以下</w:t>
      </w:r>
      <w:r w:rsidR="0086578C">
        <w:rPr>
          <w:rFonts w:ascii="微软雅黑" w:eastAsia="微软雅黑" w:hAnsi="微软雅黑" w:hint="eastAsia"/>
          <w:lang w:val="zh-CN" w:eastAsia="zh-CN"/>
        </w:rPr>
        <w:t>全部或者部分</w:t>
      </w:r>
      <w:r w:rsidR="00B20B0A" w:rsidRPr="00D70576">
        <w:rPr>
          <w:rFonts w:ascii="微软雅黑" w:eastAsia="微软雅黑" w:hAnsi="微软雅黑" w:hint="eastAsia"/>
          <w:lang w:val="zh-CN"/>
        </w:rPr>
        <w:t>活动</w:t>
      </w:r>
      <w:r w:rsidR="00B20B0A" w:rsidRPr="00D70576">
        <w:rPr>
          <w:rFonts w:ascii="微软雅黑" w:eastAsia="微软雅黑" w:hAnsi="微软雅黑" w:hint="eastAsia"/>
        </w:rPr>
        <w:t>：</w:t>
      </w:r>
    </w:p>
    <w:p w:rsidR="005A56EC" w:rsidRPr="00D70576" w:rsidRDefault="00323006" w:rsidP="006A1EDC">
      <w:pPr>
        <w:ind w:left="720"/>
        <w:rPr>
          <w:rFonts w:ascii="微软雅黑" w:eastAsia="微软雅黑" w:hAnsi="微软雅黑"/>
        </w:rPr>
      </w:pPr>
      <w:r w:rsidRPr="00D70576">
        <w:rPr>
          <w:rFonts w:ascii="微软雅黑" w:eastAsia="微软雅黑" w:hAnsi="微软雅黑" w:hint="eastAsia"/>
        </w:rPr>
        <w:t xml:space="preserve"> </w:t>
      </w:r>
    </w:p>
    <w:tbl>
      <w:tblPr>
        <w:tblStyle w:val="a6"/>
        <w:tblW w:w="0" w:type="auto"/>
        <w:jc w:val="center"/>
        <w:tblLook w:val="04A0" w:firstRow="1" w:lastRow="0" w:firstColumn="1" w:lastColumn="0" w:noHBand="0" w:noVBand="1"/>
      </w:tblPr>
      <w:tblGrid>
        <w:gridCol w:w="1703"/>
        <w:gridCol w:w="7020"/>
      </w:tblGrid>
      <w:tr w:rsidR="005A56EC" w:rsidRPr="006D77FF" w:rsidTr="004C7280">
        <w:trPr>
          <w:trHeight w:val="615"/>
          <w:jc w:val="center"/>
        </w:trPr>
        <w:tc>
          <w:tcPr>
            <w:tcW w:w="1703" w:type="dxa"/>
            <w:vMerge w:val="restart"/>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hint="eastAsia"/>
                <w:lang w:eastAsia="zh-CN"/>
              </w:rPr>
              <w:t>知识平台门户</w:t>
            </w:r>
          </w:p>
        </w:tc>
        <w:tc>
          <w:tcPr>
            <w:tcW w:w="7020" w:type="dxa"/>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hint="eastAsia"/>
                <w:lang w:eastAsia="zh-CN"/>
              </w:rPr>
              <w:t>页面布局设计</w:t>
            </w:r>
          </w:p>
        </w:tc>
      </w:tr>
      <w:tr w:rsidR="005A56EC" w:rsidRPr="006D77FF" w:rsidTr="004C7280">
        <w:trPr>
          <w:trHeight w:val="615"/>
          <w:jc w:val="center"/>
        </w:trPr>
        <w:tc>
          <w:tcPr>
            <w:tcW w:w="1703" w:type="dxa"/>
            <w:vMerge/>
            <w:vAlign w:val="center"/>
            <w:hideMark/>
          </w:tcPr>
          <w:p w:rsidR="005A56EC" w:rsidRPr="006D77FF" w:rsidRDefault="005A56EC" w:rsidP="004C7280">
            <w:pPr>
              <w:pStyle w:val="Indented"/>
              <w:ind w:left="0"/>
              <w:jc w:val="both"/>
              <w:rPr>
                <w:rFonts w:ascii="微软雅黑" w:eastAsia="微软雅黑" w:hAnsi="微软雅黑"/>
                <w:lang w:eastAsia="zh-CN"/>
              </w:rPr>
            </w:pPr>
          </w:p>
        </w:tc>
        <w:tc>
          <w:tcPr>
            <w:tcW w:w="7020" w:type="dxa"/>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lang w:eastAsia="zh-CN"/>
              </w:rPr>
              <w:t>UI</w:t>
            </w:r>
            <w:r>
              <w:rPr>
                <w:rFonts w:ascii="微软雅黑" w:eastAsia="微软雅黑" w:hAnsi="微软雅黑" w:hint="eastAsia"/>
                <w:lang w:eastAsia="zh-CN"/>
              </w:rPr>
              <w:t>设计</w:t>
            </w:r>
          </w:p>
        </w:tc>
      </w:tr>
      <w:tr w:rsidR="005A56EC" w:rsidRPr="006D77FF" w:rsidTr="004C7280">
        <w:trPr>
          <w:trHeight w:val="615"/>
          <w:jc w:val="center"/>
        </w:trPr>
        <w:tc>
          <w:tcPr>
            <w:tcW w:w="1703" w:type="dxa"/>
            <w:vMerge/>
            <w:vAlign w:val="center"/>
            <w:hideMark/>
          </w:tcPr>
          <w:p w:rsidR="005A56EC" w:rsidRPr="006D77FF" w:rsidRDefault="005A56EC" w:rsidP="004C7280">
            <w:pPr>
              <w:pStyle w:val="Indented"/>
              <w:ind w:left="0"/>
              <w:jc w:val="both"/>
              <w:rPr>
                <w:rFonts w:ascii="微软雅黑" w:eastAsia="微软雅黑" w:hAnsi="微软雅黑"/>
                <w:lang w:eastAsia="zh-CN"/>
              </w:rPr>
            </w:pPr>
          </w:p>
        </w:tc>
        <w:tc>
          <w:tcPr>
            <w:tcW w:w="7020" w:type="dxa"/>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hint="eastAsia"/>
                <w:lang w:eastAsia="zh-CN"/>
              </w:rPr>
              <w:t>配色设计</w:t>
            </w:r>
          </w:p>
        </w:tc>
      </w:tr>
      <w:tr w:rsidR="005A56EC" w:rsidRPr="006D77FF" w:rsidTr="004C7280">
        <w:trPr>
          <w:trHeight w:val="615"/>
          <w:jc w:val="center"/>
        </w:trPr>
        <w:tc>
          <w:tcPr>
            <w:tcW w:w="1703" w:type="dxa"/>
            <w:vMerge w:val="restart"/>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hint="eastAsia"/>
                <w:lang w:eastAsia="zh-CN"/>
              </w:rPr>
              <w:t>知识平台中后台功能</w:t>
            </w:r>
          </w:p>
        </w:tc>
        <w:tc>
          <w:tcPr>
            <w:tcW w:w="7020" w:type="dxa"/>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hint="eastAsia"/>
                <w:lang w:eastAsia="zh-CN"/>
              </w:rPr>
              <w:t>页面布局设计</w:t>
            </w:r>
          </w:p>
        </w:tc>
      </w:tr>
      <w:tr w:rsidR="005A56EC" w:rsidRPr="006D77FF" w:rsidTr="004C7280">
        <w:trPr>
          <w:trHeight w:val="615"/>
          <w:jc w:val="center"/>
        </w:trPr>
        <w:tc>
          <w:tcPr>
            <w:tcW w:w="1703" w:type="dxa"/>
            <w:vMerge/>
            <w:vAlign w:val="center"/>
            <w:hideMark/>
          </w:tcPr>
          <w:p w:rsidR="005A56EC" w:rsidRPr="006D77FF" w:rsidRDefault="005A56EC" w:rsidP="004C7280">
            <w:pPr>
              <w:pStyle w:val="Indented"/>
              <w:ind w:left="0"/>
              <w:jc w:val="both"/>
              <w:rPr>
                <w:rFonts w:ascii="微软雅黑" w:eastAsia="微软雅黑" w:hAnsi="微软雅黑"/>
                <w:lang w:eastAsia="zh-CN"/>
              </w:rPr>
            </w:pPr>
          </w:p>
        </w:tc>
        <w:tc>
          <w:tcPr>
            <w:tcW w:w="7020" w:type="dxa"/>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lang w:eastAsia="zh-CN"/>
              </w:rPr>
              <w:t>UI</w:t>
            </w:r>
            <w:r>
              <w:rPr>
                <w:rFonts w:ascii="微软雅黑" w:eastAsia="微软雅黑" w:hAnsi="微软雅黑" w:hint="eastAsia"/>
                <w:lang w:eastAsia="zh-CN"/>
              </w:rPr>
              <w:t>设计</w:t>
            </w:r>
          </w:p>
        </w:tc>
      </w:tr>
      <w:tr w:rsidR="005A56EC" w:rsidRPr="006D77FF" w:rsidTr="004C7280">
        <w:trPr>
          <w:trHeight w:val="501"/>
          <w:jc w:val="center"/>
        </w:trPr>
        <w:tc>
          <w:tcPr>
            <w:tcW w:w="1703" w:type="dxa"/>
            <w:vMerge/>
            <w:vAlign w:val="center"/>
            <w:hideMark/>
          </w:tcPr>
          <w:p w:rsidR="005A56EC" w:rsidRPr="006D77FF" w:rsidRDefault="005A56EC" w:rsidP="004C7280">
            <w:pPr>
              <w:pStyle w:val="Indented"/>
              <w:ind w:left="0"/>
              <w:jc w:val="both"/>
              <w:rPr>
                <w:rFonts w:ascii="微软雅黑" w:eastAsia="微软雅黑" w:hAnsi="微软雅黑"/>
                <w:lang w:eastAsia="zh-CN"/>
              </w:rPr>
            </w:pPr>
          </w:p>
        </w:tc>
        <w:tc>
          <w:tcPr>
            <w:tcW w:w="7020" w:type="dxa"/>
            <w:vAlign w:val="center"/>
            <w:hideMark/>
          </w:tcPr>
          <w:p w:rsidR="005A56EC" w:rsidRPr="006D77FF" w:rsidRDefault="005A56EC" w:rsidP="004C7280">
            <w:pPr>
              <w:pStyle w:val="Indented"/>
              <w:ind w:left="0"/>
              <w:jc w:val="both"/>
              <w:rPr>
                <w:rFonts w:ascii="微软雅黑" w:eastAsia="微软雅黑" w:hAnsi="微软雅黑"/>
                <w:lang w:eastAsia="zh-CN"/>
              </w:rPr>
            </w:pPr>
            <w:r>
              <w:rPr>
                <w:rFonts w:ascii="微软雅黑" w:eastAsia="微软雅黑" w:hAnsi="微软雅黑" w:hint="eastAsia"/>
                <w:lang w:eastAsia="zh-CN"/>
              </w:rPr>
              <w:t>配色设计</w:t>
            </w:r>
          </w:p>
        </w:tc>
      </w:tr>
    </w:tbl>
    <w:p w:rsidR="00323006" w:rsidRDefault="005A56EC" w:rsidP="005A56EC">
      <w:pPr>
        <w:keepNext/>
        <w:spacing w:before="180"/>
        <w:ind w:left="1021" w:hanging="301"/>
        <w:rPr>
          <w:rFonts w:ascii="微软雅黑" w:eastAsia="微软雅黑" w:hAnsi="微软雅黑"/>
          <w:b/>
          <w:bCs/>
          <w:color w:val="333333"/>
          <w:lang w:val="zh-CN" w:eastAsia="zh-CN"/>
        </w:rPr>
      </w:pPr>
      <w:r w:rsidRPr="005A56EC">
        <w:rPr>
          <w:rFonts w:ascii="微软雅黑" w:eastAsia="微软雅黑" w:hAnsi="微软雅黑" w:hint="eastAsia"/>
          <w:b/>
          <w:bCs/>
          <w:color w:val="333333"/>
          <w:lang w:val="zh-CN" w:eastAsia="zh-CN"/>
        </w:rPr>
        <w:t>实施</w:t>
      </w:r>
    </w:p>
    <w:p w:rsidR="005A56EC" w:rsidRDefault="005A56EC" w:rsidP="005A56EC">
      <w:pPr>
        <w:ind w:left="720"/>
        <w:rPr>
          <w:rFonts w:ascii="微软雅黑" w:eastAsia="微软雅黑" w:hAnsi="微软雅黑"/>
          <w:lang w:val="zh-CN" w:eastAsia="zh-CN"/>
        </w:rPr>
      </w:pPr>
      <w:r>
        <w:rPr>
          <w:rFonts w:ascii="微软雅黑" w:eastAsia="微软雅黑" w:hAnsi="微软雅黑" w:hint="eastAsia"/>
          <w:lang w:val="zh-CN" w:eastAsia="zh-CN"/>
        </w:rPr>
        <w:t>实施阶段包括以下全部或者部分活动：</w:t>
      </w:r>
    </w:p>
    <w:p w:rsidR="00C7402E" w:rsidRDefault="00C7402E" w:rsidP="005A56EC">
      <w:pPr>
        <w:ind w:left="720"/>
        <w:rPr>
          <w:rFonts w:ascii="微软雅黑" w:eastAsia="微软雅黑" w:hAnsi="微软雅黑"/>
          <w:lang w:val="zh-CN" w:eastAsia="zh-CN"/>
        </w:rPr>
      </w:pPr>
      <w:r>
        <w:rPr>
          <w:rFonts w:ascii="微软雅黑" w:eastAsia="微软雅黑" w:hAnsi="微软雅黑" w:hint="eastAsia"/>
          <w:lang w:val="zh-CN" w:eastAsia="zh-CN"/>
        </w:rPr>
        <w:t>实施、</w:t>
      </w:r>
      <w:r w:rsidR="005A56EC">
        <w:rPr>
          <w:rFonts w:ascii="微软雅黑" w:eastAsia="微软雅黑" w:hAnsi="微软雅黑" w:hint="eastAsia"/>
          <w:lang w:val="zh-CN" w:eastAsia="zh-CN"/>
        </w:rPr>
        <w:t>研发完成[</w:t>
      </w:r>
      <w:r w:rsidR="005A56EC" w:rsidRPr="005A56EC">
        <w:rPr>
          <w:rFonts w:ascii="微软雅黑" w:eastAsia="微软雅黑" w:hAnsi="微软雅黑" w:hint="eastAsia"/>
          <w:lang w:val="zh-CN" w:eastAsia="zh-CN"/>
        </w:rPr>
        <w:t>服务范围之内的各项活动</w:t>
      </w:r>
      <w:r w:rsidR="005A56EC">
        <w:rPr>
          <w:rFonts w:ascii="微软雅黑" w:eastAsia="微软雅黑" w:hAnsi="微软雅黑" w:hint="eastAsia"/>
          <w:lang w:val="zh-CN" w:eastAsia="zh-CN"/>
        </w:rPr>
        <w:t>]中的</w:t>
      </w:r>
      <w:r>
        <w:rPr>
          <w:rFonts w:ascii="微软雅黑" w:eastAsia="微软雅黑" w:hAnsi="微软雅黑" w:hint="eastAsia"/>
          <w:lang w:val="zh-CN" w:eastAsia="zh-CN"/>
        </w:rPr>
        <w:t>功能。</w:t>
      </w:r>
    </w:p>
    <w:p w:rsidR="005A56EC" w:rsidRPr="005A56EC" w:rsidRDefault="00C7402E" w:rsidP="005A56EC">
      <w:pPr>
        <w:ind w:left="720"/>
        <w:rPr>
          <w:rFonts w:ascii="微软雅黑" w:eastAsia="微软雅黑" w:hAnsi="微软雅黑"/>
          <w:lang w:val="en-AU" w:eastAsia="zh-CN"/>
        </w:rPr>
      </w:pPr>
      <w:r>
        <w:rPr>
          <w:rFonts w:ascii="微软雅黑" w:eastAsia="微软雅黑" w:hAnsi="微软雅黑" w:hint="eastAsia"/>
          <w:lang w:val="zh-CN" w:eastAsia="zh-CN"/>
        </w:rPr>
        <w:t>包括构建基础架构、系统设计、功能需求调研、功能研发等实施过程。</w:t>
      </w:r>
    </w:p>
    <w:p w:rsidR="00B20B0A" w:rsidRPr="00D70576" w:rsidRDefault="00B20B0A" w:rsidP="00F93699">
      <w:pPr>
        <w:rPr>
          <w:rFonts w:ascii="微软雅黑" w:eastAsia="微软雅黑" w:hAnsi="微软雅黑"/>
          <w:lang w:eastAsia="zh-CN"/>
        </w:rPr>
      </w:pPr>
    </w:p>
    <w:p w:rsidR="00F162D5" w:rsidRPr="002E71F8" w:rsidRDefault="002E71F8" w:rsidP="002E71F8">
      <w:pPr>
        <w:pStyle w:val="Heading2Numbered"/>
        <w:tabs>
          <w:tab w:val="clear" w:pos="720"/>
        </w:tabs>
        <w:ind w:hanging="227"/>
        <w:rPr>
          <w:rFonts w:ascii="微软雅黑" w:eastAsia="微软雅黑" w:hAnsi="微软雅黑" w:cs="Arial"/>
          <w:color w:val="auto"/>
          <w:sz w:val="22"/>
          <w:lang w:eastAsia="zh-CN"/>
        </w:rPr>
      </w:pPr>
      <w:bookmarkStart w:id="8" w:name="_Toc452384816"/>
      <w:r>
        <w:rPr>
          <w:rFonts w:ascii="微软雅黑" w:eastAsia="微软雅黑" w:hAnsi="微软雅黑" w:cs="Arial" w:hint="eastAsia"/>
          <w:color w:val="auto"/>
          <w:sz w:val="22"/>
          <w:lang w:eastAsia="zh-CN"/>
        </w:rPr>
        <w:t xml:space="preserve">2.2 </w:t>
      </w:r>
      <w:r w:rsidR="00F162D5" w:rsidRPr="002E71F8">
        <w:rPr>
          <w:rFonts w:ascii="微软雅黑" w:eastAsia="微软雅黑" w:hAnsi="微软雅黑" w:cs="Arial" w:hint="eastAsia"/>
          <w:color w:val="auto"/>
          <w:sz w:val="22"/>
          <w:lang w:eastAsia="zh-CN"/>
        </w:rPr>
        <w:t>客户的主要活动</w:t>
      </w:r>
      <w:bookmarkEnd w:id="8"/>
    </w:p>
    <w:p w:rsidR="002174A5" w:rsidRPr="00D70576" w:rsidRDefault="00F162D5" w:rsidP="00CB5963">
      <w:pPr>
        <w:pStyle w:val="BulletL1"/>
        <w:numPr>
          <w:ilvl w:val="0"/>
          <w:numId w:val="0"/>
        </w:numPr>
        <w:ind w:left="720"/>
        <w:rPr>
          <w:rFonts w:ascii="微软雅黑" w:eastAsia="微软雅黑" w:hAnsi="微软雅黑"/>
        </w:rPr>
      </w:pPr>
      <w:r w:rsidRPr="00D70576">
        <w:rPr>
          <w:rFonts w:ascii="微软雅黑" w:eastAsia="微软雅黑" w:hAnsi="微软雅黑" w:hint="eastAsia"/>
          <w:lang w:val="zh-CN"/>
        </w:rPr>
        <w:t>除一般客户责任之外（一般客户责任请参见附件），贵方还负责适当人员参与：</w:t>
      </w:r>
    </w:p>
    <w:p w:rsidR="000E1B21" w:rsidRPr="00D70576" w:rsidRDefault="000E1B21" w:rsidP="000E1B21">
      <w:pPr>
        <w:pStyle w:val="BulletL1"/>
        <w:rPr>
          <w:rFonts w:ascii="微软雅黑" w:eastAsia="微软雅黑" w:hAnsi="微软雅黑"/>
        </w:rPr>
      </w:pPr>
      <w:r w:rsidRPr="00D70576">
        <w:rPr>
          <w:rFonts w:ascii="微软雅黑" w:eastAsia="微软雅黑" w:hAnsi="微软雅黑" w:hint="eastAsia"/>
          <w:lang w:val="zh-CN"/>
        </w:rPr>
        <w:t>适当人员参与：</w:t>
      </w:r>
    </w:p>
    <w:p w:rsidR="000E1B21" w:rsidRPr="00D70576" w:rsidRDefault="000E1B21" w:rsidP="000E1B21">
      <w:pPr>
        <w:pStyle w:val="a3"/>
        <w:numPr>
          <w:ilvl w:val="1"/>
          <w:numId w:val="13"/>
        </w:numPr>
        <w:spacing w:before="120"/>
        <w:ind w:leftChars="1053" w:left="2446"/>
        <w:rPr>
          <w:rFonts w:ascii="微软雅黑" w:eastAsia="微软雅黑" w:hAnsi="微软雅黑"/>
        </w:rPr>
      </w:pPr>
      <w:r w:rsidRPr="00D70576">
        <w:rPr>
          <w:rFonts w:ascii="微软雅黑" w:eastAsia="微软雅黑" w:hAnsi="微软雅黑" w:hint="eastAsia"/>
          <w:lang w:val="zh-CN" w:eastAsia="zh-CN"/>
        </w:rPr>
        <w:t>项目启动会</w:t>
      </w:r>
      <w:r w:rsidRPr="00D70576">
        <w:rPr>
          <w:rFonts w:ascii="微软雅黑" w:eastAsia="微软雅黑" w:hAnsi="微软雅黑" w:hint="eastAsia"/>
          <w:lang w:val="zh-CN"/>
        </w:rPr>
        <w:t>，以便支持定义设计需求。</w:t>
      </w:r>
    </w:p>
    <w:p w:rsidR="000E1B21" w:rsidRPr="00D70576" w:rsidRDefault="000E1B21" w:rsidP="000E1B21">
      <w:pPr>
        <w:pStyle w:val="a3"/>
        <w:numPr>
          <w:ilvl w:val="1"/>
          <w:numId w:val="13"/>
        </w:numPr>
        <w:spacing w:before="120"/>
        <w:ind w:leftChars="1053" w:left="2446"/>
        <w:rPr>
          <w:rFonts w:ascii="微软雅黑" w:eastAsia="微软雅黑" w:hAnsi="微软雅黑"/>
        </w:rPr>
      </w:pPr>
      <w:r w:rsidRPr="00D70576">
        <w:rPr>
          <w:rFonts w:ascii="微软雅黑" w:eastAsia="微软雅黑" w:hAnsi="微软雅黑" w:hint="eastAsia"/>
          <w:lang w:eastAsia="zh-CN"/>
        </w:rPr>
        <w:t>部署，协调资源</w:t>
      </w:r>
    </w:p>
    <w:p w:rsidR="000E1B21" w:rsidRPr="00D70576" w:rsidRDefault="000E1B21" w:rsidP="000E1B21">
      <w:pPr>
        <w:pStyle w:val="a3"/>
        <w:numPr>
          <w:ilvl w:val="0"/>
          <w:numId w:val="13"/>
        </w:numPr>
        <w:spacing w:before="120"/>
        <w:ind w:leftChars="883" w:left="2106"/>
        <w:rPr>
          <w:rFonts w:ascii="微软雅黑" w:eastAsia="微软雅黑" w:hAnsi="微软雅黑"/>
        </w:rPr>
      </w:pPr>
      <w:r w:rsidRPr="00D70576">
        <w:rPr>
          <w:rFonts w:ascii="微软雅黑" w:eastAsia="微软雅黑" w:hAnsi="微软雅黑" w:hint="eastAsia"/>
          <w:lang w:val="zh-CN"/>
        </w:rPr>
        <w:t>准备所需硬件和软件，支持</w:t>
      </w:r>
      <w:r w:rsidR="002174A5" w:rsidRPr="00D70576">
        <w:rPr>
          <w:rFonts w:ascii="微软雅黑" w:eastAsia="微软雅黑" w:hAnsi="微软雅黑" w:hint="eastAsia"/>
          <w:lang w:val="zh-CN"/>
        </w:rPr>
        <w:t>项目所需</w:t>
      </w:r>
      <w:r w:rsidR="000B2948" w:rsidRPr="00D70576">
        <w:rPr>
          <w:rFonts w:ascii="微软雅黑" w:eastAsia="微软雅黑" w:hAnsi="微软雅黑" w:hint="eastAsia"/>
          <w:lang w:val="zh-CN"/>
        </w:rPr>
        <w:t>环境</w:t>
      </w:r>
      <w:r w:rsidRPr="00D70576">
        <w:rPr>
          <w:rFonts w:ascii="微软雅黑" w:eastAsia="微软雅黑" w:hAnsi="微软雅黑" w:hint="eastAsia"/>
          <w:lang w:val="zh-CN"/>
        </w:rPr>
        <w:t>。</w:t>
      </w:r>
    </w:p>
    <w:p w:rsidR="000E1B21" w:rsidRPr="00D70576" w:rsidRDefault="000E1B21" w:rsidP="000E1B21">
      <w:pPr>
        <w:pStyle w:val="a3"/>
        <w:numPr>
          <w:ilvl w:val="0"/>
          <w:numId w:val="14"/>
        </w:numPr>
        <w:spacing w:before="120"/>
        <w:ind w:leftChars="883" w:left="2106"/>
        <w:rPr>
          <w:rFonts w:ascii="微软雅黑" w:eastAsia="微软雅黑" w:hAnsi="微软雅黑"/>
        </w:rPr>
      </w:pPr>
      <w:r w:rsidRPr="00D70576">
        <w:rPr>
          <w:rFonts w:ascii="微软雅黑" w:eastAsia="微软雅黑" w:hAnsi="微软雅黑" w:hint="eastAsia"/>
          <w:lang w:val="zh-CN"/>
        </w:rPr>
        <w:t>审核</w:t>
      </w:r>
      <w:r w:rsidR="006D7236">
        <w:rPr>
          <w:rFonts w:ascii="微软雅黑" w:eastAsia="微软雅黑" w:hAnsi="微软雅黑" w:hint="eastAsia"/>
          <w:lang w:eastAsia="zh-CN"/>
        </w:rPr>
        <w:t>署规划设计文档</w:t>
      </w:r>
    </w:p>
    <w:p w:rsidR="000E1B21" w:rsidRPr="00D70576" w:rsidRDefault="000E1B21" w:rsidP="000E1B21">
      <w:pPr>
        <w:pStyle w:val="a3"/>
        <w:numPr>
          <w:ilvl w:val="0"/>
          <w:numId w:val="14"/>
        </w:numPr>
        <w:spacing w:before="120"/>
        <w:ind w:leftChars="883" w:left="2106"/>
        <w:rPr>
          <w:rFonts w:ascii="微软雅黑" w:eastAsia="微软雅黑" w:hAnsi="微软雅黑"/>
        </w:rPr>
      </w:pPr>
      <w:r w:rsidRPr="00D70576">
        <w:rPr>
          <w:rFonts w:ascii="微软雅黑" w:eastAsia="微软雅黑" w:hAnsi="微软雅黑" w:hint="eastAsia"/>
          <w:lang w:val="zh-CN"/>
        </w:rPr>
        <w:t>审核生产试验部署。</w:t>
      </w:r>
    </w:p>
    <w:p w:rsidR="000E1B21" w:rsidRPr="00420F31" w:rsidRDefault="000B2948" w:rsidP="000E1B21">
      <w:pPr>
        <w:pStyle w:val="a3"/>
        <w:numPr>
          <w:ilvl w:val="0"/>
          <w:numId w:val="14"/>
        </w:numPr>
        <w:spacing w:before="120"/>
        <w:ind w:leftChars="883" w:left="2106"/>
        <w:rPr>
          <w:rFonts w:ascii="微软雅黑" w:eastAsia="微软雅黑" w:hAnsi="微软雅黑"/>
        </w:rPr>
      </w:pPr>
      <w:r w:rsidRPr="00420F31">
        <w:rPr>
          <w:rFonts w:ascii="微软雅黑" w:eastAsia="微软雅黑" w:hAnsi="微软雅黑" w:hint="eastAsia"/>
          <w:lang w:val="zh-CN" w:eastAsia="zh-CN"/>
        </w:rPr>
        <w:t>在项目执行期间</w:t>
      </w:r>
      <w:r w:rsidR="001B4A35" w:rsidRPr="00420F31">
        <w:rPr>
          <w:rFonts w:ascii="微软雅黑" w:eastAsia="微软雅黑" w:hAnsi="微软雅黑" w:hint="eastAsia"/>
          <w:lang w:val="zh-CN" w:eastAsia="zh-CN"/>
        </w:rPr>
        <w:t>配合原厂商</w:t>
      </w:r>
      <w:r w:rsidR="000E1B21" w:rsidRPr="00420F31">
        <w:rPr>
          <w:rFonts w:ascii="微软雅黑" w:eastAsia="微软雅黑" w:hAnsi="微软雅黑" w:hint="eastAsia"/>
          <w:lang w:val="zh-CN" w:eastAsia="zh-CN"/>
        </w:rPr>
        <w:t>进行</w:t>
      </w:r>
      <w:r w:rsidRPr="00420F31">
        <w:rPr>
          <w:rFonts w:ascii="微软雅黑" w:eastAsia="微软雅黑" w:hAnsi="微软雅黑" w:hint="eastAsia"/>
          <w:lang w:val="zh-CN" w:eastAsia="zh-CN"/>
        </w:rPr>
        <w:t>合作伙伴</w:t>
      </w:r>
      <w:r w:rsidR="000E1B21" w:rsidRPr="00420F31">
        <w:rPr>
          <w:rFonts w:ascii="微软雅黑" w:eastAsia="微软雅黑" w:hAnsi="微软雅黑" w:hint="eastAsia"/>
          <w:lang w:val="zh-CN" w:eastAsia="zh-CN"/>
        </w:rPr>
        <w:t>项目</w:t>
      </w:r>
      <w:r w:rsidR="00D344E3" w:rsidRPr="00420F31">
        <w:rPr>
          <w:rFonts w:ascii="微软雅黑" w:eastAsia="微软雅黑" w:hAnsi="微软雅黑" w:hint="eastAsia"/>
          <w:lang w:val="zh-CN" w:eastAsia="zh-CN"/>
        </w:rPr>
        <w:t>实施</w:t>
      </w:r>
      <w:r w:rsidR="001B4A35" w:rsidRPr="00420F31">
        <w:rPr>
          <w:rFonts w:ascii="微软雅黑" w:eastAsia="微软雅黑" w:hAnsi="微软雅黑" w:hint="eastAsia"/>
          <w:lang w:val="zh-CN" w:eastAsia="zh-CN"/>
        </w:rPr>
        <w:t>回访</w:t>
      </w:r>
    </w:p>
    <w:p w:rsidR="000E1B21" w:rsidRPr="00D70576" w:rsidRDefault="000E1B21" w:rsidP="000E1B21">
      <w:pPr>
        <w:pStyle w:val="a3"/>
        <w:numPr>
          <w:ilvl w:val="0"/>
          <w:numId w:val="14"/>
        </w:numPr>
        <w:spacing w:before="120"/>
        <w:ind w:leftChars="883" w:left="2106"/>
        <w:rPr>
          <w:rFonts w:ascii="微软雅黑" w:eastAsia="微软雅黑" w:hAnsi="微软雅黑"/>
        </w:rPr>
      </w:pPr>
      <w:r w:rsidRPr="00D70576">
        <w:rPr>
          <w:rFonts w:ascii="微软雅黑" w:eastAsia="微软雅黑" w:hAnsi="微软雅黑" w:hint="eastAsia"/>
          <w:lang w:val="zh-CN"/>
        </w:rPr>
        <w:t>与</w:t>
      </w:r>
      <w:r w:rsidRPr="00D70576">
        <w:rPr>
          <w:rFonts w:ascii="微软雅黑" w:eastAsia="微软雅黑" w:hAnsi="微软雅黑" w:hint="eastAsia"/>
          <w:lang w:val="zh-CN" w:eastAsia="zh-CN"/>
        </w:rPr>
        <w:t>最终</w:t>
      </w:r>
      <w:r w:rsidRPr="00D70576">
        <w:rPr>
          <w:rFonts w:ascii="微软雅黑" w:eastAsia="微软雅黑" w:hAnsi="微软雅黑" w:hint="eastAsia"/>
          <w:lang w:val="zh-CN"/>
        </w:rPr>
        <w:t>用户进行沟通。</w:t>
      </w:r>
    </w:p>
    <w:p w:rsidR="000E1B21" w:rsidRPr="00124116" w:rsidRDefault="000E1B21" w:rsidP="000E1B21">
      <w:pPr>
        <w:pStyle w:val="a3"/>
        <w:numPr>
          <w:ilvl w:val="0"/>
          <w:numId w:val="14"/>
        </w:numPr>
        <w:spacing w:before="120"/>
        <w:ind w:leftChars="883" w:left="2106"/>
        <w:rPr>
          <w:rFonts w:ascii="微软雅黑" w:eastAsia="微软雅黑" w:hAnsi="微软雅黑"/>
        </w:rPr>
      </w:pPr>
      <w:r w:rsidRPr="00D70576">
        <w:rPr>
          <w:rFonts w:ascii="微软雅黑" w:eastAsia="微软雅黑" w:hAnsi="微软雅黑" w:hint="eastAsia"/>
          <w:lang w:val="zh-CN"/>
        </w:rPr>
        <w:t>参加项目收尾会议。</w:t>
      </w:r>
    </w:p>
    <w:p w:rsidR="00124116" w:rsidRPr="00124116" w:rsidRDefault="00124116" w:rsidP="00124116">
      <w:pPr>
        <w:spacing w:after="0"/>
        <w:rPr>
          <w:rFonts w:ascii="微软雅黑" w:eastAsia="MS Mincho" w:hAnsi="微软雅黑"/>
          <w:lang w:val="zh-CN"/>
        </w:rPr>
      </w:pPr>
      <w:r>
        <w:rPr>
          <w:rFonts w:ascii="微软雅黑" w:eastAsia="MS Mincho" w:hAnsi="微软雅黑"/>
          <w:lang w:val="zh-CN"/>
        </w:rPr>
        <w:br w:type="page"/>
      </w:r>
    </w:p>
    <w:p w:rsidR="00B20B0A" w:rsidRPr="002E71F8" w:rsidRDefault="002E71F8" w:rsidP="002E71F8">
      <w:pPr>
        <w:pStyle w:val="Heading1Numbered"/>
        <w:ind w:firstLine="0"/>
        <w:rPr>
          <w:rFonts w:ascii="微软雅黑" w:eastAsia="微软雅黑" w:hAnsi="微软雅黑" w:cs="Arial"/>
          <w:color w:val="auto"/>
          <w:sz w:val="28"/>
          <w:lang w:eastAsia="zh-CN"/>
        </w:rPr>
      </w:pPr>
      <w:bookmarkStart w:id="9" w:name="_Toc452384817"/>
      <w:r>
        <w:rPr>
          <w:rFonts w:ascii="微软雅黑" w:eastAsia="微软雅黑" w:hAnsi="微软雅黑" w:cs="Arial" w:hint="eastAsia"/>
          <w:color w:val="auto"/>
          <w:sz w:val="28"/>
          <w:lang w:eastAsia="zh-CN"/>
        </w:rPr>
        <w:lastRenderedPageBreak/>
        <w:t xml:space="preserve">3. </w:t>
      </w:r>
      <w:r w:rsidR="00B20B0A" w:rsidRPr="002E71F8">
        <w:rPr>
          <w:rFonts w:ascii="微软雅黑" w:eastAsia="微软雅黑" w:hAnsi="微软雅黑" w:cs="Arial" w:hint="eastAsia"/>
          <w:color w:val="auto"/>
          <w:sz w:val="28"/>
          <w:lang w:eastAsia="zh-CN"/>
        </w:rPr>
        <w:t>关键服务可交付结果</w:t>
      </w:r>
      <w:bookmarkEnd w:id="9"/>
    </w:p>
    <w:p w:rsidR="00B20B0A" w:rsidRPr="00D70576" w:rsidRDefault="00B20B0A" w:rsidP="008A253A">
      <w:pPr>
        <w:pStyle w:val="a5"/>
        <w:ind w:firstLine="720"/>
        <w:rPr>
          <w:rFonts w:ascii="微软雅黑" w:eastAsia="微软雅黑" w:hAnsi="微软雅黑"/>
          <w:sz w:val="22"/>
          <w:szCs w:val="22"/>
        </w:rPr>
      </w:pPr>
    </w:p>
    <w:p w:rsidR="00B20B0A" w:rsidRPr="00D70576" w:rsidRDefault="00B20B0A" w:rsidP="008A253A">
      <w:pPr>
        <w:pStyle w:val="Indented"/>
        <w:ind w:left="0"/>
        <w:rPr>
          <w:rFonts w:ascii="微软雅黑" w:eastAsia="微软雅黑" w:hAnsi="微软雅黑"/>
          <w:sz w:val="22"/>
          <w:szCs w:val="22"/>
        </w:rPr>
      </w:pPr>
      <w:r w:rsidRPr="00D70576">
        <w:rPr>
          <w:rFonts w:ascii="微软雅黑" w:eastAsia="微软雅黑" w:hAnsi="微软雅黑" w:hint="eastAsia"/>
          <w:lang w:val="zh-CN"/>
        </w:rPr>
        <w:t>下面列出了本</w:t>
      </w:r>
      <w:r w:rsidR="00D344E3" w:rsidRPr="00D70576">
        <w:rPr>
          <w:rFonts w:ascii="微软雅黑" w:eastAsia="微软雅黑" w:hAnsi="微软雅黑" w:hint="eastAsia"/>
          <w:lang w:val="zh-CN"/>
        </w:rPr>
        <w:t>[</w:t>
      </w:r>
      <w:sdt>
        <w:sdtPr>
          <w:rPr>
            <w:rFonts w:ascii="微软雅黑" w:eastAsia="微软雅黑" w:hAnsi="微软雅黑" w:hint="eastAsia"/>
            <w:lang w:val="zh-CN"/>
          </w:rPr>
          <w:id w:val="1569762843"/>
          <w:placeholder>
            <w:docPart w:val="DefaultPlaceholder_1082065158"/>
          </w:placeholder>
        </w:sdtPr>
        <w:sdtEndPr>
          <w:rPr>
            <w:rStyle w:val="LogoportMarkup"/>
            <w:b/>
            <w:i/>
            <w:noProof/>
            <w:color w:val="FF00FF"/>
            <w:lang w:eastAsia="zh-CN"/>
          </w:rPr>
        </w:sdtEndPr>
        <w:sdtContent>
          <w:r w:rsidR="00C7402E" w:rsidRPr="00C7402E">
            <w:rPr>
              <w:rStyle w:val="LogoportMarkup"/>
              <w:rFonts w:ascii="微软雅黑" w:eastAsia="微软雅黑" w:hAnsi="微软雅黑" w:hint="eastAsia"/>
              <w:b/>
              <w:i/>
              <w:color w:val="FF00FF"/>
              <w:lang w:val="zh-CN"/>
            </w:rPr>
            <w:t>SharePoint知识管理平台</w:t>
          </w:r>
        </w:sdtContent>
      </w:sdt>
      <w:r w:rsidR="00D344E3" w:rsidRPr="00D70576">
        <w:rPr>
          <w:rFonts w:ascii="微软雅黑" w:eastAsia="微软雅黑" w:hAnsi="微软雅黑" w:hint="eastAsia"/>
          <w:lang w:val="zh-CN"/>
        </w:rPr>
        <w:t>]</w:t>
      </w:r>
      <w:r w:rsidRPr="00D70576">
        <w:rPr>
          <w:rFonts w:ascii="微软雅黑" w:eastAsia="微软雅黑" w:hAnsi="微软雅黑" w:hint="eastAsia"/>
          <w:lang w:val="zh-CN"/>
        </w:rPr>
        <w:t>要求交付的关键项目服务可交付结果：</w:t>
      </w:r>
    </w:p>
    <w:p w:rsidR="00B20B0A" w:rsidRPr="00D70576" w:rsidRDefault="00B20B0A" w:rsidP="008A253A">
      <w:pPr>
        <w:pStyle w:val="BulletL1"/>
        <w:numPr>
          <w:ilvl w:val="0"/>
          <w:numId w:val="0"/>
        </w:numPr>
        <w:ind w:left="1210" w:hanging="346"/>
        <w:rPr>
          <w:rFonts w:ascii="微软雅黑" w:eastAsia="微软雅黑" w:hAnsi="微软雅黑"/>
          <w:sz w:val="22"/>
          <w:szCs w:val="22"/>
        </w:rPr>
      </w:pPr>
    </w:p>
    <w:p w:rsidR="00B20B0A" w:rsidRPr="00D70576" w:rsidRDefault="00B20B0A" w:rsidP="008A253A">
      <w:pPr>
        <w:pStyle w:val="BulletL1"/>
        <w:numPr>
          <w:ilvl w:val="0"/>
          <w:numId w:val="0"/>
        </w:numPr>
        <w:ind w:left="1210" w:hanging="346"/>
        <w:rPr>
          <w:rFonts w:ascii="微软雅黑" w:eastAsia="微软雅黑" w:hAnsi="微软雅黑"/>
          <w:b/>
        </w:rPr>
      </w:pPr>
    </w:p>
    <w:tbl>
      <w:tblPr>
        <w:tblW w:w="5089" w:type="pct"/>
        <w:tblCellMar>
          <w:left w:w="0" w:type="dxa"/>
          <w:right w:w="0" w:type="dxa"/>
        </w:tblCellMar>
        <w:tblLook w:val="00A0" w:firstRow="1" w:lastRow="0" w:firstColumn="1" w:lastColumn="0" w:noHBand="0" w:noVBand="0"/>
      </w:tblPr>
      <w:tblGrid>
        <w:gridCol w:w="1194"/>
        <w:gridCol w:w="2599"/>
        <w:gridCol w:w="5591"/>
      </w:tblGrid>
      <w:tr w:rsidR="00B20B0A" w:rsidRPr="00D70576" w:rsidTr="006D2C2B">
        <w:tc>
          <w:tcPr>
            <w:tcW w:w="636" w:type="pct"/>
            <w:tcBorders>
              <w:top w:val="single" w:sz="8" w:space="0" w:color="D9D9D9"/>
              <w:left w:val="single" w:sz="8" w:space="0" w:color="D9D9D9"/>
              <w:bottom w:val="single" w:sz="8" w:space="0" w:color="D9D9D9"/>
              <w:right w:val="single" w:sz="8" w:space="0" w:color="D9D9D9"/>
            </w:tcBorders>
            <w:shd w:val="clear" w:color="auto" w:fill="D9D9D9"/>
            <w:tcMar>
              <w:top w:w="0" w:type="dxa"/>
              <w:left w:w="108" w:type="dxa"/>
              <w:bottom w:w="0" w:type="dxa"/>
              <w:right w:w="108" w:type="dxa"/>
            </w:tcMar>
          </w:tcPr>
          <w:p w:rsidR="00B20B0A" w:rsidRPr="00D70576" w:rsidRDefault="00B20B0A" w:rsidP="002B6268">
            <w:pPr>
              <w:rPr>
                <w:rFonts w:ascii="微软雅黑" w:eastAsia="微软雅黑" w:hAnsi="微软雅黑"/>
                <w:b/>
                <w:bCs/>
              </w:rPr>
            </w:pPr>
            <w:r w:rsidRPr="00D70576">
              <w:rPr>
                <w:rFonts w:ascii="微软雅黑" w:eastAsia="微软雅黑" w:hAnsi="微软雅黑" w:hint="eastAsia"/>
                <w:b/>
                <w:bCs/>
                <w:lang w:val="zh-CN"/>
              </w:rPr>
              <w:t>阶段</w:t>
            </w:r>
          </w:p>
        </w:tc>
        <w:tc>
          <w:tcPr>
            <w:tcW w:w="1385" w:type="pct"/>
            <w:tcBorders>
              <w:top w:val="single" w:sz="8" w:space="0" w:color="D9D9D9"/>
              <w:left w:val="nil"/>
              <w:bottom w:val="single" w:sz="8" w:space="0" w:color="D9D9D9"/>
              <w:right w:val="single" w:sz="8" w:space="0" w:color="D9D9D9"/>
            </w:tcBorders>
            <w:shd w:val="clear" w:color="auto" w:fill="D9D9D9"/>
            <w:tcMar>
              <w:top w:w="0" w:type="dxa"/>
              <w:left w:w="108" w:type="dxa"/>
              <w:bottom w:w="0" w:type="dxa"/>
              <w:right w:w="108" w:type="dxa"/>
            </w:tcMar>
          </w:tcPr>
          <w:p w:rsidR="00B20B0A" w:rsidRPr="00D70576" w:rsidRDefault="00B20B0A" w:rsidP="002B6268">
            <w:pPr>
              <w:rPr>
                <w:rFonts w:ascii="微软雅黑" w:eastAsia="微软雅黑" w:hAnsi="微软雅黑"/>
                <w:b/>
                <w:bCs/>
              </w:rPr>
            </w:pPr>
            <w:r w:rsidRPr="00D70576">
              <w:rPr>
                <w:rFonts w:ascii="微软雅黑" w:eastAsia="微软雅黑" w:hAnsi="微软雅黑" w:hint="eastAsia"/>
                <w:b/>
                <w:bCs/>
                <w:lang w:val="zh-CN"/>
              </w:rPr>
              <w:t>可交付结果的名称</w:t>
            </w:r>
          </w:p>
        </w:tc>
        <w:tc>
          <w:tcPr>
            <w:tcW w:w="2979" w:type="pct"/>
            <w:tcBorders>
              <w:top w:val="single" w:sz="8" w:space="0" w:color="D9D9D9"/>
              <w:left w:val="nil"/>
              <w:bottom w:val="single" w:sz="8" w:space="0" w:color="D9D9D9"/>
              <w:right w:val="single" w:sz="8" w:space="0" w:color="D9D9D9"/>
            </w:tcBorders>
            <w:shd w:val="clear" w:color="auto" w:fill="D9D9D9"/>
            <w:tcMar>
              <w:top w:w="0" w:type="dxa"/>
              <w:left w:w="108" w:type="dxa"/>
              <w:bottom w:w="0" w:type="dxa"/>
              <w:right w:w="108" w:type="dxa"/>
            </w:tcMar>
          </w:tcPr>
          <w:p w:rsidR="00B20B0A" w:rsidRPr="00D70576" w:rsidRDefault="00B20B0A" w:rsidP="002B6268">
            <w:pPr>
              <w:rPr>
                <w:rFonts w:ascii="微软雅黑" w:eastAsia="微软雅黑" w:hAnsi="微软雅黑"/>
                <w:b/>
                <w:bCs/>
              </w:rPr>
            </w:pPr>
            <w:r w:rsidRPr="00D70576">
              <w:rPr>
                <w:rFonts w:ascii="微软雅黑" w:eastAsia="微软雅黑" w:hAnsi="微软雅黑"/>
                <w:b/>
                <w:bCs/>
              </w:rPr>
              <w:t> </w:t>
            </w:r>
            <w:r w:rsidRPr="00D70576">
              <w:rPr>
                <w:rFonts w:ascii="微软雅黑" w:eastAsia="微软雅黑" w:hAnsi="微软雅黑" w:hint="eastAsia"/>
                <w:b/>
                <w:bCs/>
                <w:lang w:val="zh-CN"/>
              </w:rPr>
              <w:t>服务可交付结果的说明</w:t>
            </w:r>
          </w:p>
        </w:tc>
      </w:tr>
      <w:tr w:rsidR="003942E3" w:rsidRPr="00D70576" w:rsidTr="006D2C2B">
        <w:trPr>
          <w:trHeight w:val="835"/>
        </w:trPr>
        <w:tc>
          <w:tcPr>
            <w:tcW w:w="636" w:type="pct"/>
            <w:tcBorders>
              <w:top w:val="nil"/>
              <w:left w:val="single" w:sz="8" w:space="0" w:color="D9D9D9"/>
              <w:bottom w:val="single" w:sz="8" w:space="0" w:color="D9D9D9"/>
              <w:right w:val="single" w:sz="8" w:space="0" w:color="D9D9D9"/>
            </w:tcBorders>
            <w:tcMar>
              <w:top w:w="0" w:type="dxa"/>
              <w:left w:w="108" w:type="dxa"/>
              <w:bottom w:w="0" w:type="dxa"/>
              <w:right w:w="108" w:type="dxa"/>
            </w:tcMar>
          </w:tcPr>
          <w:p w:rsidR="003942E3" w:rsidRPr="006D2C2B" w:rsidRDefault="006D2C2B" w:rsidP="002B6268">
            <w:pPr>
              <w:rPr>
                <w:rFonts w:ascii="微软雅黑" w:eastAsia="微软雅黑" w:hAnsi="微软雅黑"/>
                <w:lang w:eastAsia="zh-CN"/>
              </w:rPr>
            </w:pPr>
            <w:r w:rsidRPr="006D2C2B">
              <w:rPr>
                <w:rFonts w:ascii="微软雅黑" w:eastAsia="微软雅黑" w:hAnsi="微软雅黑" w:hint="eastAsia"/>
                <w:lang w:eastAsia="zh-CN"/>
              </w:rPr>
              <w:t>部署</w:t>
            </w:r>
          </w:p>
        </w:tc>
        <w:tc>
          <w:tcPr>
            <w:tcW w:w="1385" w:type="pct"/>
            <w:tcBorders>
              <w:top w:val="nil"/>
              <w:left w:val="nil"/>
              <w:bottom w:val="single" w:sz="8" w:space="0" w:color="D9D9D9"/>
              <w:right w:val="single" w:sz="8" w:space="0" w:color="D9D9D9"/>
            </w:tcBorders>
            <w:tcMar>
              <w:top w:w="0" w:type="dxa"/>
              <w:left w:w="108" w:type="dxa"/>
              <w:bottom w:w="0" w:type="dxa"/>
              <w:right w:w="108" w:type="dxa"/>
            </w:tcMar>
          </w:tcPr>
          <w:p w:rsidR="003942E3" w:rsidRPr="006D2C2B" w:rsidRDefault="006D2C2B" w:rsidP="009A6645">
            <w:pPr>
              <w:spacing w:before="60" w:after="0"/>
              <w:ind w:left="346" w:hanging="340"/>
              <w:rPr>
                <w:rFonts w:ascii="微软雅黑" w:eastAsia="微软雅黑" w:hAnsi="微软雅黑"/>
                <w:lang w:eastAsia="zh-CN"/>
              </w:rPr>
            </w:pPr>
            <w:r w:rsidRPr="006D2C2B">
              <w:rPr>
                <w:rFonts w:ascii="微软雅黑" w:eastAsia="微软雅黑" w:hAnsi="微软雅黑" w:hint="eastAsia"/>
                <w:lang w:eastAsia="zh-CN"/>
              </w:rPr>
              <w:t>SharePoint基础架构</w:t>
            </w:r>
          </w:p>
        </w:tc>
        <w:tc>
          <w:tcPr>
            <w:tcW w:w="2979" w:type="pct"/>
            <w:tcBorders>
              <w:top w:val="nil"/>
              <w:left w:val="nil"/>
              <w:bottom w:val="single" w:sz="8" w:space="0" w:color="D9D9D9"/>
              <w:right w:val="single" w:sz="8" w:space="0" w:color="D9D9D9"/>
            </w:tcBorders>
            <w:tcMar>
              <w:top w:w="0" w:type="dxa"/>
              <w:left w:w="108" w:type="dxa"/>
              <w:bottom w:w="0" w:type="dxa"/>
              <w:right w:w="108" w:type="dxa"/>
            </w:tcMar>
          </w:tcPr>
          <w:p w:rsidR="003942E3" w:rsidRPr="006D2C2B" w:rsidRDefault="00115850" w:rsidP="009A6645">
            <w:pPr>
              <w:spacing w:before="60" w:after="0"/>
              <w:ind w:left="346" w:hanging="340"/>
              <w:rPr>
                <w:rFonts w:ascii="微软雅黑" w:eastAsia="微软雅黑" w:hAnsi="微软雅黑"/>
                <w:lang w:eastAsia="zh-CN"/>
              </w:rPr>
            </w:pPr>
            <w:r w:rsidRPr="006D2C2B">
              <w:rPr>
                <w:rFonts w:ascii="微软雅黑" w:eastAsia="微软雅黑" w:hAnsi="微软雅黑" w:hint="eastAsia"/>
                <w:lang w:eastAsia="zh-CN"/>
              </w:rPr>
              <w:t>为</w:t>
            </w:r>
            <w:r w:rsidRPr="00D70576">
              <w:rPr>
                <w:rFonts w:ascii="微软雅黑" w:eastAsia="微软雅黑" w:hAnsi="微软雅黑"/>
                <w:lang w:eastAsia="zh-CN"/>
              </w:rPr>
              <w:t>[</w:t>
            </w:r>
            <w:r w:rsidR="009A6645">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 xml:space="preserve"> 提供</w:t>
            </w:r>
            <w:r w:rsidR="009A6645" w:rsidRPr="009A6645">
              <w:rPr>
                <w:rFonts w:ascii="微软雅黑" w:eastAsia="微软雅黑" w:hAnsi="微软雅黑"/>
                <w:lang w:eastAsia="zh-CN"/>
              </w:rPr>
              <w:t>S</w:t>
            </w:r>
            <w:r w:rsidR="009A6645" w:rsidRPr="009A6645">
              <w:rPr>
                <w:rFonts w:ascii="微软雅黑" w:eastAsia="微软雅黑" w:hAnsi="微软雅黑" w:hint="eastAsia"/>
                <w:lang w:eastAsia="zh-CN"/>
              </w:rPr>
              <w:t>harePoint</w:t>
            </w:r>
            <w:r w:rsidR="006D2C2B">
              <w:rPr>
                <w:rFonts w:ascii="微软雅黑" w:eastAsia="微软雅黑" w:hAnsi="微软雅黑" w:hint="eastAsia"/>
                <w:lang w:eastAsia="zh-CN"/>
              </w:rPr>
              <w:t>基础平台</w:t>
            </w:r>
          </w:p>
        </w:tc>
      </w:tr>
      <w:tr w:rsidR="006D2C2B" w:rsidRPr="00D70576" w:rsidTr="006D2C2B">
        <w:trPr>
          <w:trHeight w:val="835"/>
        </w:trPr>
        <w:tc>
          <w:tcPr>
            <w:tcW w:w="636" w:type="pct"/>
            <w:tcBorders>
              <w:top w:val="nil"/>
              <w:left w:val="single" w:sz="8" w:space="0" w:color="D9D9D9"/>
              <w:bottom w:val="single" w:sz="8" w:space="0" w:color="D9D9D9"/>
              <w:right w:val="single" w:sz="8" w:space="0" w:color="D9D9D9"/>
            </w:tcBorders>
            <w:tcMar>
              <w:top w:w="0" w:type="dxa"/>
              <w:left w:w="108" w:type="dxa"/>
              <w:bottom w:w="0" w:type="dxa"/>
              <w:right w:w="108" w:type="dxa"/>
            </w:tcMar>
          </w:tcPr>
          <w:p w:rsidR="006D2C2B" w:rsidRPr="00D70576" w:rsidRDefault="006D2C2B" w:rsidP="006D2C2B">
            <w:pPr>
              <w:rPr>
                <w:rFonts w:ascii="微软雅黑" w:eastAsia="微软雅黑" w:hAnsi="微软雅黑"/>
                <w:lang w:val="zh-CN" w:eastAsia="zh-CN"/>
              </w:rPr>
            </w:pPr>
            <w:r>
              <w:rPr>
                <w:rFonts w:ascii="微软雅黑" w:eastAsia="微软雅黑" w:hAnsi="微软雅黑" w:hint="eastAsia"/>
                <w:lang w:val="zh-CN" w:eastAsia="zh-CN"/>
              </w:rPr>
              <w:t>设计</w:t>
            </w:r>
          </w:p>
        </w:tc>
        <w:tc>
          <w:tcPr>
            <w:tcW w:w="1385" w:type="pct"/>
            <w:tcBorders>
              <w:top w:val="nil"/>
              <w:left w:val="nil"/>
              <w:bottom w:val="single" w:sz="8" w:space="0" w:color="D9D9D9"/>
              <w:right w:val="single" w:sz="8" w:space="0" w:color="D9D9D9"/>
            </w:tcBorders>
            <w:tcMar>
              <w:top w:w="0" w:type="dxa"/>
              <w:left w:w="108" w:type="dxa"/>
              <w:bottom w:w="0" w:type="dxa"/>
              <w:right w:w="108" w:type="dxa"/>
            </w:tcMar>
          </w:tcPr>
          <w:p w:rsidR="006D2C2B" w:rsidRPr="009A6645" w:rsidRDefault="006D2C2B" w:rsidP="006D2C2B">
            <w:pPr>
              <w:spacing w:before="60" w:after="0"/>
              <w:ind w:left="346" w:hanging="340"/>
              <w:rPr>
                <w:rFonts w:ascii="微软雅黑" w:eastAsia="MS Mincho" w:hAnsi="微软雅黑"/>
                <w:lang w:val="zh-CN"/>
              </w:rPr>
            </w:pPr>
            <w:r>
              <w:rPr>
                <w:rFonts w:ascii="微软雅黑" w:eastAsia="微软雅黑" w:hAnsi="微软雅黑" w:hint="eastAsia"/>
                <w:lang w:val="zh-CN" w:eastAsia="zh-CN"/>
              </w:rPr>
              <w:t>平台UI设计稿</w:t>
            </w:r>
          </w:p>
        </w:tc>
        <w:tc>
          <w:tcPr>
            <w:tcW w:w="2979" w:type="pct"/>
            <w:tcBorders>
              <w:top w:val="nil"/>
              <w:left w:val="nil"/>
              <w:bottom w:val="single" w:sz="8" w:space="0" w:color="D9D9D9"/>
              <w:right w:val="single" w:sz="8" w:space="0" w:color="D9D9D9"/>
            </w:tcBorders>
            <w:tcMar>
              <w:top w:w="0" w:type="dxa"/>
              <w:left w:w="108" w:type="dxa"/>
              <w:bottom w:w="0" w:type="dxa"/>
              <w:right w:w="108" w:type="dxa"/>
            </w:tcMar>
          </w:tcPr>
          <w:p w:rsidR="006D2C2B" w:rsidRPr="00D51493" w:rsidRDefault="006D2C2B" w:rsidP="006D2C2B">
            <w:pPr>
              <w:spacing w:before="60" w:after="0"/>
              <w:ind w:left="346" w:hanging="340"/>
              <w:rPr>
                <w:rFonts w:ascii="微软雅黑" w:eastAsia="微软雅黑" w:hAnsi="微软雅黑"/>
                <w:lang w:val="zh-CN" w:eastAsia="zh-CN"/>
              </w:rPr>
            </w:pPr>
            <w:r>
              <w:rPr>
                <w:rFonts w:ascii="微软雅黑" w:eastAsia="微软雅黑" w:hAnsi="微软雅黑" w:hint="eastAsia"/>
                <w:lang w:val="zh-CN" w:eastAsia="zh-CN"/>
              </w:rPr>
              <w:t>为</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 xml:space="preserve"> 提供</w:t>
            </w:r>
            <w:r w:rsidRPr="009A6645">
              <w:rPr>
                <w:rFonts w:ascii="微软雅黑" w:eastAsia="微软雅黑" w:hAnsi="微软雅黑"/>
                <w:lang w:eastAsia="zh-CN"/>
              </w:rPr>
              <w:t>S</w:t>
            </w:r>
            <w:r w:rsidRPr="009A6645">
              <w:rPr>
                <w:rFonts w:ascii="微软雅黑" w:eastAsia="微软雅黑" w:hAnsi="微软雅黑" w:hint="eastAsia"/>
                <w:lang w:eastAsia="zh-CN"/>
              </w:rPr>
              <w:t>harePoint知识管理平台</w:t>
            </w:r>
            <w:r>
              <w:rPr>
                <w:rFonts w:ascii="微软雅黑" w:eastAsia="微软雅黑" w:hAnsi="微软雅黑" w:hint="eastAsia"/>
                <w:lang w:eastAsia="zh-CN"/>
              </w:rPr>
              <w:t>设计内容，设计稿</w:t>
            </w:r>
          </w:p>
        </w:tc>
      </w:tr>
      <w:tr w:rsidR="006D2C2B" w:rsidRPr="00D70576" w:rsidTr="006D2C2B">
        <w:trPr>
          <w:trHeight w:val="835"/>
        </w:trPr>
        <w:tc>
          <w:tcPr>
            <w:tcW w:w="636" w:type="pct"/>
            <w:tcBorders>
              <w:top w:val="nil"/>
              <w:left w:val="single" w:sz="8" w:space="0" w:color="D9D9D9"/>
              <w:bottom w:val="single" w:sz="8" w:space="0" w:color="D9D9D9"/>
              <w:right w:val="single" w:sz="8" w:space="0" w:color="D9D9D9"/>
            </w:tcBorders>
            <w:tcMar>
              <w:top w:w="0" w:type="dxa"/>
              <w:left w:w="108" w:type="dxa"/>
              <w:bottom w:w="0" w:type="dxa"/>
              <w:right w:w="108" w:type="dxa"/>
            </w:tcMar>
          </w:tcPr>
          <w:p w:rsidR="006D2C2B" w:rsidRPr="00D70576" w:rsidRDefault="006D2C2B" w:rsidP="006D2C2B">
            <w:pPr>
              <w:rPr>
                <w:rFonts w:ascii="微软雅黑" w:eastAsia="微软雅黑" w:hAnsi="微软雅黑"/>
                <w:lang w:eastAsia="zh-CN"/>
              </w:rPr>
            </w:pPr>
            <w:r>
              <w:rPr>
                <w:rFonts w:ascii="微软雅黑" w:eastAsia="微软雅黑" w:hAnsi="微软雅黑" w:hint="eastAsia"/>
                <w:lang w:eastAsia="zh-CN"/>
              </w:rPr>
              <w:t>实施</w:t>
            </w:r>
          </w:p>
        </w:tc>
        <w:tc>
          <w:tcPr>
            <w:tcW w:w="1385" w:type="pct"/>
            <w:tcBorders>
              <w:top w:val="nil"/>
              <w:left w:val="nil"/>
              <w:bottom w:val="single" w:sz="8" w:space="0" w:color="D9D9D9"/>
              <w:right w:val="single" w:sz="8" w:space="0" w:color="D9D9D9"/>
            </w:tcBorders>
            <w:tcMar>
              <w:top w:w="0" w:type="dxa"/>
              <w:left w:w="108" w:type="dxa"/>
              <w:bottom w:w="0" w:type="dxa"/>
              <w:right w:w="108" w:type="dxa"/>
            </w:tcMar>
          </w:tcPr>
          <w:p w:rsidR="006D2C2B" w:rsidRDefault="006D2C2B" w:rsidP="006D2C2B">
            <w:pPr>
              <w:spacing w:before="60" w:after="0"/>
              <w:ind w:left="346" w:hanging="340"/>
              <w:rPr>
                <w:rFonts w:ascii="微软雅黑" w:eastAsia="微软雅黑" w:hAnsi="微软雅黑"/>
                <w:lang w:eastAsia="zh-CN"/>
              </w:rPr>
            </w:pPr>
            <w:r>
              <w:rPr>
                <w:rFonts w:ascii="微软雅黑" w:eastAsia="微软雅黑" w:hAnsi="微软雅黑" w:hint="eastAsia"/>
                <w:lang w:eastAsia="zh-CN"/>
              </w:rPr>
              <w:t>知识管理平台</w:t>
            </w:r>
          </w:p>
          <w:p w:rsidR="006D2C2B" w:rsidRPr="00D70576" w:rsidRDefault="006D2C2B" w:rsidP="006D2C2B">
            <w:pPr>
              <w:spacing w:before="60" w:after="0"/>
              <w:ind w:left="346" w:hanging="340"/>
              <w:rPr>
                <w:rFonts w:ascii="微软雅黑" w:eastAsia="微软雅黑" w:hAnsi="微软雅黑"/>
                <w:lang w:eastAsia="zh-CN"/>
              </w:rPr>
            </w:pPr>
            <w:r>
              <w:rPr>
                <w:rFonts w:ascii="微软雅黑" w:eastAsia="微软雅黑" w:hAnsi="微软雅黑" w:hint="eastAsia"/>
                <w:lang w:eastAsia="zh-CN"/>
              </w:rPr>
              <w:t>平台手册</w:t>
            </w:r>
          </w:p>
        </w:tc>
        <w:tc>
          <w:tcPr>
            <w:tcW w:w="2979" w:type="pct"/>
            <w:tcBorders>
              <w:top w:val="nil"/>
              <w:left w:val="nil"/>
              <w:bottom w:val="single" w:sz="8" w:space="0" w:color="D9D9D9"/>
              <w:right w:val="single" w:sz="8" w:space="0" w:color="D9D9D9"/>
            </w:tcBorders>
            <w:tcMar>
              <w:top w:w="0" w:type="dxa"/>
              <w:left w:w="108" w:type="dxa"/>
              <w:bottom w:w="0" w:type="dxa"/>
              <w:right w:w="108" w:type="dxa"/>
            </w:tcMar>
          </w:tcPr>
          <w:p w:rsidR="006D2C2B" w:rsidRPr="00D70576" w:rsidRDefault="006D2C2B" w:rsidP="006D2C2B">
            <w:pPr>
              <w:spacing w:before="60" w:after="0"/>
              <w:ind w:left="346" w:hanging="340"/>
              <w:rPr>
                <w:rFonts w:ascii="微软雅黑" w:eastAsia="微软雅黑" w:hAnsi="微软雅黑"/>
                <w:lang w:eastAsia="zh-CN"/>
              </w:rPr>
            </w:pPr>
            <w:r>
              <w:rPr>
                <w:rFonts w:ascii="微软雅黑" w:eastAsia="微软雅黑" w:hAnsi="微软雅黑" w:hint="eastAsia"/>
                <w:lang w:eastAsia="zh-CN"/>
              </w:rPr>
              <w:t>验收</w:t>
            </w:r>
            <w:r>
              <w:rPr>
                <w:rFonts w:ascii="微软雅黑" w:eastAsia="微软雅黑" w:hAnsi="微软雅黑"/>
                <w:lang w:eastAsia="zh-CN"/>
              </w:rPr>
              <w:t>S</w:t>
            </w:r>
            <w:r>
              <w:rPr>
                <w:rFonts w:ascii="微软雅黑" w:eastAsia="微软雅黑" w:hAnsi="微软雅黑" w:hint="eastAsia"/>
                <w:lang w:eastAsia="zh-CN"/>
              </w:rPr>
              <w:t>harePoint知识管理平台</w:t>
            </w:r>
          </w:p>
        </w:tc>
      </w:tr>
    </w:tbl>
    <w:p w:rsidR="000B055D" w:rsidRDefault="000B055D" w:rsidP="009E17B8">
      <w:pPr>
        <w:rPr>
          <w:rFonts w:ascii="微软雅黑" w:eastAsia="微软雅黑" w:hAnsi="微软雅黑"/>
          <w:lang w:val="zh-CN" w:eastAsia="zh-CN"/>
        </w:rPr>
      </w:pPr>
    </w:p>
    <w:p w:rsidR="00716FEC" w:rsidRDefault="00716FEC" w:rsidP="009E17B8">
      <w:pPr>
        <w:rPr>
          <w:rFonts w:ascii="微软雅黑" w:eastAsia="微软雅黑" w:hAnsi="微软雅黑"/>
          <w:lang w:val="zh-CN" w:eastAsia="zh-CN"/>
        </w:rPr>
      </w:pPr>
    </w:p>
    <w:p w:rsidR="003A6ACE" w:rsidRDefault="003A6ACE" w:rsidP="009E17B8">
      <w:pPr>
        <w:rPr>
          <w:rFonts w:ascii="微软雅黑" w:eastAsia="微软雅黑" w:hAnsi="微软雅黑"/>
          <w:lang w:val="zh-CN" w:eastAsia="zh-CN"/>
        </w:rPr>
      </w:pPr>
    </w:p>
    <w:p w:rsidR="003A6ACE" w:rsidRDefault="003A6ACE" w:rsidP="009E17B8">
      <w:pPr>
        <w:rPr>
          <w:rFonts w:ascii="微软雅黑" w:eastAsia="微软雅黑" w:hAnsi="微软雅黑"/>
          <w:lang w:val="zh-CN" w:eastAsia="zh-CN"/>
        </w:rPr>
      </w:pPr>
    </w:p>
    <w:p w:rsidR="003A6ACE" w:rsidRPr="00D70576" w:rsidRDefault="003A6ACE" w:rsidP="009E17B8">
      <w:pPr>
        <w:rPr>
          <w:rFonts w:ascii="微软雅黑" w:eastAsia="微软雅黑" w:hAnsi="微软雅黑"/>
          <w:lang w:val="zh-CN" w:eastAsia="zh-CN"/>
        </w:rPr>
      </w:pPr>
    </w:p>
    <w:p w:rsidR="0000701E" w:rsidRDefault="0000701E" w:rsidP="009E17B8">
      <w:pPr>
        <w:rPr>
          <w:rFonts w:ascii="微软雅黑" w:eastAsia="微软雅黑" w:hAnsi="微软雅黑"/>
          <w:b/>
          <w:szCs w:val="22"/>
          <w:lang w:eastAsia="zh-CN"/>
        </w:rPr>
      </w:pPr>
      <w:r w:rsidRPr="00D70576">
        <w:rPr>
          <w:rStyle w:val="shorttext1"/>
          <w:rFonts w:ascii="微软雅黑" w:eastAsia="微软雅黑" w:hAnsi="微软雅黑" w:cs="宋体" w:hint="eastAsia"/>
          <w:b/>
          <w:sz w:val="22"/>
          <w:szCs w:val="22"/>
          <w:shd w:val="clear" w:color="auto" w:fill="FFFFFF"/>
          <w:lang w:eastAsia="zh-CN"/>
        </w:rPr>
        <w:t>项目日期规划如下</w:t>
      </w:r>
      <w:r w:rsidRPr="00D70576">
        <w:rPr>
          <w:rFonts w:ascii="微软雅黑" w:eastAsia="微软雅黑" w:hAnsi="微软雅黑"/>
          <w:b/>
          <w:szCs w:val="22"/>
          <w:lang w:eastAsia="zh-CN"/>
        </w:rPr>
        <w:t>:</w:t>
      </w:r>
    </w:p>
    <w:p w:rsidR="00FA083E" w:rsidRPr="00D70576" w:rsidRDefault="00FA083E" w:rsidP="009E17B8">
      <w:pPr>
        <w:rPr>
          <w:rFonts w:ascii="微软雅黑" w:eastAsia="微软雅黑" w:hAnsi="微软雅黑"/>
          <w:b/>
          <w:szCs w:val="22"/>
          <w:lang w:eastAsia="zh-CN"/>
        </w:rPr>
      </w:pPr>
      <w:r>
        <w:rPr>
          <w:rFonts w:ascii="微软雅黑" w:eastAsia="微软雅黑" w:hAnsi="微软雅黑" w:hint="eastAsia"/>
          <w:b/>
          <w:szCs w:val="22"/>
          <w:lang w:eastAsia="zh-CN"/>
        </w:rPr>
        <w:t>预计</w:t>
      </w:r>
      <w:r w:rsidR="00AA0648">
        <w:rPr>
          <w:rFonts w:ascii="微软雅黑" w:eastAsia="微软雅黑" w:hAnsi="微软雅黑" w:hint="eastAsia"/>
          <w:b/>
          <w:szCs w:val="22"/>
          <w:lang w:eastAsia="zh-CN"/>
        </w:rPr>
        <w:t>总</w:t>
      </w:r>
      <w:r>
        <w:rPr>
          <w:rFonts w:ascii="微软雅黑" w:eastAsia="微软雅黑" w:hAnsi="微软雅黑" w:hint="eastAsia"/>
          <w:b/>
          <w:szCs w:val="22"/>
          <w:lang w:eastAsia="zh-CN"/>
        </w:rPr>
        <w:t>工作量为：[</w:t>
      </w:r>
      <w:r w:rsidR="00CA0EA7" w:rsidRPr="00CA0EA7">
        <w:rPr>
          <w:rFonts w:ascii="微软雅黑" w:eastAsia="微软雅黑" w:hAnsi="微软雅黑" w:hint="eastAsia"/>
          <w:szCs w:val="22"/>
          <w:lang w:eastAsia="zh-CN"/>
        </w:rPr>
        <w:t>5</w:t>
      </w:r>
      <w:r w:rsidR="00CA0EA7" w:rsidRPr="00CA0EA7">
        <w:rPr>
          <w:rFonts w:ascii="微软雅黑" w:eastAsia="微软雅黑" w:hAnsi="微软雅黑"/>
          <w:szCs w:val="22"/>
          <w:lang w:eastAsia="zh-CN"/>
        </w:rPr>
        <w:t>2</w:t>
      </w:r>
      <w:r>
        <w:rPr>
          <w:rFonts w:ascii="微软雅黑" w:eastAsia="微软雅黑" w:hAnsi="微软雅黑" w:hint="eastAsia"/>
          <w:b/>
          <w:szCs w:val="22"/>
          <w:lang w:eastAsia="zh-CN"/>
        </w:rPr>
        <w:t>]</w:t>
      </w:r>
      <w:r w:rsidR="00420F31">
        <w:rPr>
          <w:rFonts w:ascii="微软雅黑" w:eastAsia="微软雅黑" w:hAnsi="微软雅黑" w:hint="eastAsia"/>
          <w:b/>
          <w:szCs w:val="22"/>
          <w:lang w:eastAsia="zh-CN"/>
        </w:rPr>
        <w:t>人天</w:t>
      </w:r>
    </w:p>
    <w:tbl>
      <w:tblPr>
        <w:tblStyle w:val="a6"/>
        <w:tblW w:w="0" w:type="auto"/>
        <w:tblLook w:val="04A0" w:firstRow="1" w:lastRow="0" w:firstColumn="1" w:lastColumn="0" w:noHBand="0" w:noVBand="1"/>
      </w:tblPr>
      <w:tblGrid>
        <w:gridCol w:w="2000"/>
        <w:gridCol w:w="4900"/>
        <w:gridCol w:w="1540"/>
      </w:tblGrid>
      <w:tr w:rsidR="00CA0EA7" w:rsidRPr="00CA0EA7" w:rsidTr="00CA0EA7">
        <w:trPr>
          <w:trHeight w:val="403"/>
        </w:trPr>
        <w:tc>
          <w:tcPr>
            <w:tcW w:w="2000" w:type="dxa"/>
            <w:vMerge w:val="restart"/>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过程</w:t>
            </w:r>
          </w:p>
        </w:tc>
        <w:tc>
          <w:tcPr>
            <w:tcW w:w="4900" w:type="dxa"/>
            <w:vMerge w:val="restart"/>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功能点</w:t>
            </w:r>
          </w:p>
        </w:tc>
        <w:tc>
          <w:tcPr>
            <w:tcW w:w="1540" w:type="dxa"/>
            <w:vMerge w:val="restart"/>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人/天</w:t>
            </w:r>
          </w:p>
        </w:tc>
      </w:tr>
      <w:tr w:rsidR="00CA0EA7" w:rsidRPr="00CA0EA7" w:rsidTr="00CA0EA7">
        <w:trPr>
          <w:trHeight w:val="403"/>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1540" w:type="dxa"/>
            <w:vMerge/>
            <w:hideMark/>
          </w:tcPr>
          <w:p w:rsidR="00CA0EA7" w:rsidRPr="00CA0EA7" w:rsidRDefault="00CA0EA7" w:rsidP="00CA0EA7">
            <w:pPr>
              <w:tabs>
                <w:tab w:val="left" w:pos="1440"/>
              </w:tabs>
              <w:rPr>
                <w:rFonts w:ascii="微软雅黑" w:eastAsia="微软雅黑" w:hAnsi="微软雅黑"/>
                <w:b/>
                <w:bCs/>
                <w:lang w:eastAsia="zh-CN"/>
              </w:rPr>
            </w:pPr>
          </w:p>
        </w:tc>
      </w:tr>
      <w:tr w:rsidR="00CA0EA7" w:rsidRPr="00CA0EA7" w:rsidTr="00CA0EA7">
        <w:trPr>
          <w:trHeight w:val="615"/>
        </w:trPr>
        <w:tc>
          <w:tcPr>
            <w:tcW w:w="2000" w:type="dxa"/>
            <w:vMerge w:val="restart"/>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环境准备</w:t>
            </w: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基础环境准备（硬件、AD域）</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SQL Server 部署</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SharePoint 2013环境部署</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开发环境部署</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val="restart"/>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知识管理系统开发与实施</w:t>
            </w: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知识平台搜索功能，基于不同维度的知识搜索（基于内容，标题，关键字，作者）</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4</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SharePoint知识文档库启用及配置</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2</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SharePoint文档预览</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知识文档列表实现按照评价结果、星级、热度排序</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3</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owner+admin可对文档链接进行分享</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2</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以组为单位进行知识文档的权限分配</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基于Email进行最新知识推送，Email中添加下载链接</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3</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知识文档下载评价功能，用户可对文档进行文字评论</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6</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实现知识星级、热度/下载次数、点击次数统计功能</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4</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用户查看个人积分</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2</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知识平台中展示用户积分排行榜</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积分后台管理模块，管理员可以对用户积分进行管理</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7</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知识文档管理，实现文档状态控制（文档上传之后，需进行审批，在加入到库中）、IMS权限、新文档推送功能</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10</w:t>
            </w:r>
          </w:p>
        </w:tc>
      </w:tr>
      <w:tr w:rsidR="00CA0EA7" w:rsidRPr="00CA0EA7" w:rsidTr="00CA0EA7">
        <w:trPr>
          <w:trHeight w:val="615"/>
        </w:trPr>
        <w:tc>
          <w:tcPr>
            <w:tcW w:w="2000" w:type="dxa"/>
            <w:vMerge/>
            <w:hideMark/>
          </w:tcPr>
          <w:p w:rsidR="00CA0EA7" w:rsidRPr="00CA0EA7" w:rsidRDefault="00CA0EA7" w:rsidP="00CA0EA7">
            <w:pPr>
              <w:tabs>
                <w:tab w:val="left" w:pos="1440"/>
              </w:tabs>
              <w:rPr>
                <w:rFonts w:ascii="微软雅黑" w:eastAsia="微软雅黑" w:hAnsi="微软雅黑"/>
                <w:b/>
                <w:bCs/>
                <w:lang w:eastAsia="zh-CN"/>
              </w:rPr>
            </w:pPr>
          </w:p>
        </w:tc>
        <w:tc>
          <w:tcPr>
            <w:tcW w:w="490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权限控制，以组为单位进行库权限控制（含文件夹权限、组权限）</w:t>
            </w:r>
          </w:p>
        </w:tc>
        <w:tc>
          <w:tcPr>
            <w:tcW w:w="1540" w:type="dxa"/>
            <w:hideMark/>
          </w:tcPr>
          <w:p w:rsidR="00CA0EA7" w:rsidRPr="00CA0EA7" w:rsidRDefault="00CA0EA7" w:rsidP="00CA0EA7">
            <w:pPr>
              <w:tabs>
                <w:tab w:val="left" w:pos="1440"/>
              </w:tabs>
              <w:rPr>
                <w:rFonts w:ascii="微软雅黑" w:eastAsia="微软雅黑" w:hAnsi="微软雅黑"/>
                <w:b/>
                <w:bCs/>
                <w:lang w:eastAsia="zh-CN"/>
              </w:rPr>
            </w:pPr>
            <w:r w:rsidRPr="00CA0EA7">
              <w:rPr>
                <w:rFonts w:ascii="微软雅黑" w:eastAsia="微软雅黑" w:hAnsi="微软雅黑" w:hint="eastAsia"/>
                <w:b/>
                <w:bCs/>
                <w:lang w:eastAsia="zh-CN"/>
              </w:rPr>
              <w:t>2</w:t>
            </w:r>
          </w:p>
        </w:tc>
      </w:tr>
    </w:tbl>
    <w:p w:rsidR="00124116" w:rsidRDefault="00124116" w:rsidP="00312584">
      <w:pPr>
        <w:tabs>
          <w:tab w:val="left" w:pos="1440"/>
        </w:tabs>
        <w:rPr>
          <w:rFonts w:ascii="微软雅黑" w:eastAsia="微软雅黑" w:hAnsi="微软雅黑"/>
          <w:b/>
          <w:bCs/>
          <w:lang w:eastAsia="zh-CN"/>
        </w:rPr>
      </w:pPr>
    </w:p>
    <w:p w:rsidR="00124116" w:rsidRDefault="00124116">
      <w:pPr>
        <w:spacing w:after="0"/>
        <w:rPr>
          <w:rFonts w:ascii="微软雅黑" w:eastAsia="微软雅黑" w:hAnsi="微软雅黑"/>
          <w:b/>
          <w:bCs/>
          <w:lang w:eastAsia="zh-CN"/>
        </w:rPr>
      </w:pPr>
      <w:r>
        <w:rPr>
          <w:rFonts w:ascii="微软雅黑" w:eastAsia="微软雅黑" w:hAnsi="微软雅黑"/>
          <w:b/>
          <w:bCs/>
          <w:lang w:eastAsia="zh-CN"/>
        </w:rPr>
        <w:br w:type="page"/>
      </w:r>
    </w:p>
    <w:p w:rsidR="00D70561" w:rsidRPr="00D70576" w:rsidRDefault="002E71F8" w:rsidP="002E71F8">
      <w:pPr>
        <w:pStyle w:val="Heading1Numbered"/>
        <w:ind w:firstLine="0"/>
        <w:rPr>
          <w:rFonts w:ascii="微软雅黑" w:eastAsia="微软雅黑" w:hAnsi="微软雅黑" w:cs="Arial"/>
          <w:color w:val="auto"/>
          <w:sz w:val="28"/>
          <w:lang w:eastAsia="zh-CN"/>
        </w:rPr>
      </w:pPr>
      <w:bookmarkStart w:id="10" w:name="_Toc326910861"/>
      <w:bookmarkStart w:id="11" w:name="_Toc452384818"/>
      <w:r>
        <w:rPr>
          <w:rFonts w:ascii="微软雅黑" w:eastAsia="微软雅黑" w:hAnsi="微软雅黑" w:cs="Arial" w:hint="eastAsia"/>
          <w:color w:val="auto"/>
          <w:sz w:val="28"/>
          <w:lang w:eastAsia="zh-CN"/>
        </w:rPr>
        <w:lastRenderedPageBreak/>
        <w:t xml:space="preserve">4. </w:t>
      </w:r>
      <w:r w:rsidR="00D70561" w:rsidRPr="00D70576">
        <w:rPr>
          <w:rFonts w:ascii="微软雅黑" w:eastAsia="微软雅黑" w:hAnsi="微软雅黑" w:cs="Arial" w:hint="eastAsia"/>
          <w:color w:val="auto"/>
          <w:sz w:val="28"/>
          <w:lang w:eastAsia="zh-CN"/>
        </w:rPr>
        <w:t>服务验收条件和标准</w:t>
      </w:r>
      <w:bookmarkEnd w:id="10"/>
      <w:bookmarkEnd w:id="11"/>
    </w:p>
    <w:p w:rsidR="00D70561" w:rsidRPr="00D70576" w:rsidRDefault="00BF22D0" w:rsidP="00D70561">
      <w:pPr>
        <w:pStyle w:val="Heading2Numbered"/>
        <w:tabs>
          <w:tab w:val="clear" w:pos="720"/>
        </w:tabs>
        <w:ind w:hanging="227"/>
        <w:rPr>
          <w:rFonts w:ascii="微软雅黑" w:eastAsia="微软雅黑" w:hAnsi="微软雅黑" w:cs="Arial"/>
          <w:color w:val="auto"/>
          <w:sz w:val="22"/>
          <w:lang w:eastAsia="zh-CN"/>
        </w:rPr>
      </w:pPr>
      <w:bookmarkStart w:id="12" w:name="_Toc326910862"/>
      <w:bookmarkStart w:id="13" w:name="_Toc452384819"/>
      <w:r>
        <w:rPr>
          <w:rFonts w:ascii="微软雅黑" w:eastAsia="微软雅黑" w:hAnsi="微软雅黑" w:cs="Arial" w:hint="eastAsia"/>
          <w:color w:val="auto"/>
          <w:sz w:val="22"/>
          <w:lang w:eastAsia="zh-CN"/>
        </w:rPr>
        <w:t xml:space="preserve">4.1 </w:t>
      </w:r>
      <w:r w:rsidRPr="00D70576">
        <w:rPr>
          <w:rFonts w:ascii="微软雅黑" w:eastAsia="微软雅黑" w:hAnsi="微软雅黑" w:cs="Arial" w:hint="eastAsia"/>
          <w:color w:val="auto"/>
          <w:sz w:val="22"/>
          <w:lang w:eastAsia="zh-CN"/>
        </w:rPr>
        <w:t>服务验收条件</w:t>
      </w:r>
      <w:bookmarkEnd w:id="12"/>
      <w:bookmarkEnd w:id="13"/>
    </w:p>
    <w:p w:rsidR="00D70561" w:rsidRPr="00D70576" w:rsidRDefault="00084B45" w:rsidP="006C301C">
      <w:pPr>
        <w:spacing w:before="60" w:after="0"/>
        <w:ind w:left="346" w:hanging="119"/>
        <w:rPr>
          <w:rFonts w:ascii="微软雅黑" w:eastAsia="微软雅黑" w:hAnsi="微软雅黑"/>
          <w:lang w:eastAsia="zh-CN"/>
        </w:rPr>
      </w:pPr>
      <w:r w:rsidRPr="00D70576">
        <w:rPr>
          <w:rFonts w:ascii="微软雅黑" w:eastAsia="微软雅黑" w:hAnsi="微软雅黑"/>
          <w:lang w:eastAsia="zh-CN"/>
        </w:rPr>
        <w:t>[</w:t>
      </w:r>
      <w:r w:rsidR="006C301C">
        <w:rPr>
          <w:rFonts w:ascii="微软雅黑" w:eastAsia="微软雅黑" w:hAnsi="微软雅黑" w:hint="eastAsia"/>
          <w:lang w:eastAsia="zh-CN"/>
        </w:rPr>
        <w:t>云策</w:t>
      </w:r>
      <w:r w:rsidRPr="00D70576">
        <w:rPr>
          <w:rFonts w:ascii="微软雅黑" w:eastAsia="微软雅黑" w:hAnsi="微软雅黑"/>
          <w:lang w:eastAsia="zh-CN"/>
        </w:rPr>
        <w:t>]</w:t>
      </w:r>
      <w:r w:rsidR="006C301C">
        <w:rPr>
          <w:rFonts w:ascii="微软雅黑" w:eastAsia="微软雅黑" w:hAnsi="微软雅黑" w:hint="eastAsia"/>
          <w:lang w:eastAsia="zh-CN"/>
        </w:rPr>
        <w:t>提供[</w:t>
      </w:r>
      <w:r w:rsidR="006C301C">
        <w:rPr>
          <w:rFonts w:ascii="微软雅黑" w:eastAsia="微软雅黑" w:hAnsi="微软雅黑"/>
          <w:lang w:eastAsia="zh-CN"/>
        </w:rPr>
        <w:t>SharePoint</w:t>
      </w:r>
      <w:r w:rsidR="006C301C">
        <w:rPr>
          <w:rFonts w:ascii="微软雅黑" w:eastAsia="微软雅黑" w:hAnsi="微软雅黑" w:hint="eastAsia"/>
          <w:lang w:eastAsia="zh-CN"/>
        </w:rPr>
        <w:t>知识管理平台]</w:t>
      </w:r>
      <w:r w:rsidRPr="00D70576">
        <w:rPr>
          <w:rFonts w:ascii="微软雅黑" w:eastAsia="微软雅黑" w:hAnsi="微软雅黑" w:hint="eastAsia"/>
          <w:lang w:eastAsia="zh-CN"/>
        </w:rPr>
        <w:t>服务交付报告</w:t>
      </w:r>
      <w:r w:rsidR="00D70561" w:rsidRPr="00D70576">
        <w:rPr>
          <w:rFonts w:ascii="微软雅黑" w:eastAsia="微软雅黑" w:hAnsi="微软雅黑" w:hint="eastAsia"/>
          <w:lang w:eastAsia="zh-CN"/>
        </w:rPr>
        <w:t>到</w:t>
      </w:r>
      <w:r w:rsidRPr="00D70576">
        <w:rPr>
          <w:rFonts w:ascii="微软雅黑" w:eastAsia="微软雅黑" w:hAnsi="微软雅黑"/>
          <w:lang w:eastAsia="zh-CN"/>
        </w:rPr>
        <w:t>[</w:t>
      </w:r>
      <w:r w:rsidR="006C301C" w:rsidRPr="00B52C4C">
        <w:rPr>
          <w:rFonts w:ascii="微软雅黑" w:eastAsia="微软雅黑" w:hAnsi="微软雅黑" w:hint="eastAsia"/>
          <w:lang w:val="zh-CN" w:eastAsia="zh-CN"/>
        </w:rPr>
        <w:t>大华</w:t>
      </w:r>
      <w:r w:rsidRPr="00D70576">
        <w:rPr>
          <w:rFonts w:ascii="微软雅黑" w:eastAsia="微软雅黑" w:hAnsi="微软雅黑"/>
          <w:lang w:eastAsia="zh-CN"/>
        </w:rPr>
        <w:t>]</w:t>
      </w:r>
      <w:r w:rsidR="00D70561" w:rsidRPr="00D70576">
        <w:rPr>
          <w:rFonts w:ascii="微软雅黑" w:eastAsia="微软雅黑" w:hAnsi="微软雅黑" w:hint="eastAsia"/>
          <w:lang w:eastAsia="zh-CN"/>
        </w:rPr>
        <w:t>进行交付物验收</w:t>
      </w:r>
      <w:r w:rsidR="00D70561" w:rsidRPr="00D70576">
        <w:rPr>
          <w:rFonts w:ascii="微软雅黑" w:eastAsia="微软雅黑" w:hAnsi="微软雅黑"/>
          <w:lang w:eastAsia="zh-CN"/>
        </w:rPr>
        <w:t xml:space="preserve">, </w:t>
      </w:r>
      <w:r w:rsidRPr="00D70576">
        <w:rPr>
          <w:rFonts w:ascii="微软雅黑" w:eastAsia="微软雅黑" w:hAnsi="微软雅黑" w:hint="eastAsia"/>
          <w:lang w:eastAsia="zh-CN"/>
        </w:rPr>
        <w:t>[</w:t>
      </w:r>
      <w:r w:rsidR="006C301C">
        <w:rPr>
          <w:rFonts w:ascii="微软雅黑" w:eastAsia="微软雅黑" w:hAnsi="微软雅黑" w:hint="eastAsia"/>
          <w:lang w:eastAsia="zh-CN"/>
        </w:rPr>
        <w:t>大华</w:t>
      </w:r>
      <w:r w:rsidRPr="00D70576">
        <w:rPr>
          <w:rFonts w:ascii="微软雅黑" w:eastAsia="微软雅黑" w:hAnsi="微软雅黑" w:hint="eastAsia"/>
          <w:lang w:eastAsia="zh-CN"/>
        </w:rPr>
        <w:t>]</w:t>
      </w:r>
      <w:r w:rsidR="00124116">
        <w:rPr>
          <w:rFonts w:ascii="微软雅黑" w:eastAsia="微软雅黑" w:hAnsi="微软雅黑" w:hint="eastAsia"/>
          <w:lang w:eastAsia="zh-CN"/>
        </w:rPr>
        <w:t>确认交付物无误后，</w:t>
      </w:r>
      <w:r w:rsidRPr="00D70576">
        <w:rPr>
          <w:rFonts w:ascii="微软雅黑" w:eastAsia="微软雅黑" w:hAnsi="微软雅黑" w:hint="eastAsia"/>
          <w:lang w:eastAsia="zh-CN"/>
        </w:rPr>
        <w:t>以签署《</w:t>
      </w:r>
      <w:r w:rsidR="006C301C" w:rsidRPr="006C301C">
        <w:rPr>
          <w:rFonts w:ascii="微软雅黑" w:eastAsia="微软雅黑" w:hAnsi="微软雅黑"/>
          <w:lang w:val="en-AU"/>
        </w:rPr>
        <w:t>S</w:t>
      </w:r>
      <w:r w:rsidR="006C301C" w:rsidRPr="006C301C">
        <w:rPr>
          <w:rFonts w:ascii="微软雅黑" w:eastAsia="微软雅黑" w:hAnsi="微软雅黑" w:hint="eastAsia"/>
          <w:lang w:val="en-AU"/>
        </w:rPr>
        <w:t>harePoint</w:t>
      </w:r>
      <w:r w:rsidR="006C301C">
        <w:rPr>
          <w:rFonts w:ascii="微软雅黑" w:eastAsia="微软雅黑" w:hAnsi="微软雅黑" w:hint="eastAsia"/>
          <w:lang w:val="zh-CN" w:eastAsia="zh-CN"/>
        </w:rPr>
        <w:t>知识管理平台交付报告</w:t>
      </w:r>
      <w:r w:rsidRPr="00D70576">
        <w:rPr>
          <w:rFonts w:ascii="微软雅黑" w:eastAsia="微软雅黑" w:hAnsi="微软雅黑" w:hint="eastAsia"/>
          <w:lang w:eastAsia="zh-CN"/>
        </w:rPr>
        <w:t>》的形式以完成</w:t>
      </w:r>
      <w:r w:rsidR="00D70561" w:rsidRPr="00D70576">
        <w:rPr>
          <w:rFonts w:ascii="微软雅黑" w:eastAsia="微软雅黑" w:hAnsi="微软雅黑" w:hint="eastAsia"/>
          <w:lang w:eastAsia="zh-CN"/>
        </w:rPr>
        <w:t>最终交付物的验收。</w:t>
      </w:r>
    </w:p>
    <w:p w:rsidR="00D70561" w:rsidRPr="00D70576" w:rsidRDefault="00084B45" w:rsidP="006C301C">
      <w:pPr>
        <w:ind w:firstLine="227"/>
        <w:rPr>
          <w:rFonts w:ascii="微软雅黑" w:eastAsia="微软雅黑" w:hAnsi="微软雅黑"/>
          <w:lang w:eastAsia="zh-CN"/>
        </w:rPr>
      </w:pPr>
      <w:r w:rsidRPr="00D70576">
        <w:rPr>
          <w:rFonts w:ascii="微软雅黑" w:eastAsia="微软雅黑" w:hAnsi="微软雅黑" w:hint="eastAsia"/>
          <w:lang w:eastAsia="zh-CN"/>
        </w:rPr>
        <w:t>[</w:t>
      </w:r>
      <w:r w:rsidR="00B52C4C">
        <w:rPr>
          <w:rFonts w:ascii="微软雅黑" w:eastAsia="微软雅黑" w:hAnsi="微软雅黑" w:hint="eastAsia"/>
          <w:lang w:eastAsia="zh-CN"/>
        </w:rPr>
        <w:t>云策</w:t>
      </w:r>
      <w:r w:rsidRPr="00D70576">
        <w:rPr>
          <w:rFonts w:ascii="微软雅黑" w:eastAsia="微软雅黑" w:hAnsi="微软雅黑" w:hint="eastAsia"/>
          <w:lang w:eastAsia="zh-CN"/>
        </w:rPr>
        <w:t>]提供</w:t>
      </w:r>
      <w:r w:rsidR="00B52C4C">
        <w:rPr>
          <w:rFonts w:ascii="微软雅黑" w:eastAsia="微软雅黑" w:hAnsi="微软雅黑" w:hint="eastAsia"/>
          <w:lang w:eastAsia="zh-CN"/>
        </w:rPr>
        <w:t>[</w:t>
      </w:r>
      <w:r w:rsidR="00B52C4C">
        <w:rPr>
          <w:rFonts w:ascii="微软雅黑" w:eastAsia="微软雅黑" w:hAnsi="微软雅黑"/>
          <w:lang w:eastAsia="zh-CN"/>
        </w:rPr>
        <w:t>SharePoint</w:t>
      </w:r>
      <w:r w:rsidR="00B52C4C">
        <w:rPr>
          <w:rFonts w:ascii="微软雅黑" w:eastAsia="微软雅黑" w:hAnsi="微软雅黑" w:hint="eastAsia"/>
          <w:lang w:eastAsia="zh-CN"/>
        </w:rPr>
        <w:t>知识管理平台]</w:t>
      </w:r>
      <w:r w:rsidRPr="00D70576">
        <w:rPr>
          <w:rFonts w:ascii="微软雅黑" w:eastAsia="微软雅黑" w:hAnsi="微软雅黑" w:hint="eastAsia"/>
          <w:lang w:eastAsia="zh-CN"/>
        </w:rPr>
        <w:t>服务交付报告</w:t>
      </w:r>
      <w:r w:rsidR="00124116">
        <w:rPr>
          <w:rFonts w:ascii="微软雅黑" w:eastAsia="微软雅黑" w:hAnsi="微软雅黑" w:hint="eastAsia"/>
          <w:lang w:eastAsia="zh-CN"/>
        </w:rPr>
        <w:t>，</w:t>
      </w:r>
      <w:r w:rsidR="00D70561" w:rsidRPr="00D70576">
        <w:rPr>
          <w:rFonts w:ascii="微软雅黑" w:eastAsia="微软雅黑" w:hAnsi="微软雅黑" w:hint="eastAsia"/>
          <w:lang w:eastAsia="zh-CN"/>
        </w:rPr>
        <w:t>并且</w:t>
      </w:r>
      <w:r w:rsidRPr="00D70576">
        <w:rPr>
          <w:rFonts w:ascii="微软雅黑" w:eastAsia="微软雅黑" w:hAnsi="微软雅黑"/>
          <w:lang w:eastAsia="zh-CN"/>
        </w:rPr>
        <w:t>[</w:t>
      </w:r>
      <w:r w:rsidR="00B52C4C">
        <w:rPr>
          <w:rFonts w:ascii="微软雅黑" w:eastAsia="微软雅黑" w:hAnsi="微软雅黑" w:hint="eastAsia"/>
          <w:lang w:eastAsia="zh-CN"/>
        </w:rPr>
        <w:t>大华</w:t>
      </w:r>
      <w:r w:rsidRPr="00D70576">
        <w:rPr>
          <w:rFonts w:ascii="微软雅黑" w:eastAsia="微软雅黑" w:hAnsi="微软雅黑"/>
          <w:lang w:eastAsia="zh-CN"/>
        </w:rPr>
        <w:t>]</w:t>
      </w:r>
      <w:r w:rsidR="00124116">
        <w:rPr>
          <w:rFonts w:ascii="微软雅黑" w:eastAsia="微软雅黑" w:hAnsi="微软雅黑" w:hint="eastAsia"/>
          <w:lang w:eastAsia="zh-CN"/>
        </w:rPr>
        <w:t>确认项目实施情况后，将在</w:t>
      </w:r>
      <w:r w:rsidR="00D70561" w:rsidRPr="00D70576">
        <w:rPr>
          <w:rFonts w:ascii="微软雅黑" w:eastAsia="微软雅黑" w:hAnsi="微软雅黑" w:hint="eastAsia"/>
          <w:lang w:eastAsia="zh-CN"/>
        </w:rPr>
        <w:t>项目的《项目总体</w:t>
      </w:r>
      <w:r w:rsidRPr="00D70576">
        <w:rPr>
          <w:rFonts w:ascii="微软雅黑" w:eastAsia="微软雅黑" w:hAnsi="微软雅黑" w:hint="eastAsia"/>
          <w:lang w:eastAsia="zh-CN"/>
        </w:rPr>
        <w:t>验收报告</w:t>
      </w:r>
      <w:r w:rsidR="00D70561" w:rsidRPr="00D70576">
        <w:rPr>
          <w:rFonts w:ascii="微软雅黑" w:eastAsia="微软雅黑" w:hAnsi="微软雅黑" w:hint="eastAsia"/>
          <w:lang w:eastAsia="zh-CN"/>
        </w:rPr>
        <w:t>》签字确认，以完成该项目的总体验收</w:t>
      </w:r>
      <w:r w:rsidR="00124116">
        <w:rPr>
          <w:rFonts w:ascii="微软雅黑" w:eastAsia="微软雅黑" w:hAnsi="微软雅黑" w:hint="eastAsia"/>
          <w:lang w:eastAsia="zh-CN"/>
        </w:rPr>
        <w:t>。</w:t>
      </w:r>
      <w:r w:rsidR="00D70561" w:rsidRPr="00D70576">
        <w:rPr>
          <w:rFonts w:ascii="微软雅黑" w:eastAsia="微软雅黑" w:hAnsi="微软雅黑" w:hint="eastAsia"/>
          <w:lang w:eastAsia="zh-CN"/>
        </w:rPr>
        <w:t>《项目总体</w:t>
      </w:r>
      <w:r w:rsidRPr="00D70576">
        <w:rPr>
          <w:rFonts w:ascii="微软雅黑" w:eastAsia="微软雅黑" w:hAnsi="微软雅黑" w:hint="eastAsia"/>
          <w:lang w:eastAsia="zh-CN"/>
        </w:rPr>
        <w:t>验收报告</w:t>
      </w:r>
      <w:r w:rsidR="00D70561" w:rsidRPr="00D70576">
        <w:rPr>
          <w:rFonts w:ascii="微软雅黑" w:eastAsia="微软雅黑" w:hAnsi="微软雅黑" w:hint="eastAsia"/>
          <w:lang w:eastAsia="zh-CN"/>
        </w:rPr>
        <w:t>》提交的内容需与本工作说明书的最终交付物相符。</w:t>
      </w:r>
    </w:p>
    <w:p w:rsidR="00312584" w:rsidRPr="00D70576" w:rsidRDefault="00312584" w:rsidP="00312584">
      <w:pPr>
        <w:tabs>
          <w:tab w:val="left" w:pos="1440"/>
        </w:tabs>
        <w:rPr>
          <w:rFonts w:ascii="微软雅黑" w:eastAsia="微软雅黑" w:hAnsi="微软雅黑"/>
          <w:b/>
          <w:bCs/>
          <w:lang w:eastAsia="zh-CN"/>
        </w:rPr>
      </w:pPr>
    </w:p>
    <w:p w:rsidR="00124116" w:rsidRDefault="00124116">
      <w:pPr>
        <w:spacing w:after="0"/>
        <w:rPr>
          <w:rFonts w:ascii="微软雅黑" w:eastAsia="微软雅黑" w:hAnsi="微软雅黑"/>
          <w:b/>
          <w:bCs/>
          <w:lang w:eastAsia="zh-CN"/>
        </w:rPr>
      </w:pPr>
      <w:r>
        <w:rPr>
          <w:rFonts w:ascii="微软雅黑" w:eastAsia="微软雅黑" w:hAnsi="微软雅黑"/>
          <w:b/>
          <w:bCs/>
          <w:lang w:eastAsia="zh-CN"/>
        </w:rPr>
        <w:br w:type="page"/>
      </w:r>
    </w:p>
    <w:p w:rsidR="00B20B0A" w:rsidRPr="00DC24B8" w:rsidRDefault="002E71F8" w:rsidP="002E71F8">
      <w:pPr>
        <w:pStyle w:val="Heading1Numbered"/>
        <w:ind w:firstLine="0"/>
        <w:rPr>
          <w:rFonts w:ascii="微软雅黑" w:eastAsia="微软雅黑" w:hAnsi="微软雅黑" w:cs="Arial"/>
          <w:color w:val="auto"/>
          <w:sz w:val="28"/>
          <w:lang w:eastAsia="zh-CN"/>
        </w:rPr>
      </w:pPr>
      <w:bookmarkStart w:id="14" w:name="_Toc452384820"/>
      <w:r>
        <w:rPr>
          <w:rFonts w:ascii="微软雅黑" w:eastAsia="微软雅黑" w:hAnsi="微软雅黑" w:cs="Arial" w:hint="eastAsia"/>
          <w:color w:val="auto"/>
          <w:sz w:val="28"/>
          <w:lang w:eastAsia="zh-CN"/>
        </w:rPr>
        <w:lastRenderedPageBreak/>
        <w:t xml:space="preserve">5. </w:t>
      </w:r>
      <w:r w:rsidR="00B20B0A" w:rsidRPr="00DC24B8">
        <w:rPr>
          <w:rFonts w:ascii="微软雅黑" w:eastAsia="微软雅黑" w:hAnsi="微软雅黑" w:cs="Arial" w:hint="eastAsia"/>
          <w:color w:val="auto"/>
          <w:sz w:val="28"/>
          <w:lang w:eastAsia="zh-CN"/>
        </w:rPr>
        <w:t>项目人员与职责</w:t>
      </w:r>
      <w:bookmarkEnd w:id="14"/>
    </w:p>
    <w:p w:rsidR="00B20B0A" w:rsidRPr="00D70576" w:rsidRDefault="00B20B0A" w:rsidP="008A253A">
      <w:pPr>
        <w:pStyle w:val="CustomInstructions"/>
        <w:rPr>
          <w:rStyle w:val="LogoportDoNotTranslate"/>
          <w:rFonts w:ascii="微软雅黑" w:eastAsia="微软雅黑" w:hAnsi="微软雅黑"/>
          <w:color w:val="FF00FF"/>
          <w:lang w:eastAsia="zh-CN"/>
        </w:rPr>
      </w:pPr>
    </w:p>
    <w:tbl>
      <w:tblPr>
        <w:tblW w:w="9606" w:type="dxa"/>
        <w:tblCellMar>
          <w:left w:w="0" w:type="dxa"/>
          <w:right w:w="0" w:type="dxa"/>
        </w:tblCellMar>
        <w:tblLook w:val="00A0" w:firstRow="1" w:lastRow="0" w:firstColumn="1" w:lastColumn="0" w:noHBand="0" w:noVBand="0"/>
      </w:tblPr>
      <w:tblGrid>
        <w:gridCol w:w="3652"/>
        <w:gridCol w:w="5954"/>
      </w:tblGrid>
      <w:tr w:rsidR="00B20B0A" w:rsidRPr="00D70576" w:rsidTr="00FA134A">
        <w:trPr>
          <w:trHeight w:val="296"/>
        </w:trPr>
        <w:tc>
          <w:tcPr>
            <w:tcW w:w="3652" w:type="dxa"/>
            <w:tcBorders>
              <w:top w:val="single" w:sz="8" w:space="0" w:color="D9D9D9"/>
              <w:left w:val="single" w:sz="8" w:space="0" w:color="D9D9D9"/>
              <w:bottom w:val="single" w:sz="8" w:space="0" w:color="D9D9D9"/>
              <w:right w:val="single" w:sz="8" w:space="0" w:color="D9D9D9"/>
            </w:tcBorders>
            <w:tcMar>
              <w:top w:w="0" w:type="dxa"/>
              <w:left w:w="108" w:type="dxa"/>
              <w:bottom w:w="0" w:type="dxa"/>
              <w:right w:w="108" w:type="dxa"/>
            </w:tcMar>
          </w:tcPr>
          <w:p w:rsidR="00B20B0A" w:rsidRPr="00D70576" w:rsidRDefault="00B20B0A" w:rsidP="00CE7843">
            <w:pPr>
              <w:jc w:val="center"/>
              <w:rPr>
                <w:rFonts w:ascii="微软雅黑" w:eastAsia="微软雅黑" w:hAnsi="微软雅黑"/>
                <w:b/>
                <w:bCs/>
              </w:rPr>
            </w:pPr>
            <w:r w:rsidRPr="00D70576">
              <w:rPr>
                <w:rFonts w:ascii="微软雅黑" w:eastAsia="微软雅黑" w:hAnsi="微软雅黑" w:hint="eastAsia"/>
                <w:b/>
                <w:bCs/>
                <w:lang w:val="zh-CN" w:eastAsia="zh-CN"/>
              </w:rPr>
              <w:t>人</w:t>
            </w:r>
            <w:r w:rsidR="00CE7843" w:rsidRPr="00D70576">
              <w:rPr>
                <w:rFonts w:ascii="微软雅黑" w:eastAsia="微软雅黑" w:hAnsi="微软雅黑" w:hint="eastAsia"/>
                <w:b/>
                <w:bCs/>
                <w:lang w:val="zh-CN" w:eastAsia="zh-CN"/>
              </w:rPr>
              <w:t xml:space="preserve">  </w:t>
            </w:r>
            <w:r w:rsidRPr="00D70576">
              <w:rPr>
                <w:rFonts w:ascii="微软雅黑" w:eastAsia="微软雅黑" w:hAnsi="微软雅黑" w:hint="eastAsia"/>
                <w:b/>
                <w:bCs/>
                <w:lang w:val="zh-CN" w:eastAsia="zh-CN"/>
              </w:rPr>
              <w:t>员</w:t>
            </w:r>
          </w:p>
        </w:tc>
        <w:tc>
          <w:tcPr>
            <w:tcW w:w="5954" w:type="dxa"/>
            <w:tcBorders>
              <w:top w:val="single" w:sz="8" w:space="0" w:color="D9D9D9"/>
              <w:left w:val="nil"/>
              <w:bottom w:val="single" w:sz="8" w:space="0" w:color="D9D9D9"/>
              <w:right w:val="single" w:sz="8" w:space="0" w:color="D9D9D9"/>
            </w:tcBorders>
            <w:tcMar>
              <w:top w:w="0" w:type="dxa"/>
              <w:left w:w="108" w:type="dxa"/>
              <w:bottom w:w="0" w:type="dxa"/>
              <w:right w:w="108" w:type="dxa"/>
            </w:tcMar>
          </w:tcPr>
          <w:p w:rsidR="00B20B0A" w:rsidRPr="00D70576" w:rsidRDefault="00B20B0A" w:rsidP="00CE7843">
            <w:pPr>
              <w:jc w:val="center"/>
              <w:rPr>
                <w:rFonts w:ascii="微软雅黑" w:eastAsia="微软雅黑" w:hAnsi="微软雅黑"/>
                <w:b/>
                <w:bCs/>
              </w:rPr>
            </w:pPr>
            <w:r w:rsidRPr="00D70576">
              <w:rPr>
                <w:rFonts w:ascii="微软雅黑" w:eastAsia="微软雅黑" w:hAnsi="微软雅黑" w:hint="eastAsia"/>
                <w:b/>
                <w:bCs/>
                <w:lang w:val="zh-CN"/>
              </w:rPr>
              <w:t>职</w:t>
            </w:r>
            <w:r w:rsidR="00CE7843" w:rsidRPr="00D70576">
              <w:rPr>
                <w:rFonts w:ascii="微软雅黑" w:eastAsia="微软雅黑" w:hAnsi="微软雅黑" w:hint="eastAsia"/>
                <w:b/>
                <w:bCs/>
                <w:lang w:val="zh-CN" w:eastAsia="zh-CN"/>
              </w:rPr>
              <w:t xml:space="preserve">  </w:t>
            </w:r>
            <w:r w:rsidRPr="00D70576">
              <w:rPr>
                <w:rFonts w:ascii="微软雅黑" w:eastAsia="微软雅黑" w:hAnsi="微软雅黑" w:hint="eastAsia"/>
                <w:b/>
                <w:bCs/>
                <w:lang w:val="zh-CN"/>
              </w:rPr>
              <w:t>责</w:t>
            </w:r>
          </w:p>
        </w:tc>
      </w:tr>
      <w:tr w:rsidR="00B20B0A" w:rsidRPr="00D70576" w:rsidTr="00FA134A">
        <w:trPr>
          <w:trHeight w:val="1114"/>
        </w:trPr>
        <w:tc>
          <w:tcPr>
            <w:tcW w:w="3652" w:type="dxa"/>
            <w:tcBorders>
              <w:top w:val="nil"/>
              <w:left w:val="single" w:sz="8" w:space="0" w:color="D9D9D9"/>
              <w:bottom w:val="single" w:sz="8" w:space="0" w:color="D9D9D9"/>
              <w:right w:val="single" w:sz="8" w:space="0" w:color="D9D9D9"/>
            </w:tcBorders>
            <w:tcMar>
              <w:top w:w="0" w:type="dxa"/>
              <w:left w:w="108" w:type="dxa"/>
              <w:bottom w:w="0" w:type="dxa"/>
              <w:right w:w="108" w:type="dxa"/>
            </w:tcMar>
          </w:tcPr>
          <w:p w:rsidR="00B20B0A" w:rsidRPr="00D70576" w:rsidRDefault="00CE7843" w:rsidP="002B6268">
            <w:pPr>
              <w:rPr>
                <w:rFonts w:ascii="微软雅黑" w:eastAsia="微软雅黑" w:hAnsi="微软雅黑"/>
                <w:lang w:val="zh-CN" w:eastAsia="zh-CN"/>
              </w:rPr>
            </w:pPr>
            <w:r w:rsidRPr="00D70576">
              <w:rPr>
                <w:rFonts w:ascii="微软雅黑" w:eastAsia="微软雅黑" w:hAnsi="微软雅黑" w:hint="eastAsia"/>
                <w:lang w:val="zh-CN" w:eastAsia="zh-CN"/>
              </w:rPr>
              <w:t>项目</w:t>
            </w:r>
            <w:r w:rsidR="00B20B0A" w:rsidRPr="00D70576">
              <w:rPr>
                <w:rFonts w:ascii="微软雅黑" w:eastAsia="微软雅黑" w:hAnsi="微软雅黑" w:hint="eastAsia"/>
                <w:lang w:val="zh-CN"/>
              </w:rPr>
              <w:t>经理：</w:t>
            </w:r>
            <w:r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108634741"/>
                <w:placeholder>
                  <w:docPart w:val="DefaultPlaceholder_1082065158"/>
                </w:placeholder>
              </w:sdtPr>
              <w:sdtEndPr>
                <w:rPr>
                  <w:color w:val="FF0000"/>
                  <w:shd w:val="pct15" w:color="auto" w:fill="FFFFFF"/>
                </w:rPr>
              </w:sdtEndPr>
              <w:sdtContent>
                <w:r w:rsidR="00124116">
                  <w:rPr>
                    <w:rFonts w:ascii="微软雅黑" w:eastAsia="微软雅黑" w:hAnsi="微软雅黑" w:hint="eastAsia"/>
                    <w:lang w:val="zh-CN" w:eastAsia="zh-CN"/>
                  </w:rPr>
                  <w:t>刘涛</w:t>
                </w:r>
              </w:sdtContent>
            </w:sdt>
            <w:r w:rsidRPr="00D70576">
              <w:rPr>
                <w:rFonts w:ascii="微软雅黑" w:eastAsia="微软雅黑" w:hAnsi="微软雅黑" w:hint="eastAsia"/>
                <w:lang w:val="zh-CN" w:eastAsia="zh-CN"/>
              </w:rPr>
              <w:t>]</w:t>
            </w:r>
          </w:p>
          <w:p w:rsidR="003633E7" w:rsidRPr="00D70576" w:rsidRDefault="003633E7" w:rsidP="002B6268">
            <w:pPr>
              <w:rPr>
                <w:rFonts w:ascii="微软雅黑" w:eastAsia="微软雅黑" w:hAnsi="微软雅黑"/>
                <w:lang w:val="zh-CN" w:eastAsia="zh-CN"/>
              </w:rPr>
            </w:pPr>
            <w:r w:rsidRPr="00D70576">
              <w:rPr>
                <w:rFonts w:ascii="微软雅黑" w:eastAsia="微软雅黑" w:hAnsi="微软雅黑" w:hint="eastAsia"/>
                <w:lang w:val="zh-CN" w:eastAsia="zh-CN"/>
              </w:rPr>
              <w:t>联系电话：</w:t>
            </w:r>
            <w:r w:rsidR="00CE7843"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454720008"/>
                <w:placeholder>
                  <w:docPart w:val="DefaultPlaceholder_1082065158"/>
                </w:placeholder>
              </w:sdtPr>
              <w:sdtEndPr>
                <w:rPr>
                  <w:color w:val="FF0000"/>
                  <w:shd w:val="pct15" w:color="auto" w:fill="FFFFFF"/>
                </w:rPr>
              </w:sdtEndPr>
              <w:sdtContent>
                <w:r w:rsidR="00124116" w:rsidRPr="00124116">
                  <w:rPr>
                    <w:rFonts w:ascii="微软雅黑" w:eastAsia="微软雅黑" w:hAnsi="微软雅黑" w:hint="eastAsia"/>
                    <w:lang w:val="zh-CN" w:eastAsia="zh-CN"/>
                  </w:rPr>
                  <w:t>1</w:t>
                </w:r>
                <w:r w:rsidR="00124116" w:rsidRPr="00124116">
                  <w:rPr>
                    <w:rFonts w:ascii="微软雅黑" w:eastAsia="微软雅黑" w:hAnsi="微软雅黑"/>
                    <w:lang w:val="zh-CN" w:eastAsia="zh-CN"/>
                  </w:rPr>
                  <w:t>3758116146</w:t>
                </w:r>
              </w:sdtContent>
            </w:sdt>
            <w:r w:rsidR="00CE7843" w:rsidRPr="00D70576">
              <w:rPr>
                <w:rFonts w:ascii="微软雅黑" w:eastAsia="微软雅黑" w:hAnsi="微软雅黑" w:hint="eastAsia"/>
                <w:lang w:val="zh-CN" w:eastAsia="zh-CN"/>
              </w:rPr>
              <w:t>]</w:t>
            </w:r>
          </w:p>
          <w:p w:rsidR="003633E7" w:rsidRPr="00D70576" w:rsidRDefault="003633E7" w:rsidP="00CE7843">
            <w:pPr>
              <w:rPr>
                <w:rFonts w:ascii="微软雅黑" w:eastAsia="微软雅黑" w:hAnsi="微软雅黑"/>
                <w:lang w:eastAsia="zh-CN"/>
              </w:rPr>
            </w:pPr>
            <w:r w:rsidRPr="00D70576">
              <w:rPr>
                <w:rFonts w:ascii="微软雅黑" w:eastAsia="微软雅黑" w:hAnsi="微软雅黑" w:hint="eastAsia"/>
                <w:lang w:val="zh-CN" w:eastAsia="zh-CN"/>
              </w:rPr>
              <w:t>邮件：</w:t>
            </w:r>
            <w:r w:rsidR="00CE7843"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934591231"/>
                <w:placeholder>
                  <w:docPart w:val="DefaultPlaceholder_1082065158"/>
                </w:placeholder>
              </w:sdtPr>
              <w:sdtEndPr>
                <w:rPr>
                  <w:color w:val="FF0000"/>
                  <w:shd w:val="pct15" w:color="auto" w:fill="FFFFFF"/>
                </w:rPr>
              </w:sdtEndPr>
              <w:sdtContent>
                <w:r w:rsidR="00124116">
                  <w:rPr>
                    <w:rFonts w:ascii="微软雅黑" w:eastAsia="微软雅黑" w:hAnsi="微软雅黑" w:hint="eastAsia"/>
                    <w:lang w:val="zh-CN" w:eastAsia="zh-CN"/>
                  </w:rPr>
                  <w:t>liu</w:t>
                </w:r>
                <w:r w:rsidR="00124116">
                  <w:rPr>
                    <w:rFonts w:ascii="微软雅黑" w:eastAsia="微软雅黑" w:hAnsi="微软雅黑"/>
                    <w:lang w:val="zh-CN" w:eastAsia="zh-CN"/>
                  </w:rPr>
                  <w:t>.</w:t>
                </w:r>
                <w:r w:rsidR="00124116">
                  <w:rPr>
                    <w:rFonts w:ascii="微软雅黑" w:eastAsia="微软雅黑" w:hAnsi="微软雅黑" w:hint="eastAsia"/>
                    <w:lang w:val="zh-CN" w:eastAsia="zh-CN"/>
                  </w:rPr>
                  <w:t>tao</w:t>
                </w:r>
                <w:r w:rsidR="00124116">
                  <w:rPr>
                    <w:rFonts w:ascii="微软雅黑" w:eastAsia="微软雅黑" w:hAnsi="微软雅黑"/>
                    <w:lang w:val="zh-CN" w:eastAsia="zh-CN"/>
                  </w:rPr>
                  <w:t>@yunstorm.com</w:t>
                </w:r>
              </w:sdtContent>
            </w:sdt>
            <w:r w:rsidR="00CE7843" w:rsidRPr="00D70576">
              <w:rPr>
                <w:rFonts w:ascii="微软雅黑" w:eastAsia="微软雅黑" w:hAnsi="微软雅黑" w:hint="eastAsia"/>
                <w:lang w:val="zh-CN" w:eastAsia="zh-CN"/>
              </w:rPr>
              <w:t>]</w:t>
            </w:r>
          </w:p>
        </w:tc>
        <w:tc>
          <w:tcPr>
            <w:tcW w:w="5954" w:type="dxa"/>
            <w:tcBorders>
              <w:top w:val="nil"/>
              <w:left w:val="nil"/>
              <w:bottom w:val="single" w:sz="8" w:space="0" w:color="D9D9D9"/>
              <w:right w:val="single" w:sz="8" w:space="0" w:color="D9D9D9"/>
            </w:tcBorders>
            <w:tcMar>
              <w:top w:w="0" w:type="dxa"/>
              <w:left w:w="108" w:type="dxa"/>
              <w:bottom w:w="0" w:type="dxa"/>
              <w:right w:w="108" w:type="dxa"/>
            </w:tcMar>
          </w:tcPr>
          <w:p w:rsidR="00B20B0A" w:rsidRPr="00124116" w:rsidRDefault="00B20B0A" w:rsidP="00124116">
            <w:pPr>
              <w:pStyle w:val="a3"/>
              <w:numPr>
                <w:ilvl w:val="0"/>
                <w:numId w:val="35"/>
              </w:numPr>
              <w:spacing w:before="60" w:after="0"/>
              <w:rPr>
                <w:rFonts w:ascii="微软雅黑" w:eastAsia="微软雅黑" w:hAnsi="微软雅黑"/>
                <w:color w:val="808080"/>
                <w:lang w:val="zh-CN"/>
              </w:rPr>
            </w:pPr>
            <w:r w:rsidRPr="00124116">
              <w:rPr>
                <w:rFonts w:ascii="微软雅黑" w:eastAsia="微软雅黑" w:hAnsi="微软雅黑"/>
                <w:lang w:val="zh-CN"/>
              </w:rPr>
              <w:t>管理合约。</w:t>
            </w:r>
          </w:p>
          <w:p w:rsidR="00B20B0A" w:rsidRPr="00124116" w:rsidRDefault="00B20B0A"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根据需要提供资源。</w:t>
            </w:r>
          </w:p>
          <w:p w:rsidR="00B20B0A" w:rsidRPr="00124116" w:rsidRDefault="00B20B0A" w:rsidP="00124116">
            <w:pPr>
              <w:pStyle w:val="a3"/>
              <w:numPr>
                <w:ilvl w:val="0"/>
                <w:numId w:val="35"/>
              </w:numPr>
              <w:spacing w:before="60" w:after="0"/>
              <w:rPr>
                <w:rFonts w:ascii="微软雅黑" w:eastAsia="微软雅黑" w:hAnsi="微软雅黑"/>
                <w:lang w:val="zh-CN" w:eastAsia="zh-CN"/>
              </w:rPr>
            </w:pPr>
            <w:r w:rsidRPr="00124116">
              <w:rPr>
                <w:rFonts w:ascii="微软雅黑" w:eastAsia="微软雅黑" w:hAnsi="微软雅黑" w:hint="eastAsia"/>
                <w:lang w:val="zh-CN"/>
              </w:rPr>
              <w:t>帮助解决合约问题。</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审批特定于项目可交付结果的文档。</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管理和更新项目规划。</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根据需要协助安排资源。</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帮助提供状态报告。</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设置项目结构、制定项目指导原则并创建项目报告。</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管理预算。</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采用定义的变更管理流程来协助管理项目的范围控制，并对项目承担最终责任。</w:t>
            </w:r>
          </w:p>
          <w:p w:rsidR="00CE7843" w:rsidRPr="00124116" w:rsidRDefault="00CE7843" w:rsidP="00124116">
            <w:pPr>
              <w:pStyle w:val="a3"/>
              <w:numPr>
                <w:ilvl w:val="0"/>
                <w:numId w:val="35"/>
              </w:numPr>
              <w:spacing w:before="60" w:after="0"/>
              <w:rPr>
                <w:rFonts w:ascii="微软雅黑" w:eastAsia="微软雅黑" w:hAnsi="微软雅黑"/>
              </w:rPr>
            </w:pPr>
            <w:r w:rsidRPr="00124116">
              <w:rPr>
                <w:rFonts w:ascii="微软雅黑" w:eastAsia="微软雅黑" w:hAnsi="微软雅黑" w:hint="eastAsia"/>
                <w:lang w:val="zh-CN"/>
              </w:rPr>
              <w:t>定义变更管理流程。</w:t>
            </w:r>
          </w:p>
          <w:p w:rsidR="009A1714" w:rsidRPr="00124116" w:rsidRDefault="00CE7843" w:rsidP="00124116">
            <w:pPr>
              <w:pStyle w:val="a3"/>
              <w:numPr>
                <w:ilvl w:val="0"/>
                <w:numId w:val="35"/>
              </w:numPr>
              <w:spacing w:before="60" w:after="0"/>
              <w:rPr>
                <w:rFonts w:ascii="微软雅黑" w:eastAsia="微软雅黑" w:hAnsi="微软雅黑"/>
                <w:lang w:val="zh-CN" w:eastAsia="zh-CN"/>
              </w:rPr>
            </w:pPr>
            <w:r w:rsidRPr="00124116">
              <w:rPr>
                <w:rFonts w:ascii="微软雅黑" w:eastAsia="微软雅黑" w:hAnsi="微软雅黑" w:hint="eastAsia"/>
                <w:lang w:val="zh-CN"/>
              </w:rPr>
              <w:t>监管其他项目跟踪工作，比如跟踪风险、问题和风险减轻措施。</w:t>
            </w:r>
          </w:p>
        </w:tc>
      </w:tr>
      <w:tr w:rsidR="00990460" w:rsidRPr="00D70576" w:rsidTr="00FA134A">
        <w:trPr>
          <w:trHeight w:val="1114"/>
        </w:trPr>
        <w:tc>
          <w:tcPr>
            <w:tcW w:w="3652" w:type="dxa"/>
            <w:tcBorders>
              <w:top w:val="nil"/>
              <w:left w:val="single" w:sz="8" w:space="0" w:color="D9D9D9"/>
              <w:bottom w:val="single" w:sz="8" w:space="0" w:color="D9D9D9"/>
              <w:right w:val="single" w:sz="8" w:space="0" w:color="D9D9D9"/>
            </w:tcBorders>
            <w:tcMar>
              <w:top w:w="0" w:type="dxa"/>
              <w:left w:w="108" w:type="dxa"/>
              <w:bottom w:w="0" w:type="dxa"/>
              <w:right w:w="108" w:type="dxa"/>
            </w:tcMar>
          </w:tcPr>
          <w:p w:rsidR="00990460" w:rsidRPr="00990460" w:rsidRDefault="00990460" w:rsidP="00990460">
            <w:pPr>
              <w:rPr>
                <w:rFonts w:ascii="微软雅黑" w:eastAsia="微软雅黑" w:hAnsi="微软雅黑"/>
                <w:lang w:eastAsia="zh-CN"/>
              </w:rPr>
            </w:pPr>
            <w:r w:rsidRPr="00D70576">
              <w:rPr>
                <w:rFonts w:ascii="微软雅黑" w:eastAsia="微软雅黑" w:hAnsi="微软雅黑" w:hint="eastAsia"/>
                <w:lang w:val="zh-CN" w:eastAsia="zh-CN"/>
              </w:rPr>
              <w:t>技术工程师</w:t>
            </w:r>
            <w:r w:rsidRPr="00990460">
              <w:rPr>
                <w:rFonts w:ascii="微软雅黑" w:eastAsia="微软雅黑" w:hAnsi="微软雅黑" w:hint="eastAsia"/>
              </w:rPr>
              <w:t>：[</w:t>
            </w:r>
            <w:sdt>
              <w:sdtPr>
                <w:rPr>
                  <w:rFonts w:ascii="微软雅黑" w:eastAsia="微软雅黑" w:hAnsi="微软雅黑" w:hint="eastAsia"/>
                  <w:lang w:val="zh-CN"/>
                </w:rPr>
                <w:id w:val="-1380771789"/>
                <w:placeholder>
                  <w:docPart w:val="E88E2A2347994C1181B12DC1F0880A3C"/>
                </w:placeholder>
              </w:sdtPr>
              <w:sdtEndPr>
                <w:rPr>
                  <w:color w:val="FF0000"/>
                  <w:shd w:val="pct15" w:color="auto" w:fill="FFFFFF"/>
                  <w:lang w:eastAsia="zh-CN"/>
                </w:rPr>
              </w:sdtEndPr>
              <w:sdtContent>
                <w:r>
                  <w:rPr>
                    <w:rFonts w:ascii="微软雅黑" w:eastAsia="微软雅黑" w:hAnsi="微软雅黑" w:hint="eastAsia"/>
                    <w:lang w:val="zh-CN" w:eastAsia="zh-CN"/>
                  </w:rPr>
                  <w:t>孙发勇</w:t>
                </w:r>
              </w:sdtContent>
            </w:sdt>
            <w:r w:rsidRPr="00990460">
              <w:rPr>
                <w:rFonts w:ascii="微软雅黑" w:eastAsia="微软雅黑" w:hAnsi="微软雅黑" w:hint="eastAsia"/>
              </w:rPr>
              <w:t>]</w:t>
            </w:r>
          </w:p>
          <w:p w:rsidR="00990460" w:rsidRPr="00990460" w:rsidRDefault="00990460" w:rsidP="00990460">
            <w:pPr>
              <w:rPr>
                <w:rFonts w:ascii="微软雅黑" w:eastAsia="微软雅黑" w:hAnsi="微软雅黑"/>
                <w:lang w:eastAsia="zh-CN"/>
              </w:rPr>
            </w:pPr>
            <w:r w:rsidRPr="00D70576">
              <w:rPr>
                <w:rFonts w:ascii="微软雅黑" w:eastAsia="微软雅黑" w:hAnsi="微软雅黑" w:hint="eastAsia"/>
                <w:lang w:val="zh-CN" w:eastAsia="zh-CN"/>
              </w:rPr>
              <w:t>联系电话</w:t>
            </w:r>
            <w:r w:rsidRPr="00990460">
              <w:rPr>
                <w:rFonts w:ascii="微软雅黑" w:eastAsia="微软雅黑" w:hAnsi="微软雅黑" w:hint="eastAsia"/>
                <w:lang w:eastAsia="zh-CN"/>
              </w:rPr>
              <w:t>：[</w:t>
            </w:r>
            <w:sdt>
              <w:sdtPr>
                <w:rPr>
                  <w:rFonts w:ascii="微软雅黑" w:eastAsia="微软雅黑" w:hAnsi="微软雅黑" w:hint="eastAsia"/>
                  <w:lang w:val="zh-CN" w:eastAsia="zh-CN"/>
                </w:rPr>
                <w:id w:val="-1519000228"/>
                <w:placeholder>
                  <w:docPart w:val="E88E2A2347994C1181B12DC1F0880A3C"/>
                </w:placeholder>
                <w:showingPlcHdr/>
              </w:sdtPr>
              <w:sdtEndPr>
                <w:rPr>
                  <w:color w:val="FF0000"/>
                  <w:shd w:val="pct15" w:color="auto" w:fill="FFFFFF"/>
                </w:rPr>
              </w:sdtEndPr>
              <w:sdtContent>
                <w:r w:rsidRPr="00794229">
                  <w:rPr>
                    <w:rStyle w:val="af7"/>
                  </w:rPr>
                  <w:t>Click here to enter text.</w:t>
                </w:r>
              </w:sdtContent>
            </w:sdt>
            <w:r w:rsidRPr="00990460">
              <w:rPr>
                <w:rFonts w:ascii="微软雅黑" w:eastAsia="微软雅黑" w:hAnsi="微软雅黑" w:hint="eastAsia"/>
                <w:lang w:eastAsia="zh-CN"/>
              </w:rPr>
              <w:t>]</w:t>
            </w:r>
          </w:p>
          <w:p w:rsidR="00990460" w:rsidRPr="00D70576" w:rsidRDefault="00990460" w:rsidP="00990460">
            <w:pPr>
              <w:rPr>
                <w:rFonts w:ascii="微软雅黑" w:eastAsia="微软雅黑" w:hAnsi="微软雅黑"/>
                <w:lang w:eastAsia="zh-CN"/>
              </w:rPr>
            </w:pPr>
            <w:r w:rsidRPr="00D70576">
              <w:rPr>
                <w:rFonts w:ascii="微软雅黑" w:eastAsia="微软雅黑" w:hAnsi="微软雅黑" w:hint="eastAsia"/>
                <w:lang w:val="zh-CN" w:eastAsia="zh-CN"/>
              </w:rPr>
              <w:t>邮件</w:t>
            </w:r>
            <w:r w:rsidRPr="00990460">
              <w:rPr>
                <w:rFonts w:ascii="微软雅黑" w:eastAsia="微软雅黑" w:hAnsi="微软雅黑" w:hint="eastAsia"/>
                <w:lang w:eastAsia="zh-CN"/>
              </w:rPr>
              <w:t>：[</w:t>
            </w:r>
            <w:sdt>
              <w:sdtPr>
                <w:rPr>
                  <w:rFonts w:ascii="微软雅黑" w:eastAsia="微软雅黑" w:hAnsi="微软雅黑" w:hint="eastAsia"/>
                  <w:lang w:val="zh-CN" w:eastAsia="zh-CN"/>
                </w:rPr>
                <w:id w:val="1463997492"/>
                <w:placeholder>
                  <w:docPart w:val="E88E2A2347994C1181B12DC1F0880A3C"/>
                </w:placeholder>
              </w:sdtPr>
              <w:sdtEndPr>
                <w:rPr>
                  <w:color w:val="FF0000"/>
                  <w:shd w:val="pct15" w:color="auto" w:fill="FFFFFF"/>
                </w:rPr>
              </w:sdtEndPr>
              <w:sdtContent>
                <w:r w:rsidRPr="00990460">
                  <w:rPr>
                    <w:rFonts w:ascii="微软雅黑" w:eastAsia="微软雅黑" w:hAnsi="微软雅黑" w:hint="eastAsia"/>
                    <w:lang w:eastAsia="zh-CN"/>
                  </w:rPr>
                  <w:t>sun</w:t>
                </w:r>
                <w:r w:rsidRPr="00990460">
                  <w:rPr>
                    <w:rFonts w:ascii="微软雅黑" w:eastAsia="微软雅黑" w:hAnsi="微软雅黑"/>
                    <w:lang w:eastAsia="zh-CN"/>
                  </w:rPr>
                  <w:t>.</w:t>
                </w:r>
                <w:r>
                  <w:rPr>
                    <w:rFonts w:ascii="微软雅黑" w:eastAsia="微软雅黑" w:hAnsi="微软雅黑"/>
                    <w:lang w:eastAsia="zh-CN"/>
                  </w:rPr>
                  <w:t>fayong</w:t>
                </w:r>
                <w:r w:rsidRPr="00990460">
                  <w:rPr>
                    <w:rFonts w:ascii="微软雅黑" w:eastAsia="微软雅黑" w:hAnsi="微软雅黑"/>
                    <w:lang w:eastAsia="zh-CN"/>
                  </w:rPr>
                  <w:t>@yunstorm.com</w:t>
                </w:r>
              </w:sdtContent>
            </w:sdt>
            <w:r w:rsidRPr="00990460">
              <w:rPr>
                <w:rFonts w:ascii="微软雅黑" w:eastAsia="微软雅黑" w:hAnsi="微软雅黑" w:hint="eastAsia"/>
                <w:lang w:eastAsia="zh-CN"/>
              </w:rPr>
              <w:t>]</w:t>
            </w:r>
          </w:p>
          <w:p w:rsidR="00990460" w:rsidRPr="00D70576" w:rsidRDefault="00990460" w:rsidP="00990460">
            <w:pPr>
              <w:rPr>
                <w:rFonts w:ascii="微软雅黑" w:eastAsia="微软雅黑" w:hAnsi="微软雅黑"/>
              </w:rPr>
            </w:pPr>
          </w:p>
        </w:tc>
        <w:tc>
          <w:tcPr>
            <w:tcW w:w="5954" w:type="dxa"/>
            <w:tcBorders>
              <w:top w:val="nil"/>
              <w:left w:val="nil"/>
              <w:bottom w:val="single" w:sz="8" w:space="0" w:color="D9D9D9"/>
              <w:right w:val="single" w:sz="8" w:space="0" w:color="D9D9D9"/>
            </w:tcBorders>
            <w:tcMar>
              <w:top w:w="0" w:type="dxa"/>
              <w:left w:w="108" w:type="dxa"/>
              <w:bottom w:w="0" w:type="dxa"/>
              <w:right w:w="108" w:type="dxa"/>
            </w:tcMar>
          </w:tcPr>
          <w:p w:rsidR="00990460" w:rsidRPr="00990460" w:rsidRDefault="00990460" w:rsidP="00990460">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开展</w:t>
            </w:r>
            <w:r>
              <w:rPr>
                <w:rFonts w:ascii="微软雅黑" w:eastAsia="微软雅黑" w:hAnsi="微软雅黑" w:hint="eastAsia"/>
                <w:lang w:val="zh-CN" w:eastAsia="zh-CN"/>
              </w:rPr>
              <w:t>基础架构</w:t>
            </w:r>
            <w:r w:rsidRPr="00124116">
              <w:rPr>
                <w:rFonts w:ascii="微软雅黑" w:eastAsia="微软雅黑" w:hAnsi="微软雅黑" w:hint="eastAsia"/>
                <w:lang w:val="zh-CN"/>
              </w:rPr>
              <w:t>评估活动。</w:t>
            </w:r>
          </w:p>
          <w:p w:rsidR="00990460" w:rsidRPr="00124116" w:rsidRDefault="00990460" w:rsidP="00990460">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r>
              <w:rPr>
                <w:rFonts w:ascii="微软雅黑" w:eastAsia="微软雅黑" w:hAnsi="微软雅黑" w:hint="eastAsia"/>
                <w:lang w:val="zh-CN" w:eastAsia="zh-CN"/>
              </w:rPr>
              <w:t>。</w:t>
            </w:r>
          </w:p>
          <w:p w:rsidR="00990460" w:rsidRPr="00124116" w:rsidRDefault="00990460" w:rsidP="00990460">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SharePoint基础架构</w:t>
            </w:r>
            <w:r>
              <w:rPr>
                <w:rFonts w:ascii="微软雅黑" w:eastAsia="微软雅黑" w:hAnsi="微软雅黑" w:hint="eastAsia"/>
                <w:lang w:val="zh-CN" w:eastAsia="zh-CN"/>
              </w:rPr>
              <w:t>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990460" w:rsidRPr="00990460" w:rsidRDefault="00990460" w:rsidP="00990460">
            <w:pPr>
              <w:pStyle w:val="a3"/>
              <w:numPr>
                <w:ilvl w:val="0"/>
                <w:numId w:val="36"/>
              </w:numPr>
              <w:spacing w:before="60" w:after="0"/>
              <w:rPr>
                <w:rFonts w:ascii="微软雅黑" w:eastAsia="微软雅黑" w:hAnsi="微软雅黑" w:hint="eastAsia"/>
              </w:rPr>
            </w:pPr>
            <w:r>
              <w:rPr>
                <w:rFonts w:ascii="微软雅黑" w:eastAsia="微软雅黑" w:hAnsi="微软雅黑" w:hint="eastAsia"/>
                <w:lang w:val="zh-CN"/>
              </w:rPr>
              <w:t>准备</w:t>
            </w:r>
            <w:r>
              <w:rPr>
                <w:rFonts w:ascii="微软雅黑" w:eastAsia="微软雅黑" w:hAnsi="微软雅黑" w:hint="eastAsia"/>
                <w:lang w:val="zh-CN" w:eastAsia="zh-CN"/>
              </w:rPr>
              <w:t>环境部署方案及</w:t>
            </w:r>
            <w:r w:rsidRPr="00124116">
              <w:rPr>
                <w:rFonts w:ascii="微软雅黑" w:eastAsia="微软雅黑" w:hAnsi="微软雅黑" w:hint="eastAsia"/>
                <w:lang w:val="zh-CN"/>
              </w:rPr>
              <w:t>报告。</w:t>
            </w:r>
          </w:p>
        </w:tc>
      </w:tr>
      <w:tr w:rsidR="00B20B0A" w:rsidRPr="00D70576" w:rsidTr="00FA134A">
        <w:trPr>
          <w:trHeight w:val="520"/>
        </w:trPr>
        <w:tc>
          <w:tcPr>
            <w:tcW w:w="3652" w:type="dxa"/>
            <w:tcBorders>
              <w:top w:val="nil"/>
              <w:left w:val="single" w:sz="8" w:space="0" w:color="D9D9D9"/>
              <w:bottom w:val="single" w:sz="8" w:space="0" w:color="D9D9D9"/>
              <w:right w:val="single" w:sz="8" w:space="0" w:color="D9D9D9"/>
            </w:tcBorders>
            <w:tcMar>
              <w:top w:w="0" w:type="dxa"/>
              <w:left w:w="108" w:type="dxa"/>
              <w:bottom w:w="0" w:type="dxa"/>
              <w:right w:w="108" w:type="dxa"/>
            </w:tcMar>
          </w:tcPr>
          <w:p w:rsidR="00B20B0A" w:rsidRPr="00D70576" w:rsidRDefault="00CE7843" w:rsidP="002B6268">
            <w:pPr>
              <w:rPr>
                <w:rFonts w:ascii="微软雅黑" w:eastAsia="微软雅黑" w:hAnsi="微软雅黑"/>
                <w:lang w:val="zh-CN" w:eastAsia="zh-CN"/>
              </w:rPr>
            </w:pPr>
            <w:r w:rsidRPr="00D70576">
              <w:rPr>
                <w:rFonts w:ascii="微软雅黑" w:eastAsia="微软雅黑" w:hAnsi="微软雅黑" w:hint="eastAsia"/>
                <w:lang w:val="zh-CN" w:eastAsia="zh-CN"/>
              </w:rPr>
              <w:t>技术工程师</w:t>
            </w:r>
            <w:r w:rsidR="00B20B0A" w:rsidRPr="00D70576">
              <w:rPr>
                <w:rFonts w:ascii="微软雅黑" w:eastAsia="微软雅黑" w:hAnsi="微软雅黑" w:hint="eastAsia"/>
                <w:lang w:val="zh-CN"/>
              </w:rPr>
              <w:t>：</w:t>
            </w:r>
            <w:r w:rsidRPr="00D70576">
              <w:rPr>
                <w:rFonts w:ascii="微软雅黑" w:eastAsia="微软雅黑" w:hAnsi="微软雅黑" w:hint="eastAsia"/>
                <w:lang w:val="zh-CN"/>
              </w:rPr>
              <w:t>[</w:t>
            </w:r>
            <w:sdt>
              <w:sdtPr>
                <w:rPr>
                  <w:rFonts w:ascii="微软雅黑" w:eastAsia="微软雅黑" w:hAnsi="微软雅黑" w:hint="eastAsia"/>
                  <w:lang w:val="zh-CN"/>
                </w:rPr>
                <w:id w:val="1035931052"/>
                <w:placeholder>
                  <w:docPart w:val="DefaultPlaceholder_1082065158"/>
                </w:placeholder>
              </w:sdtPr>
              <w:sdtEndPr>
                <w:rPr>
                  <w:color w:val="FF0000"/>
                  <w:shd w:val="pct15" w:color="auto" w:fill="FFFFFF"/>
                  <w:lang w:eastAsia="zh-CN"/>
                </w:rPr>
              </w:sdtEndPr>
              <w:sdtContent>
                <w:r w:rsidR="00124116" w:rsidRPr="00990460">
                  <w:rPr>
                    <w:rFonts w:ascii="微软雅黑" w:eastAsia="微软雅黑" w:hAnsi="微软雅黑" w:hint="eastAsia"/>
                    <w:lang w:val="zh-CN" w:eastAsia="zh-CN"/>
                  </w:rPr>
                  <w:t>唐振炀</w:t>
                </w:r>
              </w:sdtContent>
            </w:sdt>
            <w:r w:rsidRPr="00D70576">
              <w:rPr>
                <w:rFonts w:ascii="微软雅黑" w:eastAsia="微软雅黑" w:hAnsi="微软雅黑" w:hint="eastAsia"/>
                <w:lang w:val="zh-CN"/>
              </w:rPr>
              <w:t>]</w:t>
            </w:r>
          </w:p>
          <w:p w:rsidR="003633E7" w:rsidRPr="00D70576" w:rsidRDefault="003633E7" w:rsidP="003633E7">
            <w:pPr>
              <w:rPr>
                <w:rFonts w:ascii="微软雅黑" w:eastAsia="微软雅黑" w:hAnsi="微软雅黑"/>
                <w:lang w:val="zh-CN" w:eastAsia="zh-CN"/>
              </w:rPr>
            </w:pPr>
            <w:r w:rsidRPr="00D70576">
              <w:rPr>
                <w:rFonts w:ascii="微软雅黑" w:eastAsia="微软雅黑" w:hAnsi="微软雅黑" w:hint="eastAsia"/>
                <w:lang w:val="zh-CN" w:eastAsia="zh-CN"/>
              </w:rPr>
              <w:t>联系电话：</w:t>
            </w:r>
            <w:r w:rsidR="00CE7843"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1690358189"/>
                <w:placeholder>
                  <w:docPart w:val="DefaultPlaceholder_1082065158"/>
                </w:placeholder>
                <w:showingPlcHdr/>
              </w:sdtPr>
              <w:sdtEndPr>
                <w:rPr>
                  <w:color w:val="FF0000"/>
                  <w:shd w:val="pct15" w:color="auto" w:fill="FFFFFF"/>
                </w:rPr>
              </w:sdtEndPr>
              <w:sdtContent>
                <w:r w:rsidR="00124116" w:rsidRPr="00794229">
                  <w:rPr>
                    <w:rStyle w:val="af7"/>
                  </w:rPr>
                  <w:t>Click here to enter text.</w:t>
                </w:r>
              </w:sdtContent>
            </w:sdt>
            <w:r w:rsidR="00CE7843" w:rsidRPr="00D70576">
              <w:rPr>
                <w:rFonts w:ascii="微软雅黑" w:eastAsia="微软雅黑" w:hAnsi="微软雅黑" w:hint="eastAsia"/>
                <w:lang w:val="zh-CN" w:eastAsia="zh-CN"/>
              </w:rPr>
              <w:t>]</w:t>
            </w:r>
          </w:p>
          <w:p w:rsidR="003633E7" w:rsidRPr="00D70576" w:rsidRDefault="003633E7" w:rsidP="003633E7">
            <w:pPr>
              <w:rPr>
                <w:rFonts w:ascii="微软雅黑" w:eastAsia="微软雅黑" w:hAnsi="微软雅黑"/>
                <w:lang w:eastAsia="zh-CN"/>
              </w:rPr>
            </w:pPr>
            <w:r w:rsidRPr="00D70576">
              <w:rPr>
                <w:rFonts w:ascii="微软雅黑" w:eastAsia="微软雅黑" w:hAnsi="微软雅黑" w:hint="eastAsia"/>
                <w:lang w:val="zh-CN" w:eastAsia="zh-CN"/>
              </w:rPr>
              <w:t>邮件：</w:t>
            </w:r>
            <w:r w:rsidR="00CE7843"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1893539620"/>
                <w:placeholder>
                  <w:docPart w:val="DefaultPlaceholder_1082065158"/>
                </w:placeholder>
              </w:sdtPr>
              <w:sdtEndPr>
                <w:rPr>
                  <w:color w:val="FF0000"/>
                  <w:shd w:val="pct15" w:color="auto" w:fill="FFFFFF"/>
                </w:rPr>
              </w:sdtEndPr>
              <w:sdtContent>
                <w:r w:rsidR="00124116">
                  <w:rPr>
                    <w:rFonts w:ascii="微软雅黑" w:eastAsia="微软雅黑" w:hAnsi="微软雅黑" w:hint="eastAsia"/>
                    <w:lang w:val="zh-CN" w:eastAsia="zh-CN"/>
                  </w:rPr>
                  <w:t>tang</w:t>
                </w:r>
                <w:r w:rsidR="00124116">
                  <w:rPr>
                    <w:rFonts w:ascii="微软雅黑" w:eastAsia="微软雅黑" w:hAnsi="微软雅黑"/>
                    <w:lang w:val="zh-CN" w:eastAsia="zh-CN"/>
                  </w:rPr>
                  <w:t>.zhenyang@yunstorm.com</w:t>
                </w:r>
              </w:sdtContent>
            </w:sdt>
            <w:r w:rsidR="00CE7843" w:rsidRPr="00D70576">
              <w:rPr>
                <w:rFonts w:ascii="微软雅黑" w:eastAsia="微软雅黑" w:hAnsi="微软雅黑" w:hint="eastAsia"/>
                <w:lang w:val="zh-CN" w:eastAsia="zh-CN"/>
              </w:rPr>
              <w:t>]</w:t>
            </w:r>
          </w:p>
          <w:p w:rsidR="00B20B0A" w:rsidRPr="00D70576" w:rsidRDefault="00B20B0A" w:rsidP="002B6268">
            <w:pPr>
              <w:rPr>
                <w:rFonts w:ascii="微软雅黑" w:eastAsia="微软雅黑" w:hAnsi="微软雅黑"/>
              </w:rPr>
            </w:pPr>
          </w:p>
        </w:tc>
        <w:tc>
          <w:tcPr>
            <w:tcW w:w="5954" w:type="dxa"/>
            <w:tcBorders>
              <w:top w:val="nil"/>
              <w:left w:val="nil"/>
              <w:bottom w:val="single" w:sz="8" w:space="0" w:color="D9D9D9"/>
              <w:right w:val="single" w:sz="8" w:space="0" w:color="D9D9D9"/>
            </w:tcBorders>
            <w:tcMar>
              <w:top w:w="0" w:type="dxa"/>
              <w:left w:w="108" w:type="dxa"/>
              <w:bottom w:w="0" w:type="dxa"/>
              <w:right w:w="108" w:type="dxa"/>
            </w:tcMar>
          </w:tcPr>
          <w:p w:rsidR="00B20B0A" w:rsidRPr="00124116" w:rsidRDefault="00B20B0A" w:rsidP="00124116">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开展评估活动。</w:t>
            </w:r>
          </w:p>
          <w:p w:rsidR="00B20B0A" w:rsidRPr="00124116" w:rsidRDefault="00B20B0A" w:rsidP="00124116">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为客户提供</w:t>
            </w:r>
            <w:r w:rsidR="00990460">
              <w:rPr>
                <w:rFonts w:ascii="微软雅黑" w:eastAsia="微软雅黑" w:hAnsi="微软雅黑" w:hint="eastAsia"/>
                <w:lang w:val="zh-CN" w:eastAsia="zh-CN"/>
              </w:rPr>
              <w:t>开发</w:t>
            </w:r>
            <w:r w:rsidR="00124116">
              <w:rPr>
                <w:rFonts w:ascii="微软雅黑" w:eastAsia="微软雅黑" w:hAnsi="微软雅黑" w:hint="eastAsia"/>
                <w:lang w:val="zh-CN" w:eastAsia="zh-CN"/>
              </w:rPr>
              <w:t>实施</w:t>
            </w:r>
            <w:r w:rsidR="0060552F"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B20B0A" w:rsidRPr="00124116" w:rsidRDefault="00B20B0A" w:rsidP="00124116">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协助建立</w:t>
            </w:r>
            <w:r w:rsidR="00DC24CF" w:rsidRPr="00124116">
              <w:rPr>
                <w:rFonts w:ascii="微软雅黑" w:eastAsia="微软雅黑" w:hAnsi="微软雅黑" w:hint="eastAsia"/>
                <w:lang w:val="zh-CN" w:eastAsia="zh-CN"/>
              </w:rPr>
              <w:t>部署所需</w:t>
            </w:r>
            <w:r w:rsidR="00301D09" w:rsidRPr="00124116">
              <w:rPr>
                <w:rFonts w:ascii="微软雅黑" w:eastAsia="微软雅黑" w:hAnsi="微软雅黑" w:hint="eastAsia"/>
                <w:lang w:val="zh-CN"/>
              </w:rPr>
              <w:t>环境</w:t>
            </w:r>
            <w:r w:rsidRPr="00124116">
              <w:rPr>
                <w:rFonts w:ascii="微软雅黑" w:eastAsia="微软雅黑" w:hAnsi="微软雅黑" w:hint="eastAsia"/>
                <w:lang w:val="zh-CN"/>
              </w:rPr>
              <w:t>。</w:t>
            </w:r>
            <w:bookmarkStart w:id="15" w:name="_GoBack"/>
            <w:bookmarkEnd w:id="15"/>
          </w:p>
          <w:p w:rsidR="00B20B0A" w:rsidRPr="00124116" w:rsidRDefault="00990460" w:rsidP="00124116">
            <w:pPr>
              <w:pStyle w:val="a3"/>
              <w:numPr>
                <w:ilvl w:val="0"/>
                <w:numId w:val="36"/>
              </w:numPr>
              <w:spacing w:before="60" w:after="0"/>
              <w:rPr>
                <w:rFonts w:ascii="微软雅黑" w:eastAsia="微软雅黑" w:hAnsi="微软雅黑"/>
              </w:rPr>
            </w:pPr>
            <w:r>
              <w:rPr>
                <w:rFonts w:ascii="微软雅黑" w:eastAsia="微软雅黑" w:hAnsi="微软雅黑" w:hint="eastAsia"/>
                <w:lang w:val="zh-CN"/>
              </w:rPr>
              <w:t>准备</w:t>
            </w:r>
            <w:r>
              <w:rPr>
                <w:rFonts w:ascii="微软雅黑" w:eastAsia="微软雅黑" w:hAnsi="微软雅黑" w:hint="eastAsia"/>
                <w:lang w:val="zh-CN" w:eastAsia="zh-CN"/>
              </w:rPr>
              <w:t>开发相关</w:t>
            </w:r>
            <w:r w:rsidR="00B20B0A" w:rsidRPr="00124116">
              <w:rPr>
                <w:rFonts w:ascii="微软雅黑" w:eastAsia="微软雅黑" w:hAnsi="微软雅黑" w:hint="eastAsia"/>
                <w:lang w:val="zh-CN"/>
              </w:rPr>
              <w:t>客户报告。</w:t>
            </w:r>
          </w:p>
          <w:p w:rsidR="00B20B0A" w:rsidRPr="00124116" w:rsidRDefault="00B20B0A" w:rsidP="00124116">
            <w:pPr>
              <w:pStyle w:val="a3"/>
              <w:numPr>
                <w:ilvl w:val="0"/>
                <w:numId w:val="36"/>
              </w:numPr>
              <w:spacing w:before="60" w:after="0"/>
              <w:rPr>
                <w:rFonts w:ascii="微软雅黑" w:eastAsia="微软雅黑" w:hAnsi="微软雅黑"/>
              </w:rPr>
            </w:pPr>
            <w:r w:rsidRPr="00124116">
              <w:rPr>
                <w:rFonts w:ascii="微软雅黑" w:eastAsia="微软雅黑" w:hAnsi="微软雅黑" w:hint="eastAsia"/>
                <w:lang w:val="zh-CN"/>
              </w:rPr>
              <w:t>演示启动会议演示文稿和最终演示文稿。</w:t>
            </w:r>
          </w:p>
        </w:tc>
      </w:tr>
    </w:tbl>
    <w:p w:rsidR="002E71F8" w:rsidRDefault="002E71F8">
      <w:pPr>
        <w:spacing w:after="0"/>
        <w:rPr>
          <w:rFonts w:ascii="微软雅黑" w:eastAsia="微软雅黑" w:hAnsi="微软雅黑"/>
          <w:b/>
          <w:bCs/>
          <w:kern w:val="32"/>
          <w:sz w:val="28"/>
          <w:szCs w:val="32"/>
          <w:lang w:val="en-AU" w:eastAsia="zh-CN"/>
        </w:rPr>
      </w:pPr>
      <w:r>
        <w:rPr>
          <w:rFonts w:ascii="微软雅黑" w:eastAsia="微软雅黑" w:hAnsi="微软雅黑"/>
          <w:sz w:val="28"/>
          <w:lang w:eastAsia="zh-CN"/>
        </w:rPr>
        <w:br w:type="page"/>
      </w:r>
    </w:p>
    <w:p w:rsidR="00F162D5" w:rsidRPr="00DC24B8" w:rsidRDefault="002E71F8" w:rsidP="00DC24B8">
      <w:pPr>
        <w:pStyle w:val="Heading1Numbered"/>
        <w:ind w:left="720" w:firstLine="0"/>
        <w:rPr>
          <w:rFonts w:ascii="微软雅黑" w:eastAsia="微软雅黑" w:hAnsi="微软雅黑" w:cs="Arial"/>
          <w:color w:val="auto"/>
          <w:sz w:val="28"/>
          <w:lang w:eastAsia="zh-CN"/>
        </w:rPr>
      </w:pPr>
      <w:bookmarkStart w:id="16" w:name="_Toc452384821"/>
      <w:r>
        <w:rPr>
          <w:rFonts w:ascii="微软雅黑" w:eastAsia="微软雅黑" w:hAnsi="微软雅黑" w:cs="Arial" w:hint="eastAsia"/>
          <w:color w:val="auto"/>
          <w:sz w:val="28"/>
          <w:lang w:eastAsia="zh-CN"/>
        </w:rPr>
        <w:lastRenderedPageBreak/>
        <w:t>附：</w:t>
      </w:r>
      <w:r w:rsidR="00F162D5" w:rsidRPr="00DC24B8">
        <w:rPr>
          <w:rFonts w:ascii="微软雅黑" w:eastAsia="微软雅黑" w:hAnsi="微软雅黑" w:cs="Arial" w:hint="eastAsia"/>
          <w:color w:val="auto"/>
          <w:sz w:val="28"/>
          <w:lang w:eastAsia="zh-CN"/>
        </w:rPr>
        <w:t>一般客户责任和项目假设</w:t>
      </w:r>
      <w:bookmarkEnd w:id="16"/>
    </w:p>
    <w:p w:rsidR="00F162D5" w:rsidRPr="00D70576" w:rsidRDefault="00F162D5" w:rsidP="00D70561">
      <w:pPr>
        <w:ind w:firstLineChars="600" w:firstLine="1200"/>
        <w:rPr>
          <w:rFonts w:ascii="微软雅黑" w:eastAsia="微软雅黑" w:hAnsi="微软雅黑"/>
          <w:b/>
          <w:sz w:val="28"/>
          <w:szCs w:val="28"/>
        </w:rPr>
      </w:pPr>
      <w:r w:rsidRPr="00D70576">
        <w:rPr>
          <w:rFonts w:ascii="微软雅黑" w:eastAsia="微软雅黑" w:hAnsi="微软雅黑" w:hint="eastAsia"/>
          <w:lang w:val="zh-CN"/>
        </w:rPr>
        <w:t>我方服务的交付取决于以下情况（仅列出部分情况）：</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贵方对所有服务环节的参与情况。</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贵方能否根据需要提供准确而完整的信息。</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贵方能否及时有效地履行此处标明的贵方应承担的责任。</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贵方能否确保下面标明的项目假设的准确性和完整性。</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贵方管理层能否及时做出决策和批示。</w:t>
      </w:r>
    </w:p>
    <w:p w:rsidR="00F162D5" w:rsidRPr="00D70576" w:rsidRDefault="00F162D5" w:rsidP="00F162D5">
      <w:pPr>
        <w:pStyle w:val="BulletL1"/>
        <w:numPr>
          <w:ilvl w:val="0"/>
          <w:numId w:val="0"/>
        </w:numPr>
        <w:rPr>
          <w:rFonts w:ascii="微软雅黑" w:eastAsia="微软雅黑" w:hAnsi="微软雅黑"/>
        </w:rPr>
      </w:pPr>
    </w:p>
    <w:p w:rsidR="00F162D5" w:rsidRPr="00D70576" w:rsidRDefault="00F162D5" w:rsidP="00F162D5">
      <w:pPr>
        <w:pStyle w:val="Indented"/>
        <w:ind w:left="720" w:hanging="720"/>
        <w:rPr>
          <w:rFonts w:ascii="微软雅黑" w:eastAsia="微软雅黑" w:hAnsi="微软雅黑"/>
        </w:rPr>
      </w:pPr>
      <w:r w:rsidRPr="00D70576">
        <w:rPr>
          <w:rFonts w:ascii="微软雅黑" w:eastAsia="微软雅黑" w:hAnsi="微软雅黑"/>
        </w:rPr>
        <w:br/>
      </w:r>
      <w:r w:rsidRPr="00D70576">
        <w:rPr>
          <w:rFonts w:ascii="微软雅黑" w:eastAsia="微软雅黑" w:hAnsi="微软雅黑" w:hint="eastAsia"/>
          <w:lang w:val="zh-CN"/>
        </w:rPr>
        <w:t>除本</w:t>
      </w:r>
      <w:r w:rsidRPr="00D70576">
        <w:rPr>
          <w:rFonts w:ascii="微软雅黑" w:eastAsia="微软雅黑" w:hAnsi="微软雅黑" w:hint="eastAsia"/>
          <w:lang w:eastAsia="zh-CN"/>
        </w:rPr>
        <w:t xml:space="preserve"> </w:t>
      </w:r>
      <w:sdt>
        <w:sdtPr>
          <w:rPr>
            <w:rFonts w:ascii="微软雅黑" w:eastAsia="微软雅黑" w:hAnsi="微软雅黑" w:hint="eastAsia"/>
            <w:lang w:eastAsia="zh-CN"/>
          </w:rPr>
          <w:id w:val="1129899947"/>
          <w:placeholder>
            <w:docPart w:val="DefaultPlaceholder_1082065158"/>
          </w:placeholder>
        </w:sdtPr>
        <w:sdtEndPr>
          <w:rPr>
            <w:rStyle w:val="LogoportMarkup"/>
            <w:rFonts w:hint="default"/>
            <w:b/>
            <w:i/>
            <w:noProof/>
            <w:color w:val="FF0000"/>
            <w:lang w:eastAsia="ja-JP"/>
          </w:rPr>
        </w:sdtEndPr>
        <w:sdtContent>
          <w:r w:rsidRPr="00D70576">
            <w:rPr>
              <w:rStyle w:val="LogoportMarkup"/>
              <w:rFonts w:ascii="微软雅黑" w:eastAsia="微软雅黑" w:hAnsi="微软雅黑"/>
              <w:b/>
              <w:i/>
            </w:rPr>
            <w:t>&lt;</w:t>
          </w:r>
          <w:r w:rsidR="00124116" w:rsidRPr="00124116">
            <w:rPr>
              <w:rStyle w:val="LogoportMarkup"/>
              <w:rFonts w:ascii="微软雅黑" w:eastAsia="微软雅黑" w:hAnsi="微软雅黑"/>
              <w:b/>
              <w:i/>
              <w:color w:val="FF00FF"/>
              <w:lang w:val="zh-CN"/>
            </w:rPr>
            <w:t>S</w:t>
          </w:r>
          <w:r w:rsidR="00124116" w:rsidRPr="00124116">
            <w:rPr>
              <w:rStyle w:val="LogoportMarkup"/>
              <w:rFonts w:ascii="微软雅黑" w:eastAsia="微软雅黑" w:hAnsi="微软雅黑" w:hint="eastAsia"/>
              <w:b/>
              <w:i/>
              <w:color w:val="FF00FF"/>
              <w:lang w:val="zh-CN"/>
            </w:rPr>
            <w:t>harePoint知识管理平台</w:t>
          </w:r>
          <w:r w:rsidRPr="00D70576">
            <w:rPr>
              <w:rStyle w:val="LogoportMarkup"/>
              <w:rFonts w:ascii="微软雅黑" w:eastAsia="微软雅黑" w:hAnsi="微软雅黑"/>
              <w:b/>
              <w:i/>
            </w:rPr>
            <w:t>&gt;</w:t>
          </w:r>
        </w:sdtContent>
      </w:sdt>
      <w:r w:rsidRPr="00D70576">
        <w:rPr>
          <w:rStyle w:val="LogoportMarkup"/>
          <w:rFonts w:ascii="微软雅黑" w:eastAsia="微软雅黑" w:hAnsi="微软雅黑" w:hint="eastAsia"/>
          <w:b/>
          <w:i/>
          <w:color w:val="FF00FF"/>
          <w:lang w:eastAsia="zh-CN"/>
        </w:rPr>
        <w:t xml:space="preserve"> </w:t>
      </w:r>
      <w:r w:rsidRPr="00D70576">
        <w:rPr>
          <w:rFonts w:ascii="微软雅黑" w:eastAsia="微软雅黑" w:hAnsi="微软雅黑" w:hint="eastAsia"/>
          <w:lang w:val="zh-CN"/>
        </w:rPr>
        <w:t>中其他部分所提及的所有客户活动之外</w:t>
      </w:r>
      <w:r w:rsidRPr="00D70576">
        <w:rPr>
          <w:rFonts w:ascii="微软雅黑" w:eastAsia="微软雅黑" w:hAnsi="微软雅黑" w:hint="eastAsia"/>
        </w:rPr>
        <w:t>，</w:t>
      </w:r>
      <w:r w:rsidRPr="00D70576">
        <w:rPr>
          <w:rFonts w:ascii="微软雅黑" w:eastAsia="微软雅黑" w:hAnsi="微软雅黑" w:hint="eastAsia"/>
          <w:lang w:val="zh-CN"/>
        </w:rPr>
        <w:t>贵方还应执行或提供以下内容</w:t>
      </w:r>
      <w:r w:rsidRPr="00D70576">
        <w:rPr>
          <w:rFonts w:ascii="微软雅黑" w:eastAsia="微软雅黑" w:hAnsi="微软雅黑" w:hint="eastAsia"/>
        </w:rPr>
        <w:t>：</w:t>
      </w:r>
    </w:p>
    <w:p w:rsidR="00F162D5" w:rsidRPr="00D70576" w:rsidRDefault="00F162D5" w:rsidP="00F162D5">
      <w:pPr>
        <w:spacing w:before="120"/>
        <w:ind w:left="900" w:hanging="180"/>
        <w:rPr>
          <w:rFonts w:ascii="微软雅黑" w:eastAsia="微软雅黑" w:hAnsi="微软雅黑"/>
        </w:rPr>
      </w:pPr>
      <w:r w:rsidRPr="00D70576">
        <w:rPr>
          <w:rFonts w:ascii="微软雅黑" w:eastAsia="微软雅黑" w:hAnsi="微软雅黑"/>
        </w:rPr>
        <w:tab/>
      </w:r>
      <w:r w:rsidRPr="00D70576">
        <w:rPr>
          <w:rFonts w:ascii="微软雅黑" w:eastAsia="微软雅黑" w:hAnsi="微软雅黑" w:hint="eastAsia"/>
          <w:b/>
          <w:lang w:val="zh-CN"/>
        </w:rPr>
        <w:t>硬件和软件</w:t>
      </w:r>
    </w:p>
    <w:p w:rsidR="00F162D5" w:rsidRPr="00124116" w:rsidRDefault="00F162D5" w:rsidP="00124116">
      <w:pPr>
        <w:pStyle w:val="a3"/>
        <w:numPr>
          <w:ilvl w:val="0"/>
          <w:numId w:val="37"/>
        </w:numPr>
        <w:spacing w:before="120"/>
        <w:rPr>
          <w:rFonts w:ascii="微软雅黑" w:eastAsia="微软雅黑" w:hAnsi="微软雅黑"/>
          <w:lang w:eastAsia="zh-CN"/>
        </w:rPr>
      </w:pPr>
      <w:r w:rsidRPr="00124116">
        <w:rPr>
          <w:rFonts w:ascii="微软雅黑" w:eastAsia="微软雅黑" w:hAnsi="微软雅黑" w:hint="eastAsia"/>
          <w:lang w:val="zh-CN"/>
        </w:rPr>
        <w:t>购买项目中所需的所有设施、设备</w:t>
      </w:r>
      <w:r w:rsidRPr="00124116">
        <w:rPr>
          <w:rFonts w:ascii="微软雅黑" w:eastAsia="微软雅黑" w:hAnsi="微软雅黑" w:hint="eastAsia"/>
        </w:rPr>
        <w:t>（</w:t>
      </w:r>
      <w:r w:rsidRPr="00124116">
        <w:rPr>
          <w:rFonts w:ascii="微软雅黑" w:eastAsia="微软雅黑" w:hAnsi="微软雅黑" w:hint="eastAsia"/>
          <w:lang w:val="zh-CN"/>
        </w:rPr>
        <w:t>硬件和软件</w:t>
      </w:r>
      <w:r w:rsidRPr="00124116">
        <w:rPr>
          <w:rFonts w:ascii="微软雅黑" w:eastAsia="微软雅黑" w:hAnsi="微软雅黑" w:hint="eastAsia"/>
        </w:rPr>
        <w:t>）</w:t>
      </w:r>
      <w:r w:rsidRPr="00124116">
        <w:rPr>
          <w:rFonts w:ascii="微软雅黑" w:eastAsia="微软雅黑" w:hAnsi="微软雅黑" w:hint="eastAsia"/>
          <w:lang w:val="zh-CN"/>
        </w:rPr>
        <w:t>。</w:t>
      </w:r>
    </w:p>
    <w:p w:rsidR="00F162D5" w:rsidRPr="00124116" w:rsidRDefault="00F162D5" w:rsidP="00124116">
      <w:pPr>
        <w:pStyle w:val="a3"/>
        <w:numPr>
          <w:ilvl w:val="0"/>
          <w:numId w:val="37"/>
        </w:numPr>
        <w:spacing w:before="120"/>
        <w:rPr>
          <w:rFonts w:ascii="微软雅黑" w:eastAsia="微软雅黑" w:hAnsi="微软雅黑"/>
        </w:rPr>
      </w:pPr>
      <w:r w:rsidRPr="00124116">
        <w:rPr>
          <w:rFonts w:ascii="微软雅黑" w:eastAsia="微软雅黑" w:hAnsi="微软雅黑" w:hint="eastAsia"/>
          <w:lang w:val="zh-CN"/>
        </w:rPr>
        <w:t>贵方将负责购买项目实施所需的软件</w:t>
      </w:r>
      <w:r w:rsidRPr="00124116">
        <w:rPr>
          <w:rFonts w:ascii="微软雅黑" w:eastAsia="微软雅黑" w:hAnsi="微软雅黑"/>
          <w:lang w:val="zh-CN"/>
        </w:rPr>
        <w:t>/</w:t>
      </w:r>
      <w:r w:rsidRPr="00124116">
        <w:rPr>
          <w:rFonts w:ascii="微软雅黑" w:eastAsia="微软雅黑" w:hAnsi="微软雅黑" w:hint="eastAsia"/>
          <w:lang w:val="zh-CN"/>
        </w:rPr>
        <w:t>硬件许可。</w:t>
      </w:r>
    </w:p>
    <w:p w:rsidR="00F162D5" w:rsidRPr="00124116" w:rsidRDefault="00C90FF9" w:rsidP="00124116">
      <w:pPr>
        <w:pStyle w:val="a3"/>
        <w:numPr>
          <w:ilvl w:val="0"/>
          <w:numId w:val="37"/>
        </w:numPr>
        <w:spacing w:before="120"/>
        <w:rPr>
          <w:rFonts w:ascii="微软雅黑" w:eastAsia="微软雅黑" w:hAnsi="微软雅黑"/>
          <w:lang w:eastAsia="zh-CN"/>
        </w:rPr>
      </w:pPr>
      <w:r w:rsidRPr="00124116">
        <w:rPr>
          <w:rFonts w:ascii="微软雅黑" w:eastAsia="微软雅黑" w:hAnsi="微软雅黑" w:hint="eastAsia"/>
          <w:lang w:val="zh-CN"/>
        </w:rPr>
        <w:t>在规划阶段，贵方必须准备合适的测试计算机、硬件驱动程序</w:t>
      </w:r>
      <w:r w:rsidRPr="00124116">
        <w:rPr>
          <w:rFonts w:ascii="微软雅黑" w:eastAsia="微软雅黑" w:hAnsi="微软雅黑" w:hint="eastAsia"/>
          <w:lang w:val="zh-CN" w:eastAsia="zh-CN"/>
        </w:rPr>
        <w:t>。</w:t>
      </w:r>
    </w:p>
    <w:p w:rsidR="00F162D5" w:rsidRPr="00D70576" w:rsidRDefault="00F162D5" w:rsidP="00F162D5">
      <w:pPr>
        <w:spacing w:before="120"/>
        <w:ind w:left="1210"/>
        <w:rPr>
          <w:rFonts w:ascii="微软雅黑" w:eastAsia="微软雅黑" w:hAnsi="微软雅黑"/>
        </w:rPr>
      </w:pPr>
      <w:r w:rsidRPr="00D70576">
        <w:rPr>
          <w:rFonts w:ascii="微软雅黑" w:eastAsia="微软雅黑" w:hAnsi="微软雅黑"/>
        </w:rPr>
        <w:t> </w:t>
      </w:r>
    </w:p>
    <w:p w:rsidR="00F162D5" w:rsidRPr="00D70576" w:rsidRDefault="00F162D5" w:rsidP="00F162D5">
      <w:pPr>
        <w:spacing w:before="120"/>
        <w:ind w:left="864"/>
        <w:rPr>
          <w:rFonts w:ascii="微软雅黑" w:eastAsia="微软雅黑" w:hAnsi="微软雅黑"/>
        </w:rPr>
      </w:pPr>
      <w:r w:rsidRPr="00D70576">
        <w:rPr>
          <w:rFonts w:ascii="微软雅黑" w:eastAsia="微软雅黑" w:hAnsi="微软雅黑" w:hint="eastAsia"/>
          <w:b/>
          <w:lang w:val="zh-CN"/>
        </w:rPr>
        <w:t>实验环境、测试和生产环境。</w:t>
      </w:r>
    </w:p>
    <w:p w:rsidR="00F162D5" w:rsidRPr="00124116" w:rsidRDefault="00F162D5" w:rsidP="00124116">
      <w:pPr>
        <w:pStyle w:val="a3"/>
        <w:numPr>
          <w:ilvl w:val="0"/>
          <w:numId w:val="38"/>
        </w:numPr>
        <w:spacing w:before="120"/>
        <w:rPr>
          <w:rFonts w:ascii="微软雅黑" w:eastAsia="微软雅黑" w:hAnsi="微软雅黑"/>
        </w:rPr>
      </w:pPr>
      <w:r w:rsidRPr="00124116">
        <w:rPr>
          <w:rFonts w:ascii="微软雅黑" w:eastAsia="微软雅黑" w:hAnsi="微软雅黑" w:hint="eastAsia"/>
          <w:lang w:val="zh-CN"/>
        </w:rPr>
        <w:t>购买并安装适当容量的服务器以支持测试和生产环境。</w:t>
      </w:r>
    </w:p>
    <w:p w:rsidR="00F162D5" w:rsidRPr="00124116" w:rsidRDefault="00F162D5" w:rsidP="00124116">
      <w:pPr>
        <w:pStyle w:val="a3"/>
        <w:numPr>
          <w:ilvl w:val="0"/>
          <w:numId w:val="38"/>
        </w:numPr>
        <w:spacing w:before="120"/>
        <w:rPr>
          <w:rFonts w:ascii="微软雅黑" w:eastAsia="微软雅黑" w:hAnsi="微软雅黑"/>
        </w:rPr>
      </w:pPr>
      <w:r w:rsidRPr="00124116">
        <w:rPr>
          <w:rFonts w:ascii="微软雅黑" w:eastAsia="微软雅黑" w:hAnsi="微软雅黑" w:hint="eastAsia"/>
          <w:lang w:val="zh-CN"/>
        </w:rPr>
        <w:t>提供环境和部署帮助。</w:t>
      </w:r>
    </w:p>
    <w:p w:rsidR="00F162D5" w:rsidRPr="00124116" w:rsidRDefault="00F162D5" w:rsidP="00124116">
      <w:pPr>
        <w:pStyle w:val="a3"/>
        <w:numPr>
          <w:ilvl w:val="0"/>
          <w:numId w:val="38"/>
        </w:numPr>
        <w:spacing w:before="120"/>
        <w:rPr>
          <w:rFonts w:ascii="微软雅黑" w:eastAsia="微软雅黑" w:hAnsi="微软雅黑"/>
        </w:rPr>
      </w:pPr>
      <w:r w:rsidRPr="00124116">
        <w:rPr>
          <w:rFonts w:ascii="微软雅黑" w:eastAsia="微软雅黑" w:hAnsi="微软雅黑" w:hint="eastAsia"/>
          <w:lang w:val="zh-CN"/>
        </w:rPr>
        <w:t>到生产部署时，贵方应</w:t>
      </w:r>
      <w:r w:rsidRPr="00124116">
        <w:rPr>
          <w:rFonts w:ascii="微软雅黑" w:eastAsia="微软雅黑" w:hAnsi="微软雅黑" w:hint="eastAsia"/>
          <w:lang w:val="zh-CN" w:eastAsia="zh-CN"/>
        </w:rPr>
        <w:t>配合提供相应的资源</w:t>
      </w:r>
      <w:r w:rsidRPr="00124116">
        <w:rPr>
          <w:rFonts w:ascii="微软雅黑" w:eastAsia="微软雅黑" w:hAnsi="微软雅黑" w:hint="eastAsia"/>
          <w:lang w:val="zh-CN"/>
        </w:rPr>
        <w:t>；例如，帐户和资源配置、密码更改</w:t>
      </w:r>
      <w:r w:rsidRPr="00124116">
        <w:rPr>
          <w:rFonts w:ascii="微软雅黑" w:eastAsia="微软雅黑" w:hAnsi="微软雅黑" w:hint="eastAsia"/>
          <w:lang w:val="zh-CN" w:eastAsia="zh-CN"/>
        </w:rPr>
        <w:t>，</w:t>
      </w:r>
      <w:r w:rsidRPr="00124116">
        <w:rPr>
          <w:rFonts w:ascii="微软雅黑" w:eastAsia="微软雅黑" w:hAnsi="微软雅黑" w:hint="eastAsia"/>
          <w:lang w:val="zh-CN"/>
        </w:rPr>
        <w:t>服务器恢复等。</w:t>
      </w:r>
    </w:p>
    <w:p w:rsidR="00F162D5" w:rsidRPr="00124116" w:rsidRDefault="00F162D5" w:rsidP="00124116">
      <w:pPr>
        <w:pStyle w:val="a3"/>
        <w:numPr>
          <w:ilvl w:val="0"/>
          <w:numId w:val="38"/>
        </w:numPr>
        <w:spacing w:before="120"/>
        <w:rPr>
          <w:rFonts w:ascii="微软雅黑" w:eastAsia="微软雅黑" w:hAnsi="微软雅黑"/>
        </w:rPr>
      </w:pPr>
      <w:r w:rsidRPr="00124116">
        <w:rPr>
          <w:rFonts w:ascii="微软雅黑" w:eastAsia="微软雅黑" w:hAnsi="微软雅黑" w:hint="eastAsia"/>
          <w:lang w:val="zh-CN"/>
        </w:rPr>
        <w:t>如果在项目的执行过程中购买了任何新硬件，贵方应及时提供所有其他新硬件的列表。</w:t>
      </w:r>
    </w:p>
    <w:p w:rsidR="00F162D5" w:rsidRPr="00124116" w:rsidRDefault="00F162D5" w:rsidP="00124116">
      <w:pPr>
        <w:pStyle w:val="a3"/>
        <w:numPr>
          <w:ilvl w:val="0"/>
          <w:numId w:val="38"/>
        </w:numPr>
        <w:spacing w:before="120"/>
        <w:rPr>
          <w:rFonts w:ascii="微软雅黑" w:eastAsia="微软雅黑" w:hAnsi="微软雅黑"/>
        </w:rPr>
      </w:pPr>
      <w:r w:rsidRPr="00124116">
        <w:rPr>
          <w:rFonts w:ascii="微软雅黑" w:eastAsia="微软雅黑" w:hAnsi="微软雅黑" w:hint="eastAsia"/>
          <w:lang w:val="zh-CN"/>
        </w:rPr>
        <w:t>贵方负责在数据中心安装硬件。</w:t>
      </w:r>
    </w:p>
    <w:p w:rsidR="00F162D5" w:rsidRPr="00D70576" w:rsidRDefault="00F162D5" w:rsidP="00F162D5">
      <w:pPr>
        <w:spacing w:before="120"/>
        <w:ind w:left="1210"/>
        <w:rPr>
          <w:rFonts w:ascii="微软雅黑" w:eastAsia="微软雅黑" w:hAnsi="微软雅黑"/>
        </w:rPr>
      </w:pPr>
      <w:r w:rsidRPr="00D70576">
        <w:rPr>
          <w:rFonts w:ascii="微软雅黑" w:eastAsia="微软雅黑" w:hAnsi="微软雅黑"/>
        </w:rPr>
        <w:t> </w:t>
      </w:r>
    </w:p>
    <w:p w:rsidR="00F162D5" w:rsidRPr="00D70576" w:rsidRDefault="00F162D5" w:rsidP="00F162D5">
      <w:pPr>
        <w:spacing w:before="120"/>
        <w:ind w:left="1210" w:hanging="346"/>
        <w:rPr>
          <w:rFonts w:ascii="微软雅黑" w:eastAsia="微软雅黑" w:hAnsi="微软雅黑"/>
        </w:rPr>
      </w:pPr>
      <w:r w:rsidRPr="00D70576">
        <w:rPr>
          <w:rFonts w:ascii="微软雅黑" w:eastAsia="微软雅黑" w:hAnsi="微软雅黑" w:hint="eastAsia"/>
          <w:lang w:val="zh-CN"/>
        </w:rPr>
        <w:t>指派参与本项目的项目经理。</w:t>
      </w:r>
      <w:r w:rsidRPr="00D70576">
        <w:rPr>
          <w:rFonts w:ascii="微软雅黑" w:eastAsia="微软雅黑" w:hAnsi="微软雅黑" w:hint="eastAsia"/>
          <w:b/>
          <w:lang w:val="zh-CN"/>
        </w:rPr>
        <w:t>贵方项目经理将：</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向内部资源传达解决方案和部署战略与计划。</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让所有解决方案利益相关者参加适当的研讨会。</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与我方项目经理合作以按时交付项目。</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管理项目规划和时间表等。</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制定日常决策并充当项目的唯一联系人。</w:t>
      </w:r>
    </w:p>
    <w:p w:rsidR="00F162D5" w:rsidRPr="00D70576" w:rsidRDefault="00F162D5" w:rsidP="00F162D5">
      <w:pPr>
        <w:pStyle w:val="BulletL1"/>
        <w:rPr>
          <w:rFonts w:ascii="微软雅黑" w:eastAsia="微软雅黑" w:hAnsi="微软雅黑"/>
        </w:rPr>
      </w:pPr>
      <w:r w:rsidRPr="00D70576">
        <w:rPr>
          <w:rFonts w:ascii="微软雅黑" w:eastAsia="微软雅黑" w:hAnsi="微软雅黑" w:hint="eastAsia"/>
          <w:lang w:val="zh-CN"/>
        </w:rPr>
        <w:t>通过验收项目可交付结果，协助设计解决方案，提供必要信息并批准项目团队所制定的设计决策。</w:t>
      </w:r>
    </w:p>
    <w:p w:rsidR="00F162D5" w:rsidRPr="00124116" w:rsidRDefault="00F162D5" w:rsidP="00270FF4">
      <w:pPr>
        <w:pStyle w:val="BulletL1"/>
        <w:spacing w:after="0"/>
        <w:rPr>
          <w:rFonts w:ascii="微软雅黑" w:eastAsia="微软雅黑" w:hAnsi="微软雅黑"/>
          <w:lang w:eastAsia="zh-CN"/>
        </w:rPr>
      </w:pPr>
      <w:r w:rsidRPr="00124116">
        <w:rPr>
          <w:rFonts w:ascii="微软雅黑" w:eastAsia="微软雅黑" w:hAnsi="微软雅黑" w:hint="eastAsia"/>
          <w:lang w:val="zh-CN"/>
        </w:rPr>
        <w:t>验收可交付结果。</w:t>
      </w:r>
    </w:p>
    <w:p w:rsidR="00124116" w:rsidRDefault="00F162D5" w:rsidP="00F162D5">
      <w:pPr>
        <w:pStyle w:val="CustomInstructionsBulleted"/>
        <w:numPr>
          <w:ilvl w:val="0"/>
          <w:numId w:val="0"/>
        </w:numPr>
        <w:ind w:left="1800"/>
        <w:rPr>
          <w:rFonts w:ascii="微软雅黑" w:eastAsia="微软雅黑" w:hAnsi="微软雅黑"/>
          <w:b w:val="0"/>
          <w:color w:val="auto"/>
        </w:rPr>
      </w:pPr>
      <w:r w:rsidRPr="00D70576">
        <w:rPr>
          <w:rFonts w:ascii="微软雅黑" w:eastAsia="微软雅黑" w:hAnsi="微软雅黑"/>
          <w:b w:val="0"/>
          <w:color w:val="auto"/>
        </w:rPr>
        <w:tab/>
      </w:r>
    </w:p>
    <w:p w:rsidR="00F162D5" w:rsidRPr="00D70576" w:rsidRDefault="00124116" w:rsidP="00124116">
      <w:pPr>
        <w:spacing w:after="0"/>
        <w:rPr>
          <w:rFonts w:ascii="微软雅黑" w:eastAsia="微软雅黑" w:hAnsi="微软雅黑"/>
        </w:rPr>
      </w:pPr>
      <w:r>
        <w:rPr>
          <w:rFonts w:ascii="微软雅黑" w:eastAsia="微软雅黑" w:hAnsi="微软雅黑"/>
          <w:b/>
        </w:rPr>
        <w:br w:type="page"/>
      </w:r>
      <w:r w:rsidRPr="00D70576">
        <w:rPr>
          <w:rFonts w:ascii="微软雅黑" w:eastAsia="微软雅黑" w:hAnsi="微软雅黑" w:hint="eastAsia"/>
          <w:lang w:val="zh-CN"/>
        </w:rPr>
        <w:lastRenderedPageBreak/>
        <w:t>我方在执行本</w:t>
      </w:r>
      <w:r w:rsidRPr="00D70576">
        <w:rPr>
          <w:rFonts w:ascii="微软雅黑" w:eastAsia="微软雅黑" w:hAnsi="微软雅黑"/>
          <w:lang w:eastAsia="zh-CN"/>
        </w:rPr>
        <w:t xml:space="preserve"> </w:t>
      </w:r>
      <w:sdt>
        <w:sdtPr>
          <w:rPr>
            <w:rFonts w:ascii="微软雅黑" w:eastAsia="微软雅黑" w:hAnsi="微软雅黑"/>
            <w:lang w:eastAsia="zh-CN"/>
          </w:rPr>
          <w:id w:val="-775708230"/>
          <w:placeholder>
            <w:docPart w:val="094DCD8A1DC04E70905B9235E8C67A31"/>
          </w:placeholder>
        </w:sdtPr>
        <w:sdtEndPr>
          <w:rPr>
            <w:rStyle w:val="LogoportMarkup"/>
            <w:b/>
            <w:i/>
            <w:noProof/>
            <w:color w:val="FF0000"/>
            <w:lang w:eastAsia="ja-JP"/>
          </w:rPr>
        </w:sdtEndPr>
        <w:sdtContent>
          <w:r w:rsidRPr="00D70576">
            <w:rPr>
              <w:rStyle w:val="LogoportMarkup"/>
              <w:rFonts w:ascii="微软雅黑" w:eastAsia="微软雅黑" w:hAnsi="微软雅黑"/>
              <w:b/>
              <w:i/>
            </w:rPr>
            <w:t>&lt;</w:t>
          </w:r>
          <w:r w:rsidRPr="00124116">
            <w:rPr>
              <w:rStyle w:val="LogoportMarkup"/>
              <w:rFonts w:ascii="微软雅黑" w:eastAsia="微软雅黑" w:hAnsi="微软雅黑"/>
              <w:b/>
              <w:i/>
              <w:color w:val="FF00FF"/>
              <w:lang w:val="zh-CN"/>
            </w:rPr>
            <w:t xml:space="preserve"> S</w:t>
          </w:r>
          <w:r w:rsidRPr="00124116">
            <w:rPr>
              <w:rStyle w:val="LogoportMarkup"/>
              <w:rFonts w:ascii="微软雅黑" w:eastAsia="微软雅黑" w:hAnsi="微软雅黑" w:hint="eastAsia"/>
              <w:b/>
              <w:i/>
              <w:color w:val="FF00FF"/>
              <w:lang w:val="zh-CN"/>
            </w:rPr>
            <w:t>harePoint知识管理平台</w:t>
          </w:r>
          <w:r w:rsidRPr="00D70576">
            <w:rPr>
              <w:rStyle w:val="LogoportMarkup"/>
              <w:rFonts w:ascii="微软雅黑" w:eastAsia="微软雅黑" w:hAnsi="微软雅黑"/>
              <w:b/>
              <w:i/>
            </w:rPr>
            <w:t>&gt;</w:t>
          </w:r>
        </w:sdtContent>
      </w:sdt>
      <w:r w:rsidRPr="00D70576">
        <w:rPr>
          <w:rStyle w:val="LogoportMarkup"/>
          <w:rFonts w:ascii="微软雅黑" w:eastAsia="微软雅黑" w:hAnsi="微软雅黑" w:hint="eastAsia"/>
          <w:b/>
          <w:i/>
          <w:color w:val="FF00FF"/>
          <w:lang w:eastAsia="zh-CN"/>
        </w:rPr>
        <w:t xml:space="preserve"> </w:t>
      </w:r>
      <w:r w:rsidRPr="00D70576">
        <w:rPr>
          <w:rFonts w:ascii="微软雅黑" w:eastAsia="微软雅黑" w:hAnsi="微软雅黑" w:hint="eastAsia"/>
          <w:lang w:val="zh-CN"/>
        </w:rPr>
        <w:t>和任何适用的</w:t>
      </w:r>
      <w:r w:rsidRPr="00D70576">
        <w:rPr>
          <w:rFonts w:ascii="微软雅黑" w:eastAsia="微软雅黑" w:hAnsi="微软雅黑"/>
          <w:lang w:eastAsia="zh-CN"/>
        </w:rPr>
        <w:t xml:space="preserve"> </w:t>
      </w:r>
      <w:sdt>
        <w:sdtPr>
          <w:rPr>
            <w:rFonts w:ascii="微软雅黑" w:eastAsia="微软雅黑" w:hAnsi="微软雅黑"/>
            <w:lang w:eastAsia="zh-CN"/>
          </w:rPr>
          <w:id w:val="-1490083234"/>
          <w:placeholder>
            <w:docPart w:val="094DCD8A1DC04E70905B9235E8C67A31"/>
          </w:placeholder>
        </w:sdtPr>
        <w:sdtEndPr>
          <w:rPr>
            <w:rStyle w:val="LogoportMarkup"/>
            <w:b/>
            <w:i/>
            <w:noProof/>
            <w:color w:val="FF0000"/>
            <w:lang w:eastAsia="ja-JP"/>
          </w:rPr>
        </w:sdtEndPr>
        <w:sdtContent>
          <w:r w:rsidRPr="00D70576">
            <w:rPr>
              <w:rStyle w:val="LogoportMarkup"/>
              <w:rFonts w:ascii="微软雅黑" w:eastAsia="微软雅黑" w:hAnsi="微软雅黑"/>
              <w:b/>
              <w:i/>
            </w:rPr>
            <w:t>&lt;</w:t>
          </w:r>
          <w:r w:rsidRPr="00124116">
            <w:rPr>
              <w:rStyle w:val="LogoportMarkup"/>
              <w:rFonts w:ascii="微软雅黑" w:eastAsia="微软雅黑" w:hAnsi="微软雅黑"/>
              <w:b/>
              <w:i/>
              <w:color w:val="FF00FF"/>
              <w:lang w:val="zh-CN"/>
            </w:rPr>
            <w:t xml:space="preserve"> S</w:t>
          </w:r>
          <w:r w:rsidRPr="00124116">
            <w:rPr>
              <w:rStyle w:val="LogoportMarkup"/>
              <w:rFonts w:ascii="微软雅黑" w:eastAsia="微软雅黑" w:hAnsi="微软雅黑" w:hint="eastAsia"/>
              <w:b/>
              <w:i/>
              <w:color w:val="FF00FF"/>
              <w:lang w:val="zh-CN"/>
            </w:rPr>
            <w:t>harePoint知识管理平台</w:t>
          </w:r>
          <w:r w:rsidRPr="00D70576">
            <w:rPr>
              <w:rStyle w:val="LogoportMarkup"/>
              <w:rFonts w:ascii="微软雅黑" w:eastAsia="微软雅黑" w:hAnsi="微软雅黑"/>
              <w:b/>
              <w:i/>
            </w:rPr>
            <w:t>&gt;</w:t>
          </w:r>
        </w:sdtContent>
      </w:sdt>
      <w:r w:rsidRPr="00D70576">
        <w:rPr>
          <w:rFonts w:ascii="微软雅黑" w:eastAsia="微软雅黑" w:hAnsi="微软雅黑"/>
          <w:color w:val="FF0000"/>
          <w:lang w:eastAsia="zh-CN"/>
        </w:rPr>
        <w:t xml:space="preserve"> </w:t>
      </w:r>
      <w:r w:rsidRPr="00D70576">
        <w:rPr>
          <w:rFonts w:ascii="微软雅黑" w:eastAsia="微软雅黑" w:hAnsi="微软雅黑" w:hint="eastAsia"/>
          <w:lang w:val="zh-CN"/>
        </w:rPr>
        <w:t>规定的服务时</w:t>
      </w:r>
      <w:r w:rsidRPr="00D70576">
        <w:rPr>
          <w:rFonts w:ascii="微软雅黑" w:eastAsia="微软雅黑" w:hAnsi="微软雅黑" w:hint="eastAsia"/>
        </w:rPr>
        <w:t>，</w:t>
      </w:r>
      <w:r w:rsidRPr="00D70576">
        <w:rPr>
          <w:rFonts w:ascii="微软雅黑" w:eastAsia="微软雅黑" w:hAnsi="微软雅黑" w:hint="eastAsia"/>
          <w:lang w:val="zh-CN"/>
        </w:rPr>
        <w:t>将根据贵方项目经理或贵方项目经理正式指定的相关人员提供给我方的任何指示、授权、批示或其他信息执行。</w:t>
      </w:r>
    </w:p>
    <w:p w:rsidR="00A77C20" w:rsidRDefault="00A77C20" w:rsidP="00F162D5">
      <w:pPr>
        <w:spacing w:before="120"/>
        <w:ind w:left="1210" w:hanging="346"/>
        <w:rPr>
          <w:rFonts w:ascii="微软雅黑" w:eastAsia="微软雅黑" w:hAnsi="微软雅黑"/>
          <w:lang w:eastAsia="zh-CN"/>
        </w:rPr>
      </w:pPr>
    </w:p>
    <w:p w:rsidR="00A77C20" w:rsidRPr="00D70576" w:rsidRDefault="00A77C20" w:rsidP="00F162D5">
      <w:pPr>
        <w:spacing w:before="120"/>
        <w:ind w:left="1210" w:hanging="346"/>
        <w:rPr>
          <w:rFonts w:ascii="微软雅黑" w:eastAsia="微软雅黑" w:hAnsi="微软雅黑"/>
          <w:lang w:eastAsia="zh-CN"/>
        </w:rPr>
      </w:pPr>
    </w:p>
    <w:tbl>
      <w:tblPr>
        <w:tblW w:w="0" w:type="auto"/>
        <w:tblInd w:w="250" w:type="dxa"/>
        <w:tblLook w:val="01E0" w:firstRow="1" w:lastRow="1" w:firstColumn="1" w:lastColumn="1" w:noHBand="0" w:noVBand="0"/>
      </w:tblPr>
      <w:tblGrid>
        <w:gridCol w:w="4111"/>
        <w:gridCol w:w="567"/>
        <w:gridCol w:w="4111"/>
      </w:tblGrid>
      <w:tr w:rsidR="00A77C20" w:rsidRPr="008E164C" w:rsidTr="00124116">
        <w:trPr>
          <w:trHeight w:val="1946"/>
        </w:trPr>
        <w:tc>
          <w:tcPr>
            <w:tcW w:w="4111" w:type="dxa"/>
            <w:tcBorders>
              <w:top w:val="single" w:sz="4" w:space="0" w:color="auto"/>
              <w:left w:val="single" w:sz="4" w:space="0" w:color="auto"/>
              <w:bottom w:val="single" w:sz="4" w:space="0" w:color="auto"/>
              <w:right w:val="single" w:sz="4" w:space="0" w:color="auto"/>
            </w:tcBorders>
          </w:tcPr>
          <w:p w:rsidR="00A77C20" w:rsidRPr="00420F31" w:rsidRDefault="00420F31" w:rsidP="006B5E3F">
            <w:pPr>
              <w:snapToGrid w:val="0"/>
              <w:rPr>
                <w:rFonts w:ascii="微软雅黑" w:eastAsia="微软雅黑" w:hAnsi="微软雅黑"/>
              </w:rPr>
            </w:pPr>
            <w:r w:rsidRPr="00420F31">
              <w:rPr>
                <w:rFonts w:ascii="微软雅黑" w:eastAsia="微软雅黑" w:hAnsi="微软雅黑" w:hint="eastAsia"/>
                <w:lang w:eastAsia="zh-CN"/>
              </w:rPr>
              <w:t>服务实施提供商：</w:t>
            </w:r>
            <w:r w:rsidR="00A77C20" w:rsidRPr="00420F31">
              <w:rPr>
                <w:rFonts w:ascii="微软雅黑" w:eastAsia="微软雅黑" w:hAnsi="微软雅黑" w:hint="eastAsia"/>
              </w:rPr>
              <w:t>[</w:t>
            </w:r>
            <w:r w:rsidR="006B5E3F" w:rsidRPr="006B5E3F">
              <w:rPr>
                <w:rFonts w:ascii="微软雅黑" w:eastAsia="微软雅黑" w:hAnsi="微软雅黑" w:hint="eastAsia"/>
                <w:lang w:eastAsia="zh-CN"/>
              </w:rPr>
              <w:t>杭州云策网络技术有限公司</w:t>
            </w:r>
            <w:r w:rsidR="00A77C20" w:rsidRPr="00420F31">
              <w:rPr>
                <w:rFonts w:ascii="微软雅黑" w:eastAsia="微软雅黑" w:hAnsi="微软雅黑" w:hint="eastAsia"/>
              </w:rPr>
              <w:t>]</w:t>
            </w:r>
            <w:r w:rsidRPr="00420F31">
              <w:rPr>
                <w:rFonts w:ascii="微软雅黑" w:eastAsia="微软雅黑" w:hAnsi="微软雅黑" w:hint="eastAsia"/>
                <w:lang w:eastAsia="zh-CN"/>
              </w:rPr>
              <w:t xml:space="preserve"> </w:t>
            </w:r>
            <w:r w:rsidRPr="00420F31">
              <w:rPr>
                <w:rFonts w:ascii="微软雅黑" w:eastAsia="微软雅黑" w:hAnsi="微软雅黑"/>
              </w:rPr>
              <w:t>(</w:t>
            </w:r>
            <w:r w:rsidRPr="00420F31">
              <w:rPr>
                <w:rFonts w:ascii="微软雅黑" w:eastAsia="微软雅黑" w:hAnsi="微软雅黑" w:hint="eastAsia"/>
                <w:lang w:eastAsia="zh-CN"/>
              </w:rPr>
              <w:t>盖章</w:t>
            </w:r>
            <w:r w:rsidRPr="00420F31">
              <w:rPr>
                <w:rFonts w:ascii="微软雅黑" w:eastAsia="微软雅黑" w:hAnsi="微软雅黑"/>
              </w:rPr>
              <w:t>)</w:t>
            </w:r>
          </w:p>
        </w:tc>
        <w:tc>
          <w:tcPr>
            <w:tcW w:w="567" w:type="dxa"/>
            <w:tcBorders>
              <w:left w:val="single" w:sz="4" w:space="0" w:color="auto"/>
              <w:right w:val="single" w:sz="4" w:space="0" w:color="auto"/>
            </w:tcBorders>
          </w:tcPr>
          <w:p w:rsidR="00A77C20" w:rsidRPr="00420F31" w:rsidRDefault="00A77C20" w:rsidP="005A6B7B">
            <w:pPr>
              <w:snapToGrid w:val="0"/>
              <w:rPr>
                <w:rFonts w:ascii="微软雅黑" w:eastAsia="微软雅黑" w:hAnsi="微软雅黑"/>
              </w:rPr>
            </w:pPr>
          </w:p>
        </w:tc>
        <w:tc>
          <w:tcPr>
            <w:tcW w:w="4111" w:type="dxa"/>
            <w:tcBorders>
              <w:top w:val="single" w:sz="4" w:space="0" w:color="auto"/>
              <w:left w:val="single" w:sz="4" w:space="0" w:color="auto"/>
              <w:bottom w:val="single" w:sz="4" w:space="0" w:color="auto"/>
              <w:right w:val="single" w:sz="4" w:space="0" w:color="auto"/>
            </w:tcBorders>
          </w:tcPr>
          <w:p w:rsidR="00A77C20" w:rsidRPr="00420F31" w:rsidRDefault="00420F31" w:rsidP="006B5E3F">
            <w:pPr>
              <w:snapToGrid w:val="0"/>
              <w:rPr>
                <w:rFonts w:ascii="微软雅黑" w:eastAsia="微软雅黑" w:hAnsi="微软雅黑"/>
              </w:rPr>
            </w:pPr>
            <w:r w:rsidRPr="00420F31">
              <w:rPr>
                <w:rFonts w:ascii="微软雅黑" w:eastAsia="微软雅黑" w:hAnsi="微软雅黑" w:hint="eastAsia"/>
                <w:lang w:eastAsia="zh-CN"/>
              </w:rPr>
              <w:t>客户名称：</w:t>
            </w:r>
            <w:r w:rsidR="00A77C20" w:rsidRPr="00420F31">
              <w:rPr>
                <w:rFonts w:ascii="微软雅黑" w:eastAsia="微软雅黑" w:hAnsi="微软雅黑" w:hint="eastAsia"/>
              </w:rPr>
              <w:t>[</w:t>
            </w:r>
            <w:r w:rsidR="006B5E3F" w:rsidRPr="006B5E3F">
              <w:rPr>
                <w:rFonts w:ascii="微软雅黑" w:eastAsia="微软雅黑" w:hAnsi="微软雅黑" w:hint="eastAsia"/>
                <w:lang w:eastAsia="zh-CN"/>
              </w:rPr>
              <w:t>浙江大华技术股份有限公司</w:t>
            </w:r>
            <w:r w:rsidR="00A77C20" w:rsidRPr="00420F31">
              <w:rPr>
                <w:rFonts w:ascii="微软雅黑" w:eastAsia="微软雅黑" w:hAnsi="微软雅黑" w:hint="eastAsia"/>
              </w:rPr>
              <w:t>]</w:t>
            </w:r>
            <w:r w:rsidRPr="00420F31">
              <w:rPr>
                <w:rFonts w:ascii="微软雅黑" w:eastAsia="微软雅黑" w:hAnsi="微软雅黑" w:hint="eastAsia"/>
                <w:lang w:eastAsia="zh-CN"/>
              </w:rPr>
              <w:t xml:space="preserve"> </w:t>
            </w:r>
            <w:r w:rsidRPr="00420F31">
              <w:rPr>
                <w:rFonts w:ascii="微软雅黑" w:eastAsia="微软雅黑" w:hAnsi="微软雅黑"/>
              </w:rPr>
              <w:t>(</w:t>
            </w:r>
            <w:r w:rsidRPr="00420F31">
              <w:rPr>
                <w:rFonts w:ascii="微软雅黑" w:eastAsia="微软雅黑" w:hAnsi="微软雅黑" w:hint="eastAsia"/>
                <w:lang w:eastAsia="zh-CN"/>
              </w:rPr>
              <w:t>盖章</w:t>
            </w:r>
            <w:r w:rsidRPr="00420F31">
              <w:rPr>
                <w:rFonts w:ascii="微软雅黑" w:eastAsia="微软雅黑" w:hAnsi="微软雅黑"/>
              </w:rPr>
              <w:t>)</w:t>
            </w:r>
          </w:p>
        </w:tc>
      </w:tr>
      <w:tr w:rsidR="00A77C20" w:rsidRPr="008E164C" w:rsidTr="00124116">
        <w:trPr>
          <w:trHeight w:val="676"/>
        </w:trPr>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6B5E3F">
            <w:pPr>
              <w:snapToGrid w:val="0"/>
              <w:rPr>
                <w:rFonts w:ascii="微软雅黑" w:eastAsia="微软雅黑" w:hAnsi="微软雅黑"/>
                <w:color w:val="000000"/>
                <w:lang w:eastAsia="zh-CN"/>
              </w:rPr>
            </w:pPr>
            <w:r w:rsidRPr="008E164C">
              <w:rPr>
                <w:rFonts w:ascii="微软雅黑" w:eastAsia="微软雅黑" w:hAnsi="微软雅黑" w:hint="eastAsia"/>
                <w:color w:val="000000"/>
              </w:rPr>
              <w:t>授权代表姓名：</w:t>
            </w:r>
            <w:r>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A77C20" w:rsidRPr="008E164C" w:rsidRDefault="00A77C20" w:rsidP="005A6B7B">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6B5E3F">
            <w:pPr>
              <w:snapToGrid w:val="0"/>
              <w:rPr>
                <w:rFonts w:ascii="微软雅黑" w:eastAsia="微软雅黑" w:hAnsi="微软雅黑"/>
                <w:color w:val="000000"/>
                <w:lang w:eastAsia="zh-CN"/>
              </w:rPr>
            </w:pPr>
            <w:r w:rsidRPr="008E164C">
              <w:rPr>
                <w:rFonts w:ascii="微软雅黑" w:eastAsia="微软雅黑" w:hAnsi="微软雅黑" w:hint="eastAsia"/>
                <w:color w:val="000000"/>
              </w:rPr>
              <w:t>授权代表姓名：</w:t>
            </w:r>
            <w:r>
              <w:rPr>
                <w:rFonts w:ascii="微软雅黑" w:eastAsia="微软雅黑" w:hAnsi="微软雅黑" w:hint="eastAsia"/>
                <w:color w:val="000000"/>
                <w:lang w:eastAsia="zh-CN"/>
              </w:rPr>
              <w:t>[]</w:t>
            </w:r>
          </w:p>
        </w:tc>
      </w:tr>
      <w:tr w:rsidR="00A77C20" w:rsidRPr="008E164C" w:rsidTr="00124116">
        <w:trPr>
          <w:trHeight w:val="838"/>
        </w:trPr>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6B5E3F">
            <w:pPr>
              <w:snapToGrid w:val="0"/>
              <w:rPr>
                <w:rFonts w:ascii="微软雅黑" w:eastAsia="微软雅黑" w:hAnsi="微软雅黑"/>
                <w:color w:val="000000"/>
              </w:rPr>
            </w:pPr>
            <w:r w:rsidRPr="008E164C">
              <w:rPr>
                <w:rFonts w:ascii="微软雅黑" w:eastAsia="微软雅黑" w:hAnsi="微软雅黑" w:hint="eastAsia"/>
                <w:color w:val="000000"/>
              </w:rPr>
              <w:t>职务：</w:t>
            </w:r>
            <w:r>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A77C20" w:rsidRPr="008E164C" w:rsidRDefault="00A77C20" w:rsidP="005A6B7B">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6B5E3F">
            <w:pPr>
              <w:snapToGrid w:val="0"/>
              <w:rPr>
                <w:rFonts w:ascii="微软雅黑" w:eastAsia="微软雅黑" w:hAnsi="微软雅黑"/>
                <w:color w:val="000000"/>
                <w:lang w:eastAsia="zh-CN"/>
              </w:rPr>
            </w:pPr>
            <w:r w:rsidRPr="008E164C">
              <w:rPr>
                <w:rFonts w:ascii="微软雅黑" w:eastAsia="微软雅黑" w:hAnsi="微软雅黑" w:hint="eastAsia"/>
                <w:color w:val="000000"/>
              </w:rPr>
              <w:t>职务：</w:t>
            </w:r>
            <w:r>
              <w:rPr>
                <w:rFonts w:ascii="微软雅黑" w:eastAsia="微软雅黑" w:hAnsi="微软雅黑" w:hint="eastAsia"/>
                <w:color w:val="000000"/>
                <w:lang w:eastAsia="zh-CN"/>
              </w:rPr>
              <w:t>[]</w:t>
            </w:r>
          </w:p>
        </w:tc>
      </w:tr>
      <w:tr w:rsidR="00A77C20" w:rsidRPr="008E164C" w:rsidTr="00124116">
        <w:trPr>
          <w:trHeight w:val="2714"/>
        </w:trPr>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5A6B7B">
            <w:pPr>
              <w:snapToGrid w:val="0"/>
              <w:rPr>
                <w:rFonts w:ascii="微软雅黑" w:eastAsia="微软雅黑" w:hAnsi="微软雅黑"/>
                <w:color w:val="000000"/>
              </w:rPr>
            </w:pPr>
            <w:r w:rsidRPr="008E164C">
              <w:rPr>
                <w:rFonts w:ascii="微软雅黑" w:eastAsia="微软雅黑" w:hAnsi="微软雅黑" w:hint="eastAsia"/>
                <w:color w:val="000000"/>
              </w:rPr>
              <w:t>签字：</w:t>
            </w:r>
          </w:p>
        </w:tc>
        <w:tc>
          <w:tcPr>
            <w:tcW w:w="567" w:type="dxa"/>
            <w:tcBorders>
              <w:left w:val="single" w:sz="4" w:space="0" w:color="auto"/>
              <w:right w:val="single" w:sz="4" w:space="0" w:color="auto"/>
            </w:tcBorders>
          </w:tcPr>
          <w:p w:rsidR="00A77C20" w:rsidRPr="008E164C" w:rsidRDefault="00A77C20" w:rsidP="005A6B7B">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5A6B7B">
            <w:pPr>
              <w:snapToGrid w:val="0"/>
              <w:rPr>
                <w:rFonts w:ascii="微软雅黑" w:eastAsia="微软雅黑" w:hAnsi="微软雅黑"/>
                <w:color w:val="000000"/>
                <w:lang w:eastAsia="zh-CN"/>
              </w:rPr>
            </w:pPr>
            <w:r w:rsidRPr="008E164C">
              <w:rPr>
                <w:rFonts w:ascii="微软雅黑" w:eastAsia="微软雅黑" w:hAnsi="微软雅黑" w:hint="eastAsia"/>
                <w:color w:val="000000"/>
              </w:rPr>
              <w:t>签字：</w:t>
            </w:r>
          </w:p>
        </w:tc>
      </w:tr>
      <w:tr w:rsidR="00A77C20" w:rsidRPr="008E164C" w:rsidTr="005A6B7B">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6B5E3F">
            <w:pPr>
              <w:snapToGrid w:val="0"/>
              <w:rPr>
                <w:rFonts w:ascii="微软雅黑" w:eastAsia="微软雅黑" w:hAnsi="微软雅黑"/>
                <w:color w:val="000000"/>
                <w:lang w:eastAsia="zh-CN"/>
              </w:rPr>
            </w:pPr>
            <w:r w:rsidRPr="008E164C">
              <w:rPr>
                <w:rFonts w:ascii="微软雅黑" w:eastAsia="微软雅黑" w:hAnsi="微软雅黑" w:hint="eastAsia"/>
                <w:color w:val="000000"/>
              </w:rPr>
              <w:t>日期：</w:t>
            </w:r>
            <w:r>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A77C20" w:rsidRPr="008E164C" w:rsidRDefault="00A77C20" w:rsidP="005A6B7B">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A77C20" w:rsidRPr="008E164C" w:rsidRDefault="00A77C20" w:rsidP="006B5E3F">
            <w:pPr>
              <w:snapToGrid w:val="0"/>
              <w:rPr>
                <w:rFonts w:ascii="微软雅黑" w:eastAsia="微软雅黑" w:hAnsi="微软雅黑"/>
                <w:color w:val="000000"/>
              </w:rPr>
            </w:pPr>
            <w:r w:rsidRPr="008E164C">
              <w:rPr>
                <w:rFonts w:ascii="微软雅黑" w:eastAsia="微软雅黑" w:hAnsi="微软雅黑" w:hint="eastAsia"/>
                <w:color w:val="000000"/>
              </w:rPr>
              <w:t>日期：</w:t>
            </w:r>
            <w:r>
              <w:rPr>
                <w:rFonts w:ascii="微软雅黑" w:eastAsia="微软雅黑" w:hAnsi="微软雅黑" w:hint="eastAsia"/>
                <w:color w:val="000000"/>
                <w:lang w:eastAsia="zh-CN"/>
              </w:rPr>
              <w:t>[]</w:t>
            </w:r>
          </w:p>
        </w:tc>
      </w:tr>
    </w:tbl>
    <w:p w:rsidR="003779A6" w:rsidRDefault="003779A6" w:rsidP="00F162D5">
      <w:pPr>
        <w:spacing w:before="120"/>
        <w:ind w:left="1210" w:hanging="346"/>
        <w:rPr>
          <w:rFonts w:ascii="宋体" w:eastAsia="黑体"/>
          <w:lang w:eastAsia="zh-CN"/>
        </w:rPr>
      </w:pPr>
    </w:p>
    <w:sectPr w:rsidR="003779A6" w:rsidSect="003779A6">
      <w:pgSz w:w="11907" w:h="16840"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424" w:rsidRDefault="00015424" w:rsidP="00603F22">
      <w:pPr>
        <w:spacing w:after="0"/>
      </w:pPr>
      <w:r>
        <w:separator/>
      </w:r>
    </w:p>
  </w:endnote>
  <w:endnote w:type="continuationSeparator" w:id="0">
    <w:p w:rsidR="00015424" w:rsidRDefault="00015424" w:rsidP="00603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424" w:rsidRDefault="00015424" w:rsidP="00603F22">
      <w:pPr>
        <w:spacing w:after="0"/>
      </w:pPr>
      <w:r>
        <w:separator/>
      </w:r>
    </w:p>
  </w:footnote>
  <w:footnote w:type="continuationSeparator" w:id="0">
    <w:p w:rsidR="00015424" w:rsidRDefault="00015424" w:rsidP="00603F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F8720E"/>
    <w:lvl w:ilvl="0">
      <w:start w:val="1"/>
      <w:numFmt w:val="decimal"/>
      <w:lvlText w:val="%1."/>
      <w:lvlJc w:val="left"/>
      <w:pPr>
        <w:tabs>
          <w:tab w:val="num" w:pos="2040"/>
        </w:tabs>
        <w:ind w:left="2040" w:hanging="360"/>
      </w:pPr>
      <w:rPr>
        <w:rFonts w:cs="Arial"/>
      </w:rPr>
    </w:lvl>
  </w:abstractNum>
  <w:abstractNum w:abstractNumId="1" w15:restartNumberingAfterBreak="0">
    <w:nsid w:val="FFFFFF7D"/>
    <w:multiLevelType w:val="singleLevel"/>
    <w:tmpl w:val="E8E8D190"/>
    <w:lvl w:ilvl="0">
      <w:start w:val="1"/>
      <w:numFmt w:val="decimal"/>
      <w:lvlText w:val="%1."/>
      <w:lvlJc w:val="left"/>
      <w:pPr>
        <w:tabs>
          <w:tab w:val="num" w:pos="1620"/>
        </w:tabs>
        <w:ind w:left="1620" w:hanging="360"/>
      </w:pPr>
      <w:rPr>
        <w:rFonts w:cs="Arial"/>
      </w:rPr>
    </w:lvl>
  </w:abstractNum>
  <w:abstractNum w:abstractNumId="2" w15:restartNumberingAfterBreak="0">
    <w:nsid w:val="FFFFFF7E"/>
    <w:multiLevelType w:val="singleLevel"/>
    <w:tmpl w:val="75EE93F0"/>
    <w:lvl w:ilvl="0">
      <w:start w:val="1"/>
      <w:numFmt w:val="decimal"/>
      <w:lvlText w:val="%1."/>
      <w:lvlJc w:val="left"/>
      <w:pPr>
        <w:tabs>
          <w:tab w:val="num" w:pos="1200"/>
        </w:tabs>
        <w:ind w:left="1200" w:hanging="360"/>
      </w:pPr>
      <w:rPr>
        <w:rFonts w:cs="Arial"/>
      </w:rPr>
    </w:lvl>
  </w:abstractNum>
  <w:abstractNum w:abstractNumId="3" w15:restartNumberingAfterBreak="0">
    <w:nsid w:val="FFFFFF7F"/>
    <w:multiLevelType w:val="singleLevel"/>
    <w:tmpl w:val="89A61E6C"/>
    <w:lvl w:ilvl="0">
      <w:start w:val="1"/>
      <w:numFmt w:val="decimal"/>
      <w:lvlText w:val="%1."/>
      <w:lvlJc w:val="left"/>
      <w:pPr>
        <w:tabs>
          <w:tab w:val="num" w:pos="780"/>
        </w:tabs>
        <w:ind w:left="780" w:hanging="360"/>
      </w:pPr>
      <w:rPr>
        <w:rFonts w:cs="Arial"/>
      </w:rPr>
    </w:lvl>
  </w:abstractNum>
  <w:abstractNum w:abstractNumId="4" w15:restartNumberingAfterBreak="0">
    <w:nsid w:val="FFFFFF80"/>
    <w:multiLevelType w:val="singleLevel"/>
    <w:tmpl w:val="4B0ED374"/>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82C6714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304C620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D022C84"/>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51800378"/>
    <w:lvl w:ilvl="0">
      <w:start w:val="1"/>
      <w:numFmt w:val="decimal"/>
      <w:lvlText w:val="%1."/>
      <w:lvlJc w:val="left"/>
      <w:pPr>
        <w:tabs>
          <w:tab w:val="num" w:pos="360"/>
        </w:tabs>
        <w:ind w:left="360" w:hanging="360"/>
      </w:pPr>
      <w:rPr>
        <w:rFonts w:cs="Arial"/>
      </w:rPr>
    </w:lvl>
  </w:abstractNum>
  <w:abstractNum w:abstractNumId="9" w15:restartNumberingAfterBreak="0">
    <w:nsid w:val="FFFFFF89"/>
    <w:multiLevelType w:val="singleLevel"/>
    <w:tmpl w:val="0E60E6E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2F45EA"/>
    <w:multiLevelType w:val="hybridMultilevel"/>
    <w:tmpl w:val="A7504D1C"/>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11" w15:restartNumberingAfterBreak="0">
    <w:nsid w:val="003E0516"/>
    <w:multiLevelType w:val="multilevel"/>
    <w:tmpl w:val="01268F3A"/>
    <w:lvl w:ilvl="0">
      <w:start w:val="1"/>
      <w:numFmt w:val="decimal"/>
      <w:lvlRestart w:val="0"/>
      <w:pStyle w:val="NumHeading1"/>
      <w:lvlText w:val="%1"/>
      <w:lvlJc w:val="left"/>
      <w:pPr>
        <w:tabs>
          <w:tab w:val="num" w:pos="794"/>
        </w:tabs>
        <w:ind w:left="794" w:hanging="794"/>
      </w:pPr>
      <w:rPr>
        <w:rFonts w:cs="Arial" w:hint="default"/>
      </w:rPr>
    </w:lvl>
    <w:lvl w:ilvl="1">
      <w:start w:val="1"/>
      <w:numFmt w:val="decimal"/>
      <w:pStyle w:val="NumHeading2"/>
      <w:lvlText w:val="%1.%2"/>
      <w:lvlJc w:val="left"/>
      <w:pPr>
        <w:tabs>
          <w:tab w:val="num" w:pos="2054"/>
        </w:tabs>
        <w:ind w:left="2054" w:hanging="794"/>
      </w:pPr>
      <w:rPr>
        <w:rFonts w:cs="Arial" w:hint="default"/>
      </w:rPr>
    </w:lvl>
    <w:lvl w:ilvl="2">
      <w:start w:val="1"/>
      <w:numFmt w:val="decimal"/>
      <w:pStyle w:val="NumHeading3"/>
      <w:lvlText w:val="%1.%2.%3"/>
      <w:lvlJc w:val="left"/>
      <w:pPr>
        <w:tabs>
          <w:tab w:val="num" w:pos="1021"/>
        </w:tabs>
        <w:ind w:left="1021" w:hanging="1021"/>
      </w:pPr>
      <w:rPr>
        <w:rFonts w:cs="Arial" w:hint="default"/>
      </w:rPr>
    </w:lvl>
    <w:lvl w:ilvl="3">
      <w:start w:val="1"/>
      <w:numFmt w:val="decimal"/>
      <w:pStyle w:val="NumHeading4"/>
      <w:lvlText w:val="%1.%2.%3.%4"/>
      <w:lvlJc w:val="left"/>
      <w:pPr>
        <w:tabs>
          <w:tab w:val="num" w:pos="1247"/>
        </w:tabs>
        <w:ind w:left="1247" w:hanging="1247"/>
      </w:pPr>
      <w:rPr>
        <w:rFonts w:cs="Arial" w:hint="default"/>
      </w:rPr>
    </w:lvl>
    <w:lvl w:ilvl="4">
      <w:start w:val="1"/>
      <w:numFmt w:val="decimal"/>
      <w:pStyle w:val="NumHeading5"/>
      <w:lvlText w:val="%1.%2.%3.%4.%5"/>
      <w:lvlJc w:val="left"/>
      <w:pPr>
        <w:tabs>
          <w:tab w:val="num" w:pos="1474"/>
        </w:tabs>
        <w:ind w:left="1474" w:hanging="1474"/>
      </w:pPr>
      <w:rPr>
        <w:rFonts w:cs="Arial" w:hint="default"/>
      </w:rPr>
    </w:lvl>
    <w:lvl w:ilvl="5">
      <w:start w:val="1"/>
      <w:numFmt w:val="decimal"/>
      <w:lvlText w:val="%2.%3.%4.%5.%6."/>
      <w:lvlJc w:val="left"/>
      <w:pPr>
        <w:tabs>
          <w:tab w:val="num" w:pos="2835"/>
        </w:tabs>
        <w:ind w:left="2835" w:hanging="2608"/>
      </w:pPr>
      <w:rPr>
        <w:rFonts w:cs="Arial" w:hint="default"/>
      </w:rPr>
    </w:lvl>
    <w:lvl w:ilvl="6">
      <w:start w:val="1"/>
      <w:numFmt w:val="decimal"/>
      <w:lvlText w:val="%1.%2.%3.%4.%5.%6.%7."/>
      <w:lvlJc w:val="left"/>
      <w:pPr>
        <w:tabs>
          <w:tab w:val="num" w:pos="5627"/>
        </w:tabs>
        <w:ind w:left="3467" w:hanging="1080"/>
      </w:pPr>
      <w:rPr>
        <w:rFonts w:cs="Arial" w:hint="default"/>
      </w:rPr>
    </w:lvl>
    <w:lvl w:ilvl="7">
      <w:start w:val="1"/>
      <w:numFmt w:val="upperLetter"/>
      <w:lvlRestart w:val="0"/>
      <w:pStyle w:val="HeadingAppendixOld"/>
      <w:lvlText w:val="APPENDIX %8"/>
      <w:lvlJc w:val="left"/>
      <w:pPr>
        <w:tabs>
          <w:tab w:val="num" w:pos="2155"/>
        </w:tabs>
        <w:ind w:left="2155" w:hanging="2155"/>
      </w:pPr>
      <w:rPr>
        <w:rFonts w:cs="Arial" w:hint="default"/>
      </w:rPr>
    </w:lvl>
    <w:lvl w:ilvl="8">
      <w:start w:val="1"/>
      <w:numFmt w:val="upperRoman"/>
      <w:lvlRestart w:val="0"/>
      <w:pStyle w:val="HeadingPart"/>
      <w:lvlText w:val="PART %9"/>
      <w:lvlJc w:val="left"/>
      <w:pPr>
        <w:tabs>
          <w:tab w:val="num" w:pos="1418"/>
        </w:tabs>
        <w:ind w:left="1418" w:hanging="1418"/>
      </w:pPr>
      <w:rPr>
        <w:rFonts w:cs="Arial" w:hint="default"/>
      </w:rPr>
    </w:lvl>
  </w:abstractNum>
  <w:abstractNum w:abstractNumId="12" w15:restartNumberingAfterBreak="0">
    <w:nsid w:val="06F50E40"/>
    <w:multiLevelType w:val="hybridMultilevel"/>
    <w:tmpl w:val="85A8E1F8"/>
    <w:lvl w:ilvl="0" w:tplc="6C9615D2">
      <w:start w:val="1"/>
      <w:numFmt w:val="bullet"/>
      <w:pStyle w:val="CustomInstructions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D23233"/>
    <w:multiLevelType w:val="hybridMultilevel"/>
    <w:tmpl w:val="3AD6B4F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Arial" w:hAnsi="Arial"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Arial" w:hAnsi="Arial"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Arial" w:hAnsi="Arial"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13472DB4"/>
    <w:multiLevelType w:val="multilevel"/>
    <w:tmpl w:val="ECA4EAFA"/>
    <w:numStyleLink w:val="Bullets"/>
  </w:abstractNum>
  <w:abstractNum w:abstractNumId="15" w15:restartNumberingAfterBreak="0">
    <w:nsid w:val="1ADD37D2"/>
    <w:multiLevelType w:val="hybridMultilevel"/>
    <w:tmpl w:val="5F14EF12"/>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16" w15:restartNumberingAfterBreak="0">
    <w:nsid w:val="1E6D7777"/>
    <w:multiLevelType w:val="multilevel"/>
    <w:tmpl w:val="EDDE0682"/>
    <w:lvl w:ilvl="0">
      <w:start w:val="1"/>
      <w:numFmt w:val="decimal"/>
      <w:pStyle w:val="CustomInstructionsNumbered"/>
      <w:lvlText w:val="%1."/>
      <w:lvlJc w:val="left"/>
      <w:pPr>
        <w:ind w:left="720" w:hanging="360"/>
      </w:pPr>
      <w:rPr>
        <w:rFonts w:cs="Arial" w:hint="default"/>
      </w:rPr>
    </w:lvl>
    <w:lvl w:ilvl="1">
      <w:start w:val="1"/>
      <w:numFmt w:val="bullet"/>
      <w:lvlText w:val="o"/>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Arial" w:hAnsi="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Arial" w:hAnsi="Arial"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Arial"/>
      </w:rPr>
    </w:lvl>
    <w:lvl w:ilvl="5">
      <w:start w:val="1"/>
      <w:numFmt w:val="lowerRoman"/>
      <w:lvlText w:val="(%6)"/>
      <w:lvlJc w:val="left"/>
      <w:pPr>
        <w:tabs>
          <w:tab w:val="num" w:pos="2160"/>
        </w:tabs>
        <w:ind w:left="2160" w:hanging="360"/>
      </w:pPr>
      <w:rPr>
        <w:rFonts w:cs="Arial"/>
      </w:rPr>
    </w:lvl>
    <w:lvl w:ilvl="6">
      <w:start w:val="1"/>
      <w:numFmt w:val="decimal"/>
      <w:lvlText w:val="%7."/>
      <w:lvlJc w:val="left"/>
      <w:pPr>
        <w:tabs>
          <w:tab w:val="num" w:pos="2520"/>
        </w:tabs>
        <w:ind w:left="2520" w:hanging="360"/>
      </w:pPr>
      <w:rPr>
        <w:rFonts w:cs="Arial"/>
      </w:rPr>
    </w:lvl>
    <w:lvl w:ilvl="7">
      <w:start w:val="1"/>
      <w:numFmt w:val="lowerLetter"/>
      <w:lvlText w:val="%8."/>
      <w:lvlJc w:val="left"/>
      <w:pPr>
        <w:tabs>
          <w:tab w:val="num" w:pos="2880"/>
        </w:tabs>
        <w:ind w:left="2880" w:hanging="360"/>
      </w:pPr>
      <w:rPr>
        <w:rFonts w:cs="Arial"/>
      </w:rPr>
    </w:lvl>
    <w:lvl w:ilvl="8">
      <w:start w:val="1"/>
      <w:numFmt w:val="lowerRoman"/>
      <w:lvlText w:val="%9."/>
      <w:lvlJc w:val="left"/>
      <w:pPr>
        <w:tabs>
          <w:tab w:val="num" w:pos="3240"/>
        </w:tabs>
        <w:ind w:left="3240" w:hanging="360"/>
      </w:pPr>
      <w:rPr>
        <w:rFonts w:cs="Arial"/>
      </w:rPr>
    </w:lvl>
  </w:abstractNum>
  <w:abstractNum w:abstractNumId="18" w15:restartNumberingAfterBreak="0">
    <w:nsid w:val="240B7247"/>
    <w:multiLevelType w:val="hybridMultilevel"/>
    <w:tmpl w:val="E13A1814"/>
    <w:lvl w:ilvl="0" w:tplc="C0E6D80A">
      <w:start w:val="1"/>
      <w:numFmt w:val="decimal"/>
      <w:lvlText w:val="%1."/>
      <w:lvlJc w:val="left"/>
      <w:pPr>
        <w:ind w:left="1080" w:hanging="360"/>
      </w:pPr>
      <w:rPr>
        <w:rFonts w:cs="Arial" w:hint="default"/>
      </w:rPr>
    </w:lvl>
    <w:lvl w:ilvl="1" w:tplc="04090019" w:tentative="1">
      <w:start w:val="1"/>
      <w:numFmt w:val="lowerLetter"/>
      <w:lvlText w:val="%2."/>
      <w:lvlJc w:val="left"/>
      <w:pPr>
        <w:ind w:left="1440" w:hanging="360"/>
      </w:pPr>
      <w:rPr>
        <w:rFonts w:cs="Arial"/>
      </w:rPr>
    </w:lvl>
    <w:lvl w:ilvl="2" w:tplc="0409001B" w:tentative="1">
      <w:start w:val="1"/>
      <w:numFmt w:val="lowerRoman"/>
      <w:lvlText w:val="%3."/>
      <w:lvlJc w:val="right"/>
      <w:pPr>
        <w:ind w:left="2160" w:hanging="180"/>
      </w:pPr>
      <w:rPr>
        <w:rFonts w:cs="Arial"/>
      </w:rPr>
    </w:lvl>
    <w:lvl w:ilvl="3" w:tplc="0409000F" w:tentative="1">
      <w:start w:val="1"/>
      <w:numFmt w:val="decimal"/>
      <w:lvlText w:val="%4."/>
      <w:lvlJc w:val="left"/>
      <w:pPr>
        <w:ind w:left="2880" w:hanging="360"/>
      </w:pPr>
      <w:rPr>
        <w:rFonts w:cs="Arial"/>
      </w:rPr>
    </w:lvl>
    <w:lvl w:ilvl="4" w:tplc="04090019" w:tentative="1">
      <w:start w:val="1"/>
      <w:numFmt w:val="lowerLetter"/>
      <w:lvlText w:val="%5."/>
      <w:lvlJc w:val="left"/>
      <w:pPr>
        <w:ind w:left="3600" w:hanging="360"/>
      </w:pPr>
      <w:rPr>
        <w:rFonts w:cs="Arial"/>
      </w:rPr>
    </w:lvl>
    <w:lvl w:ilvl="5" w:tplc="0409001B" w:tentative="1">
      <w:start w:val="1"/>
      <w:numFmt w:val="lowerRoman"/>
      <w:lvlText w:val="%6."/>
      <w:lvlJc w:val="right"/>
      <w:pPr>
        <w:ind w:left="4320" w:hanging="180"/>
      </w:pPr>
      <w:rPr>
        <w:rFonts w:cs="Arial"/>
      </w:rPr>
    </w:lvl>
    <w:lvl w:ilvl="6" w:tplc="0409000F" w:tentative="1">
      <w:start w:val="1"/>
      <w:numFmt w:val="decimal"/>
      <w:lvlText w:val="%7."/>
      <w:lvlJc w:val="left"/>
      <w:pPr>
        <w:ind w:left="5040" w:hanging="360"/>
      </w:pPr>
      <w:rPr>
        <w:rFonts w:cs="Arial"/>
      </w:rPr>
    </w:lvl>
    <w:lvl w:ilvl="7" w:tplc="04090019" w:tentative="1">
      <w:start w:val="1"/>
      <w:numFmt w:val="lowerLetter"/>
      <w:lvlText w:val="%8."/>
      <w:lvlJc w:val="left"/>
      <w:pPr>
        <w:ind w:left="5760" w:hanging="360"/>
      </w:pPr>
      <w:rPr>
        <w:rFonts w:cs="Arial"/>
      </w:rPr>
    </w:lvl>
    <w:lvl w:ilvl="8" w:tplc="0409001B" w:tentative="1">
      <w:start w:val="1"/>
      <w:numFmt w:val="lowerRoman"/>
      <w:lvlText w:val="%9."/>
      <w:lvlJc w:val="right"/>
      <w:pPr>
        <w:ind w:left="6480" w:hanging="180"/>
      </w:pPr>
      <w:rPr>
        <w:rFonts w:cs="Arial"/>
      </w:rPr>
    </w:lvl>
  </w:abstractNum>
  <w:abstractNum w:abstractNumId="19" w15:restartNumberingAfterBreak="0">
    <w:nsid w:val="28895B9D"/>
    <w:multiLevelType w:val="hybridMultilevel"/>
    <w:tmpl w:val="A6F22040"/>
    <w:lvl w:ilvl="0" w:tplc="A292661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B0550"/>
    <w:multiLevelType w:val="multilevel"/>
    <w:tmpl w:val="ECA4EAFA"/>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Arial"/>
      </w:rPr>
    </w:lvl>
    <w:lvl w:ilvl="5">
      <w:start w:val="1"/>
      <w:numFmt w:val="lowerRoman"/>
      <w:lvlText w:val="(%6)"/>
      <w:lvlJc w:val="left"/>
      <w:pPr>
        <w:tabs>
          <w:tab w:val="num" w:pos="2160"/>
        </w:tabs>
        <w:ind w:left="2160" w:hanging="360"/>
      </w:pPr>
      <w:rPr>
        <w:rFonts w:cs="Arial"/>
      </w:rPr>
    </w:lvl>
    <w:lvl w:ilvl="6">
      <w:start w:val="1"/>
      <w:numFmt w:val="decimal"/>
      <w:lvlText w:val="%7."/>
      <w:lvlJc w:val="left"/>
      <w:pPr>
        <w:tabs>
          <w:tab w:val="num" w:pos="2520"/>
        </w:tabs>
        <w:ind w:left="2520" w:hanging="360"/>
      </w:pPr>
      <w:rPr>
        <w:rFonts w:cs="Arial"/>
      </w:rPr>
    </w:lvl>
    <w:lvl w:ilvl="7">
      <w:start w:val="1"/>
      <w:numFmt w:val="lowerLetter"/>
      <w:lvlText w:val="%8."/>
      <w:lvlJc w:val="left"/>
      <w:pPr>
        <w:tabs>
          <w:tab w:val="num" w:pos="2880"/>
        </w:tabs>
        <w:ind w:left="2880" w:hanging="360"/>
      </w:pPr>
      <w:rPr>
        <w:rFonts w:cs="Arial"/>
      </w:rPr>
    </w:lvl>
    <w:lvl w:ilvl="8">
      <w:start w:val="1"/>
      <w:numFmt w:val="lowerRoman"/>
      <w:lvlText w:val="%9."/>
      <w:lvlJc w:val="left"/>
      <w:pPr>
        <w:tabs>
          <w:tab w:val="num" w:pos="3240"/>
        </w:tabs>
        <w:ind w:left="3240" w:hanging="360"/>
      </w:pPr>
      <w:rPr>
        <w:rFonts w:cs="Arial"/>
      </w:rPr>
    </w:lvl>
  </w:abstractNum>
  <w:abstractNum w:abstractNumId="21" w15:restartNumberingAfterBreak="0">
    <w:nsid w:val="2E14733F"/>
    <w:multiLevelType w:val="hybridMultilevel"/>
    <w:tmpl w:val="03EE16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B1F5A63"/>
    <w:multiLevelType w:val="multilevel"/>
    <w:tmpl w:val="C9BE31FC"/>
    <w:styleLink w:val="HeadingNumbered"/>
    <w:lvl w:ilvl="0">
      <w:start w:val="1"/>
      <w:numFmt w:val="decimal"/>
      <w:lvlText w:val="%1"/>
      <w:lvlJc w:val="left"/>
      <w:pPr>
        <w:ind w:hanging="539"/>
      </w:pPr>
      <w:rPr>
        <w:rFonts w:cs="Times New Roman" w:hint="default"/>
      </w:rPr>
    </w:lvl>
    <w:lvl w:ilvl="1">
      <w:start w:val="1"/>
      <w:numFmt w:val="decimal"/>
      <w:lvlText w:val="%1.%2"/>
      <w:lvlJc w:val="left"/>
      <w:pPr>
        <w:ind w:left="766" w:hanging="766"/>
      </w:pPr>
      <w:rPr>
        <w:rFonts w:cs="Times New Roman" w:hint="default"/>
      </w:rPr>
    </w:lvl>
    <w:lvl w:ilvl="2">
      <w:start w:val="1"/>
      <w:numFmt w:val="decimal"/>
      <w:lvlText w:val="%1.%2.%3"/>
      <w:lvlJc w:val="left"/>
      <w:pPr>
        <w:ind w:left="765" w:hanging="765"/>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3" w15:restartNumberingAfterBreak="0">
    <w:nsid w:val="3EC96B68"/>
    <w:multiLevelType w:val="hybridMultilevel"/>
    <w:tmpl w:val="A7F4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5" w15:restartNumberingAfterBreak="0">
    <w:nsid w:val="47665F88"/>
    <w:multiLevelType w:val="multilevel"/>
    <w:tmpl w:val="64F473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C641CA"/>
    <w:multiLevelType w:val="hybridMultilevel"/>
    <w:tmpl w:val="BD9C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F6B64"/>
    <w:multiLevelType w:val="multilevel"/>
    <w:tmpl w:val="3EA2331E"/>
    <w:lvl w:ilvl="0">
      <w:start w:val="1"/>
      <w:numFmt w:val="bullet"/>
      <w:pStyle w:val="BulletL1"/>
      <w:lvlText w:val=""/>
      <w:lvlJc w:val="left"/>
      <w:pPr>
        <w:tabs>
          <w:tab w:val="num" w:pos="2171"/>
        </w:tabs>
        <w:ind w:left="2171" w:hanging="340"/>
      </w:pPr>
      <w:rPr>
        <w:rFonts w:ascii="Wingdings 2" w:hAnsi="Wingdings 2" w:hint="default"/>
        <w:color w:val="808080"/>
        <w:sz w:val="20"/>
      </w:rPr>
    </w:lvl>
    <w:lvl w:ilvl="1">
      <w:start w:val="1"/>
      <w:numFmt w:val="bullet"/>
      <w:lvlText w:val=""/>
      <w:lvlJc w:val="left"/>
      <w:pPr>
        <w:tabs>
          <w:tab w:val="num" w:pos="2511"/>
        </w:tabs>
        <w:ind w:left="2511" w:hanging="340"/>
      </w:pPr>
      <w:rPr>
        <w:rFonts w:ascii="Wingdings 2" w:hAnsi="Wingdings 2" w:hint="default"/>
        <w:b w:val="0"/>
        <w:i w:val="0"/>
        <w:color w:val="808080"/>
        <w:sz w:val="20"/>
      </w:rPr>
    </w:lvl>
    <w:lvl w:ilvl="2">
      <w:start w:val="1"/>
      <w:numFmt w:val="bullet"/>
      <w:lvlText w:val=""/>
      <w:lvlJc w:val="left"/>
      <w:pPr>
        <w:tabs>
          <w:tab w:val="num" w:pos="2852"/>
        </w:tabs>
        <w:ind w:left="2852" w:hanging="341"/>
      </w:pPr>
      <w:rPr>
        <w:rFonts w:ascii="Wingdings 2" w:hAnsi="Wingdings 2" w:hint="default"/>
        <w:color w:val="808080"/>
        <w:sz w:val="20"/>
      </w:rPr>
    </w:lvl>
    <w:lvl w:ilvl="3">
      <w:start w:val="1"/>
      <w:numFmt w:val="bullet"/>
      <w:lvlText w:val=""/>
      <w:lvlJc w:val="left"/>
      <w:pPr>
        <w:tabs>
          <w:tab w:val="num" w:pos="3192"/>
        </w:tabs>
        <w:ind w:left="3192" w:hanging="340"/>
      </w:pPr>
      <w:rPr>
        <w:rFonts w:ascii="Wingdings 2" w:hAnsi="Wingdings 2" w:hint="default"/>
        <w:b w:val="0"/>
        <w:i w:val="0"/>
        <w:color w:val="808080"/>
        <w:sz w:val="20"/>
      </w:rPr>
    </w:lvl>
    <w:lvl w:ilvl="4">
      <w:start w:val="1"/>
      <w:numFmt w:val="lowerLetter"/>
      <w:lvlText w:val="(%5)"/>
      <w:lvlJc w:val="left"/>
      <w:pPr>
        <w:tabs>
          <w:tab w:val="num" w:pos="3064"/>
        </w:tabs>
        <w:ind w:left="3064" w:hanging="360"/>
      </w:pPr>
      <w:rPr>
        <w:rFonts w:cs="Arial"/>
      </w:rPr>
    </w:lvl>
    <w:lvl w:ilvl="5">
      <w:start w:val="1"/>
      <w:numFmt w:val="lowerRoman"/>
      <w:lvlText w:val="(%6)"/>
      <w:lvlJc w:val="left"/>
      <w:pPr>
        <w:tabs>
          <w:tab w:val="num" w:pos="3424"/>
        </w:tabs>
        <w:ind w:left="3424" w:hanging="360"/>
      </w:pPr>
      <w:rPr>
        <w:rFonts w:cs="Arial"/>
      </w:rPr>
    </w:lvl>
    <w:lvl w:ilvl="6">
      <w:start w:val="1"/>
      <w:numFmt w:val="decimal"/>
      <w:lvlText w:val="%7."/>
      <w:lvlJc w:val="left"/>
      <w:pPr>
        <w:tabs>
          <w:tab w:val="num" w:pos="3784"/>
        </w:tabs>
        <w:ind w:left="3784" w:hanging="360"/>
      </w:pPr>
      <w:rPr>
        <w:rFonts w:cs="Arial"/>
      </w:rPr>
    </w:lvl>
    <w:lvl w:ilvl="7">
      <w:start w:val="1"/>
      <w:numFmt w:val="lowerLetter"/>
      <w:lvlText w:val="%8."/>
      <w:lvlJc w:val="left"/>
      <w:pPr>
        <w:tabs>
          <w:tab w:val="num" w:pos="4144"/>
        </w:tabs>
        <w:ind w:left="4144" w:hanging="360"/>
      </w:pPr>
      <w:rPr>
        <w:rFonts w:cs="Arial"/>
      </w:rPr>
    </w:lvl>
    <w:lvl w:ilvl="8">
      <w:start w:val="1"/>
      <w:numFmt w:val="lowerRoman"/>
      <w:lvlText w:val="%9."/>
      <w:lvlJc w:val="left"/>
      <w:pPr>
        <w:tabs>
          <w:tab w:val="num" w:pos="4504"/>
        </w:tabs>
        <w:ind w:left="4504" w:hanging="360"/>
      </w:pPr>
      <w:rPr>
        <w:rFonts w:cs="Arial"/>
      </w:rPr>
    </w:lvl>
  </w:abstractNum>
  <w:abstractNum w:abstractNumId="28" w15:restartNumberingAfterBreak="0">
    <w:nsid w:val="4F4A0F67"/>
    <w:multiLevelType w:val="hybridMultilevel"/>
    <w:tmpl w:val="1D26A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BF506DD"/>
    <w:multiLevelType w:val="hybridMultilevel"/>
    <w:tmpl w:val="0A4A146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15:restartNumberingAfterBreak="0">
    <w:nsid w:val="5EC8739C"/>
    <w:multiLevelType w:val="hybridMultilevel"/>
    <w:tmpl w:val="07A2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4767E"/>
    <w:multiLevelType w:val="hybridMultilevel"/>
    <w:tmpl w:val="FCC6BC44"/>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32"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3" w15:restartNumberingAfterBreak="0">
    <w:nsid w:val="796D159A"/>
    <w:multiLevelType w:val="hybridMultilevel"/>
    <w:tmpl w:val="E056F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A055F0D"/>
    <w:multiLevelType w:val="hybridMultilevel"/>
    <w:tmpl w:val="A7727202"/>
    <w:lvl w:ilvl="0" w:tplc="9C82C32C">
      <w:start w:val="1"/>
      <w:numFmt w:val="bullet"/>
      <w:lvlText w:val=""/>
      <w:lvlJc w:val="left"/>
      <w:pPr>
        <w:ind w:left="1350" w:hanging="360"/>
      </w:pPr>
      <w:rPr>
        <w:rFonts w:ascii="Symbol" w:hAnsi="Symbol" w:hint="default"/>
      </w:rPr>
    </w:lvl>
    <w:lvl w:ilvl="1" w:tplc="127C64A4">
      <w:start w:val="1"/>
      <w:numFmt w:val="bullet"/>
      <w:lvlText w:val="o"/>
      <w:lvlJc w:val="left"/>
      <w:pPr>
        <w:ind w:left="2070" w:hanging="360"/>
      </w:pPr>
      <w:rPr>
        <w:rFonts w:ascii="Arial" w:hAnsi="Arial" w:hint="default"/>
      </w:rPr>
    </w:lvl>
    <w:lvl w:ilvl="2" w:tplc="3C82D536" w:tentative="1">
      <w:start w:val="1"/>
      <w:numFmt w:val="bullet"/>
      <w:lvlText w:val=""/>
      <w:lvlJc w:val="left"/>
      <w:pPr>
        <w:ind w:left="2790" w:hanging="360"/>
      </w:pPr>
      <w:rPr>
        <w:rFonts w:ascii="Wingdings" w:hAnsi="Wingdings" w:hint="default"/>
      </w:rPr>
    </w:lvl>
    <w:lvl w:ilvl="3" w:tplc="F09049D6" w:tentative="1">
      <w:start w:val="1"/>
      <w:numFmt w:val="bullet"/>
      <w:lvlText w:val=""/>
      <w:lvlJc w:val="left"/>
      <w:pPr>
        <w:ind w:left="3510" w:hanging="360"/>
      </w:pPr>
      <w:rPr>
        <w:rFonts w:ascii="Symbol" w:hAnsi="Symbol" w:hint="default"/>
      </w:rPr>
    </w:lvl>
    <w:lvl w:ilvl="4" w:tplc="10F0490E" w:tentative="1">
      <w:start w:val="1"/>
      <w:numFmt w:val="bullet"/>
      <w:lvlText w:val="o"/>
      <w:lvlJc w:val="left"/>
      <w:pPr>
        <w:ind w:left="4230" w:hanging="360"/>
      </w:pPr>
      <w:rPr>
        <w:rFonts w:ascii="Arial" w:hAnsi="Arial" w:hint="default"/>
      </w:rPr>
    </w:lvl>
    <w:lvl w:ilvl="5" w:tplc="04C4519A" w:tentative="1">
      <w:start w:val="1"/>
      <w:numFmt w:val="bullet"/>
      <w:lvlText w:val=""/>
      <w:lvlJc w:val="left"/>
      <w:pPr>
        <w:ind w:left="4950" w:hanging="360"/>
      </w:pPr>
      <w:rPr>
        <w:rFonts w:ascii="Wingdings" w:hAnsi="Wingdings" w:hint="default"/>
      </w:rPr>
    </w:lvl>
    <w:lvl w:ilvl="6" w:tplc="039499FA" w:tentative="1">
      <w:start w:val="1"/>
      <w:numFmt w:val="bullet"/>
      <w:lvlText w:val=""/>
      <w:lvlJc w:val="left"/>
      <w:pPr>
        <w:ind w:left="5670" w:hanging="360"/>
      </w:pPr>
      <w:rPr>
        <w:rFonts w:ascii="Symbol" w:hAnsi="Symbol" w:hint="default"/>
      </w:rPr>
    </w:lvl>
    <w:lvl w:ilvl="7" w:tplc="9A5AEE74" w:tentative="1">
      <w:start w:val="1"/>
      <w:numFmt w:val="bullet"/>
      <w:lvlText w:val="o"/>
      <w:lvlJc w:val="left"/>
      <w:pPr>
        <w:ind w:left="6390" w:hanging="360"/>
      </w:pPr>
      <w:rPr>
        <w:rFonts w:ascii="Arial" w:hAnsi="Arial" w:hint="default"/>
      </w:rPr>
    </w:lvl>
    <w:lvl w:ilvl="8" w:tplc="78167414" w:tentative="1">
      <w:start w:val="1"/>
      <w:numFmt w:val="bullet"/>
      <w:lvlText w:val=""/>
      <w:lvlJc w:val="left"/>
      <w:pPr>
        <w:ind w:left="7110" w:hanging="360"/>
      </w:pPr>
      <w:rPr>
        <w:rFonts w:ascii="Wingdings" w:hAnsi="Wingdings" w:hint="default"/>
      </w:rPr>
    </w:lvl>
  </w:abstractNum>
  <w:abstractNum w:abstractNumId="35" w15:restartNumberingAfterBreak="0">
    <w:nsid w:val="7EC63C86"/>
    <w:multiLevelType w:val="hybridMultilevel"/>
    <w:tmpl w:val="25BAD3C6"/>
    <w:lvl w:ilvl="0" w:tplc="403CAE54">
      <w:start w:val="1"/>
      <w:numFmt w:val="bullet"/>
      <w:lvlText w:val=""/>
      <w:lvlJc w:val="left"/>
      <w:pPr>
        <w:ind w:left="1350" w:hanging="360"/>
      </w:pPr>
      <w:rPr>
        <w:rFonts w:ascii="Symbol" w:hAnsi="Symbol" w:hint="default"/>
      </w:rPr>
    </w:lvl>
    <w:lvl w:ilvl="1" w:tplc="04090005">
      <w:start w:val="1"/>
      <w:numFmt w:val="bullet"/>
      <w:lvlText w:val=""/>
      <w:lvlJc w:val="left"/>
      <w:pPr>
        <w:ind w:left="2070" w:hanging="360"/>
      </w:pPr>
      <w:rPr>
        <w:rFonts w:ascii="Wingdings" w:hAnsi="Wingdings" w:hint="default"/>
      </w:rPr>
    </w:lvl>
    <w:lvl w:ilvl="2" w:tplc="957C37EC" w:tentative="1">
      <w:start w:val="1"/>
      <w:numFmt w:val="bullet"/>
      <w:lvlText w:val=""/>
      <w:lvlJc w:val="left"/>
      <w:pPr>
        <w:ind w:left="2790" w:hanging="360"/>
      </w:pPr>
      <w:rPr>
        <w:rFonts w:ascii="Wingdings" w:hAnsi="Wingdings" w:hint="default"/>
      </w:rPr>
    </w:lvl>
    <w:lvl w:ilvl="3" w:tplc="A55AE160" w:tentative="1">
      <w:start w:val="1"/>
      <w:numFmt w:val="bullet"/>
      <w:lvlText w:val=""/>
      <w:lvlJc w:val="left"/>
      <w:pPr>
        <w:ind w:left="3510" w:hanging="360"/>
      </w:pPr>
      <w:rPr>
        <w:rFonts w:ascii="Symbol" w:hAnsi="Symbol" w:hint="default"/>
      </w:rPr>
    </w:lvl>
    <w:lvl w:ilvl="4" w:tplc="AEE4F26A" w:tentative="1">
      <w:start w:val="1"/>
      <w:numFmt w:val="bullet"/>
      <w:lvlText w:val="o"/>
      <w:lvlJc w:val="left"/>
      <w:pPr>
        <w:ind w:left="4230" w:hanging="360"/>
      </w:pPr>
      <w:rPr>
        <w:rFonts w:ascii="Arial" w:hAnsi="Arial" w:hint="default"/>
      </w:rPr>
    </w:lvl>
    <w:lvl w:ilvl="5" w:tplc="4F82AF56" w:tentative="1">
      <w:start w:val="1"/>
      <w:numFmt w:val="bullet"/>
      <w:lvlText w:val=""/>
      <w:lvlJc w:val="left"/>
      <w:pPr>
        <w:ind w:left="4950" w:hanging="360"/>
      </w:pPr>
      <w:rPr>
        <w:rFonts w:ascii="Wingdings" w:hAnsi="Wingdings" w:hint="default"/>
      </w:rPr>
    </w:lvl>
    <w:lvl w:ilvl="6" w:tplc="FF201576" w:tentative="1">
      <w:start w:val="1"/>
      <w:numFmt w:val="bullet"/>
      <w:lvlText w:val=""/>
      <w:lvlJc w:val="left"/>
      <w:pPr>
        <w:ind w:left="5670" w:hanging="360"/>
      </w:pPr>
      <w:rPr>
        <w:rFonts w:ascii="Symbol" w:hAnsi="Symbol" w:hint="default"/>
      </w:rPr>
    </w:lvl>
    <w:lvl w:ilvl="7" w:tplc="D6EE0C38" w:tentative="1">
      <w:start w:val="1"/>
      <w:numFmt w:val="bullet"/>
      <w:lvlText w:val="o"/>
      <w:lvlJc w:val="left"/>
      <w:pPr>
        <w:ind w:left="6390" w:hanging="360"/>
      </w:pPr>
      <w:rPr>
        <w:rFonts w:ascii="Arial" w:hAnsi="Arial" w:hint="default"/>
      </w:rPr>
    </w:lvl>
    <w:lvl w:ilvl="8" w:tplc="3BFEF6D0" w:tentative="1">
      <w:start w:val="1"/>
      <w:numFmt w:val="bullet"/>
      <w:lvlText w:val=""/>
      <w:lvlJc w:val="left"/>
      <w:pPr>
        <w:ind w:left="7110" w:hanging="360"/>
      </w:pPr>
      <w:rPr>
        <w:rFonts w:ascii="Wingdings" w:hAnsi="Wingdings" w:hint="default"/>
      </w:rPr>
    </w:lvl>
  </w:abstractNum>
  <w:num w:numId="1">
    <w:abstractNumId w:val="11"/>
  </w:num>
  <w:num w:numId="2">
    <w:abstractNumId w:val="2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6"/>
  </w:num>
  <w:num w:numId="5">
    <w:abstractNumId w:val="26"/>
  </w:num>
  <w:num w:numId="6">
    <w:abstractNumId w:val="30"/>
  </w:num>
  <w:num w:numId="7">
    <w:abstractNumId w:val="19"/>
  </w:num>
  <w:num w:numId="8">
    <w:abstractNumId w:val="23"/>
  </w:num>
  <w:num w:numId="9">
    <w:abstractNumId w:val="18"/>
  </w:num>
  <w:num w:numId="10">
    <w:abstractNumId w:val="34"/>
  </w:num>
  <w:num w:numId="11">
    <w:abstractNumId w:val="13"/>
  </w:num>
  <w:num w:numId="12">
    <w:abstractNumId w:val="35"/>
  </w:num>
  <w:num w:numId="13">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2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2"/>
  </w:num>
  <w:num w:numId="30">
    <w:abstractNumId w:val="22"/>
    <w:lvlOverride w:ilvl="0">
      <w:lvl w:ilvl="0">
        <w:start w:val="1"/>
        <w:numFmt w:val="decimal"/>
        <w:lvlText w:val="%1"/>
        <w:lvlJc w:val="left"/>
        <w:pPr>
          <w:ind w:hanging="539"/>
        </w:pPr>
        <w:rPr>
          <w:rFonts w:cs="Times New Roman" w:hint="default"/>
          <w:color w:val="auto"/>
        </w:rPr>
      </w:lvl>
    </w:lvlOverride>
    <w:lvlOverride w:ilvl="1">
      <w:lvl w:ilvl="1">
        <w:start w:val="1"/>
        <w:numFmt w:val="decimal"/>
        <w:lvlText w:val="%1.%2"/>
        <w:lvlJc w:val="left"/>
        <w:pPr>
          <w:ind w:left="766" w:hanging="766"/>
        </w:pPr>
        <w:rPr>
          <w:rFonts w:cs="Times New Roman" w:hint="default"/>
          <w:color w:val="auto"/>
        </w:rPr>
      </w:lvl>
    </w:lvlOverride>
  </w:num>
  <w:num w:numId="31">
    <w:abstractNumId w:val="25"/>
  </w:num>
  <w:num w:numId="32">
    <w:abstractNumId w:val="24"/>
  </w:num>
  <w:num w:numId="33">
    <w:abstractNumId w:val="32"/>
  </w:num>
  <w:num w:numId="34">
    <w:abstractNumId w:val="29"/>
  </w:num>
  <w:num w:numId="35">
    <w:abstractNumId w:val="28"/>
  </w:num>
  <w:num w:numId="36">
    <w:abstractNumId w:val="33"/>
  </w:num>
  <w:num w:numId="37">
    <w:abstractNumId w:val="15"/>
  </w:num>
  <w:num w:numId="38">
    <w:abstractNumId w:val="31"/>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hyphenationZone w:val="425"/>
  <w:drawingGridHorizontalSpacing w:val="10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3A"/>
    <w:rsid w:val="000029B8"/>
    <w:rsid w:val="0000334D"/>
    <w:rsid w:val="00006353"/>
    <w:rsid w:val="0000701E"/>
    <w:rsid w:val="00010157"/>
    <w:rsid w:val="000137DC"/>
    <w:rsid w:val="00013D9A"/>
    <w:rsid w:val="00015424"/>
    <w:rsid w:val="00016028"/>
    <w:rsid w:val="00021783"/>
    <w:rsid w:val="00021F70"/>
    <w:rsid w:val="00022B9D"/>
    <w:rsid w:val="000306FF"/>
    <w:rsid w:val="0003299C"/>
    <w:rsid w:val="0003769B"/>
    <w:rsid w:val="000427DE"/>
    <w:rsid w:val="00046A2F"/>
    <w:rsid w:val="00051CC1"/>
    <w:rsid w:val="00061D4D"/>
    <w:rsid w:val="0006738A"/>
    <w:rsid w:val="000674EE"/>
    <w:rsid w:val="00070B57"/>
    <w:rsid w:val="00081011"/>
    <w:rsid w:val="0008253B"/>
    <w:rsid w:val="000836E2"/>
    <w:rsid w:val="00083BD1"/>
    <w:rsid w:val="00084B45"/>
    <w:rsid w:val="000860BC"/>
    <w:rsid w:val="0008708C"/>
    <w:rsid w:val="000876C6"/>
    <w:rsid w:val="0009073F"/>
    <w:rsid w:val="00090F49"/>
    <w:rsid w:val="00095DB7"/>
    <w:rsid w:val="00096C1F"/>
    <w:rsid w:val="00097182"/>
    <w:rsid w:val="0009720D"/>
    <w:rsid w:val="000A531E"/>
    <w:rsid w:val="000B055D"/>
    <w:rsid w:val="000B2829"/>
    <w:rsid w:val="000B2948"/>
    <w:rsid w:val="000B511E"/>
    <w:rsid w:val="000B6BE1"/>
    <w:rsid w:val="000B6F7E"/>
    <w:rsid w:val="000C17BE"/>
    <w:rsid w:val="000C1B71"/>
    <w:rsid w:val="000D06B3"/>
    <w:rsid w:val="000D2B53"/>
    <w:rsid w:val="000D52A7"/>
    <w:rsid w:val="000D6D13"/>
    <w:rsid w:val="000D75B7"/>
    <w:rsid w:val="000E0BA9"/>
    <w:rsid w:val="000E1B21"/>
    <w:rsid w:val="000E2740"/>
    <w:rsid w:val="000E63FE"/>
    <w:rsid w:val="000F1D3E"/>
    <w:rsid w:val="000F7110"/>
    <w:rsid w:val="0010074C"/>
    <w:rsid w:val="00100AC9"/>
    <w:rsid w:val="00102449"/>
    <w:rsid w:val="00111D2B"/>
    <w:rsid w:val="00115850"/>
    <w:rsid w:val="0012016F"/>
    <w:rsid w:val="00123337"/>
    <w:rsid w:val="00123FB0"/>
    <w:rsid w:val="00124116"/>
    <w:rsid w:val="00125C1E"/>
    <w:rsid w:val="00125ED6"/>
    <w:rsid w:val="001374BC"/>
    <w:rsid w:val="00140249"/>
    <w:rsid w:val="00145187"/>
    <w:rsid w:val="001500E1"/>
    <w:rsid w:val="00151BD9"/>
    <w:rsid w:val="00156586"/>
    <w:rsid w:val="001631F9"/>
    <w:rsid w:val="00166EB8"/>
    <w:rsid w:val="00170CB1"/>
    <w:rsid w:val="001712CC"/>
    <w:rsid w:val="00171425"/>
    <w:rsid w:val="00171881"/>
    <w:rsid w:val="00176A68"/>
    <w:rsid w:val="0017775F"/>
    <w:rsid w:val="001830A7"/>
    <w:rsid w:val="00186EB6"/>
    <w:rsid w:val="001910C3"/>
    <w:rsid w:val="00191264"/>
    <w:rsid w:val="00192F53"/>
    <w:rsid w:val="00194065"/>
    <w:rsid w:val="001A1989"/>
    <w:rsid w:val="001A4966"/>
    <w:rsid w:val="001A7912"/>
    <w:rsid w:val="001B069A"/>
    <w:rsid w:val="001B4A35"/>
    <w:rsid w:val="001B62E3"/>
    <w:rsid w:val="001C6F18"/>
    <w:rsid w:val="001D15F7"/>
    <w:rsid w:val="001D33A4"/>
    <w:rsid w:val="001D4C81"/>
    <w:rsid w:val="001D62FF"/>
    <w:rsid w:val="001D67AA"/>
    <w:rsid w:val="001E122D"/>
    <w:rsid w:val="001E30AD"/>
    <w:rsid w:val="001F1275"/>
    <w:rsid w:val="001F1959"/>
    <w:rsid w:val="001F4D48"/>
    <w:rsid w:val="001F5B47"/>
    <w:rsid w:val="001F7C85"/>
    <w:rsid w:val="00205EA8"/>
    <w:rsid w:val="0020601E"/>
    <w:rsid w:val="00206233"/>
    <w:rsid w:val="002174A5"/>
    <w:rsid w:val="00222089"/>
    <w:rsid w:val="002222EB"/>
    <w:rsid w:val="00227555"/>
    <w:rsid w:val="00227B58"/>
    <w:rsid w:val="002303B7"/>
    <w:rsid w:val="00231C56"/>
    <w:rsid w:val="00234DEE"/>
    <w:rsid w:val="002353B5"/>
    <w:rsid w:val="00235494"/>
    <w:rsid w:val="00236246"/>
    <w:rsid w:val="002406AB"/>
    <w:rsid w:val="00246D94"/>
    <w:rsid w:val="00247C6D"/>
    <w:rsid w:val="0025175C"/>
    <w:rsid w:val="00254632"/>
    <w:rsid w:val="002567C6"/>
    <w:rsid w:val="00261220"/>
    <w:rsid w:val="00265C17"/>
    <w:rsid w:val="0026689D"/>
    <w:rsid w:val="002677D7"/>
    <w:rsid w:val="00273F2A"/>
    <w:rsid w:val="00281DC9"/>
    <w:rsid w:val="00282C2A"/>
    <w:rsid w:val="00291B30"/>
    <w:rsid w:val="002922AF"/>
    <w:rsid w:val="00292D2A"/>
    <w:rsid w:val="0029464A"/>
    <w:rsid w:val="00297211"/>
    <w:rsid w:val="002A1536"/>
    <w:rsid w:val="002A3032"/>
    <w:rsid w:val="002A446F"/>
    <w:rsid w:val="002A7E67"/>
    <w:rsid w:val="002B2D35"/>
    <w:rsid w:val="002B420D"/>
    <w:rsid w:val="002B546C"/>
    <w:rsid w:val="002B5A4D"/>
    <w:rsid w:val="002B6268"/>
    <w:rsid w:val="002C6E1E"/>
    <w:rsid w:val="002C76BB"/>
    <w:rsid w:val="002D0340"/>
    <w:rsid w:val="002D1ED8"/>
    <w:rsid w:val="002D7481"/>
    <w:rsid w:val="002D7B48"/>
    <w:rsid w:val="002E5B6F"/>
    <w:rsid w:val="002E71F8"/>
    <w:rsid w:val="002E7654"/>
    <w:rsid w:val="002F06AE"/>
    <w:rsid w:val="002F0CE5"/>
    <w:rsid w:val="0030071A"/>
    <w:rsid w:val="00301D09"/>
    <w:rsid w:val="00301DFD"/>
    <w:rsid w:val="0030206E"/>
    <w:rsid w:val="0030276F"/>
    <w:rsid w:val="00310780"/>
    <w:rsid w:val="00311086"/>
    <w:rsid w:val="00312584"/>
    <w:rsid w:val="0031595E"/>
    <w:rsid w:val="00315CAF"/>
    <w:rsid w:val="00323006"/>
    <w:rsid w:val="00325CA8"/>
    <w:rsid w:val="003316CB"/>
    <w:rsid w:val="00331CDB"/>
    <w:rsid w:val="0033219A"/>
    <w:rsid w:val="00334714"/>
    <w:rsid w:val="003363F6"/>
    <w:rsid w:val="00340790"/>
    <w:rsid w:val="00341219"/>
    <w:rsid w:val="00351060"/>
    <w:rsid w:val="00352216"/>
    <w:rsid w:val="0035626A"/>
    <w:rsid w:val="003633E7"/>
    <w:rsid w:val="003660A5"/>
    <w:rsid w:val="003669FA"/>
    <w:rsid w:val="0037085C"/>
    <w:rsid w:val="00373A80"/>
    <w:rsid w:val="00375CC2"/>
    <w:rsid w:val="003779A6"/>
    <w:rsid w:val="00385534"/>
    <w:rsid w:val="00386A23"/>
    <w:rsid w:val="00387E4E"/>
    <w:rsid w:val="003908C6"/>
    <w:rsid w:val="00391F6E"/>
    <w:rsid w:val="00392E5A"/>
    <w:rsid w:val="00393102"/>
    <w:rsid w:val="003942E3"/>
    <w:rsid w:val="003969E8"/>
    <w:rsid w:val="003A216D"/>
    <w:rsid w:val="003A34F2"/>
    <w:rsid w:val="003A60D2"/>
    <w:rsid w:val="003A6ACE"/>
    <w:rsid w:val="003B4A67"/>
    <w:rsid w:val="003C3D82"/>
    <w:rsid w:val="003C4AE3"/>
    <w:rsid w:val="003C5639"/>
    <w:rsid w:val="003D061B"/>
    <w:rsid w:val="003D2F54"/>
    <w:rsid w:val="003E3B44"/>
    <w:rsid w:val="003E5683"/>
    <w:rsid w:val="003E6C64"/>
    <w:rsid w:val="003F182D"/>
    <w:rsid w:val="003F20F2"/>
    <w:rsid w:val="003F2F12"/>
    <w:rsid w:val="00400D32"/>
    <w:rsid w:val="00402027"/>
    <w:rsid w:val="00403724"/>
    <w:rsid w:val="0040420F"/>
    <w:rsid w:val="00420F31"/>
    <w:rsid w:val="004234B5"/>
    <w:rsid w:val="0042672B"/>
    <w:rsid w:val="0042781B"/>
    <w:rsid w:val="00432298"/>
    <w:rsid w:val="00432ECB"/>
    <w:rsid w:val="00433063"/>
    <w:rsid w:val="004365BF"/>
    <w:rsid w:val="00440AEE"/>
    <w:rsid w:val="0044121D"/>
    <w:rsid w:val="0044154B"/>
    <w:rsid w:val="004468FF"/>
    <w:rsid w:val="00450FCF"/>
    <w:rsid w:val="0045628A"/>
    <w:rsid w:val="004603EF"/>
    <w:rsid w:val="00463D18"/>
    <w:rsid w:val="00465B24"/>
    <w:rsid w:val="00467E3B"/>
    <w:rsid w:val="00471966"/>
    <w:rsid w:val="00474327"/>
    <w:rsid w:val="00476466"/>
    <w:rsid w:val="004777F7"/>
    <w:rsid w:val="00484CDC"/>
    <w:rsid w:val="004865F9"/>
    <w:rsid w:val="0049211E"/>
    <w:rsid w:val="0049256A"/>
    <w:rsid w:val="00492F01"/>
    <w:rsid w:val="00495ADA"/>
    <w:rsid w:val="004A3AD2"/>
    <w:rsid w:val="004B1D54"/>
    <w:rsid w:val="004B1F95"/>
    <w:rsid w:val="004B4859"/>
    <w:rsid w:val="004B5040"/>
    <w:rsid w:val="004B586F"/>
    <w:rsid w:val="004C36C0"/>
    <w:rsid w:val="004C5B08"/>
    <w:rsid w:val="004D2364"/>
    <w:rsid w:val="004D6B9A"/>
    <w:rsid w:val="004E5439"/>
    <w:rsid w:val="004E56DF"/>
    <w:rsid w:val="004F57AD"/>
    <w:rsid w:val="004F60F4"/>
    <w:rsid w:val="004F78DA"/>
    <w:rsid w:val="005002C6"/>
    <w:rsid w:val="0050271C"/>
    <w:rsid w:val="00505A6A"/>
    <w:rsid w:val="00506513"/>
    <w:rsid w:val="0050665B"/>
    <w:rsid w:val="005104D8"/>
    <w:rsid w:val="0051192E"/>
    <w:rsid w:val="00511F5C"/>
    <w:rsid w:val="005129CB"/>
    <w:rsid w:val="00513D54"/>
    <w:rsid w:val="00520FC7"/>
    <w:rsid w:val="00521E50"/>
    <w:rsid w:val="00522CEB"/>
    <w:rsid w:val="005241EA"/>
    <w:rsid w:val="00525F59"/>
    <w:rsid w:val="005301FA"/>
    <w:rsid w:val="00545315"/>
    <w:rsid w:val="00552FFF"/>
    <w:rsid w:val="005544BB"/>
    <w:rsid w:val="00554508"/>
    <w:rsid w:val="005605AB"/>
    <w:rsid w:val="00562C2C"/>
    <w:rsid w:val="00563642"/>
    <w:rsid w:val="00563FF9"/>
    <w:rsid w:val="005646F7"/>
    <w:rsid w:val="00565422"/>
    <w:rsid w:val="005658F5"/>
    <w:rsid w:val="00566FFB"/>
    <w:rsid w:val="00571418"/>
    <w:rsid w:val="00572B5C"/>
    <w:rsid w:val="0057727D"/>
    <w:rsid w:val="00585999"/>
    <w:rsid w:val="00592080"/>
    <w:rsid w:val="00594F04"/>
    <w:rsid w:val="005A55BF"/>
    <w:rsid w:val="005A56EC"/>
    <w:rsid w:val="005A5AD8"/>
    <w:rsid w:val="005A6B7B"/>
    <w:rsid w:val="005B096C"/>
    <w:rsid w:val="005B3E31"/>
    <w:rsid w:val="005B4552"/>
    <w:rsid w:val="005B7B5F"/>
    <w:rsid w:val="005C1584"/>
    <w:rsid w:val="005C194B"/>
    <w:rsid w:val="005D1A0B"/>
    <w:rsid w:val="005D750D"/>
    <w:rsid w:val="005D788C"/>
    <w:rsid w:val="005E01F4"/>
    <w:rsid w:val="005E1CD5"/>
    <w:rsid w:val="005E5907"/>
    <w:rsid w:val="005F495B"/>
    <w:rsid w:val="00602208"/>
    <w:rsid w:val="00603C87"/>
    <w:rsid w:val="00603F22"/>
    <w:rsid w:val="0060552F"/>
    <w:rsid w:val="006068FB"/>
    <w:rsid w:val="006076C1"/>
    <w:rsid w:val="00607FD9"/>
    <w:rsid w:val="00611927"/>
    <w:rsid w:val="00613DDB"/>
    <w:rsid w:val="0062470E"/>
    <w:rsid w:val="006249B6"/>
    <w:rsid w:val="00624AF8"/>
    <w:rsid w:val="00625F2F"/>
    <w:rsid w:val="00630483"/>
    <w:rsid w:val="0063311E"/>
    <w:rsid w:val="00637F8D"/>
    <w:rsid w:val="00646E81"/>
    <w:rsid w:val="00650025"/>
    <w:rsid w:val="00654962"/>
    <w:rsid w:val="006559D8"/>
    <w:rsid w:val="0066337B"/>
    <w:rsid w:val="00671543"/>
    <w:rsid w:val="00672647"/>
    <w:rsid w:val="00672DE8"/>
    <w:rsid w:val="00672F9C"/>
    <w:rsid w:val="00674CD2"/>
    <w:rsid w:val="00675FA2"/>
    <w:rsid w:val="00676B56"/>
    <w:rsid w:val="00681150"/>
    <w:rsid w:val="00685034"/>
    <w:rsid w:val="006931F6"/>
    <w:rsid w:val="0069618A"/>
    <w:rsid w:val="00696419"/>
    <w:rsid w:val="006A1EDC"/>
    <w:rsid w:val="006A2AC2"/>
    <w:rsid w:val="006A30DE"/>
    <w:rsid w:val="006A62E5"/>
    <w:rsid w:val="006B2041"/>
    <w:rsid w:val="006B2EAA"/>
    <w:rsid w:val="006B4209"/>
    <w:rsid w:val="006B5E3F"/>
    <w:rsid w:val="006C084F"/>
    <w:rsid w:val="006C0BBD"/>
    <w:rsid w:val="006C1573"/>
    <w:rsid w:val="006C2D4A"/>
    <w:rsid w:val="006C301C"/>
    <w:rsid w:val="006C347C"/>
    <w:rsid w:val="006C44F5"/>
    <w:rsid w:val="006C5F93"/>
    <w:rsid w:val="006D02D6"/>
    <w:rsid w:val="006D2C2B"/>
    <w:rsid w:val="006D7236"/>
    <w:rsid w:val="006D77FF"/>
    <w:rsid w:val="006E2582"/>
    <w:rsid w:val="006E3840"/>
    <w:rsid w:val="006E54F3"/>
    <w:rsid w:val="006F1397"/>
    <w:rsid w:val="006F38EF"/>
    <w:rsid w:val="00702231"/>
    <w:rsid w:val="0070485E"/>
    <w:rsid w:val="007158B0"/>
    <w:rsid w:val="00716FEC"/>
    <w:rsid w:val="007221AC"/>
    <w:rsid w:val="00723714"/>
    <w:rsid w:val="00732DBA"/>
    <w:rsid w:val="00740858"/>
    <w:rsid w:val="0074123F"/>
    <w:rsid w:val="00742427"/>
    <w:rsid w:val="00745A27"/>
    <w:rsid w:val="00745FBF"/>
    <w:rsid w:val="0075037C"/>
    <w:rsid w:val="00755721"/>
    <w:rsid w:val="007606B4"/>
    <w:rsid w:val="00761662"/>
    <w:rsid w:val="007658F4"/>
    <w:rsid w:val="007708D6"/>
    <w:rsid w:val="00771A00"/>
    <w:rsid w:val="00774BEE"/>
    <w:rsid w:val="007807B3"/>
    <w:rsid w:val="00781EBC"/>
    <w:rsid w:val="00784695"/>
    <w:rsid w:val="00785CDF"/>
    <w:rsid w:val="007911D8"/>
    <w:rsid w:val="007913A5"/>
    <w:rsid w:val="00791565"/>
    <w:rsid w:val="00795AED"/>
    <w:rsid w:val="00795B5F"/>
    <w:rsid w:val="007A0F45"/>
    <w:rsid w:val="007A14B0"/>
    <w:rsid w:val="007A1FB6"/>
    <w:rsid w:val="007A3CFE"/>
    <w:rsid w:val="007A4A26"/>
    <w:rsid w:val="007B1306"/>
    <w:rsid w:val="007B2F23"/>
    <w:rsid w:val="007B31B9"/>
    <w:rsid w:val="007B482E"/>
    <w:rsid w:val="007B4BD9"/>
    <w:rsid w:val="007B58CF"/>
    <w:rsid w:val="007B722D"/>
    <w:rsid w:val="007B7C94"/>
    <w:rsid w:val="007B7E34"/>
    <w:rsid w:val="007C0DAB"/>
    <w:rsid w:val="007C3E77"/>
    <w:rsid w:val="007C54E8"/>
    <w:rsid w:val="007C57EF"/>
    <w:rsid w:val="007D49FB"/>
    <w:rsid w:val="007F6193"/>
    <w:rsid w:val="00805632"/>
    <w:rsid w:val="008061AA"/>
    <w:rsid w:val="00813845"/>
    <w:rsid w:val="0082687B"/>
    <w:rsid w:val="00826B95"/>
    <w:rsid w:val="008303CC"/>
    <w:rsid w:val="0083067E"/>
    <w:rsid w:val="00831A73"/>
    <w:rsid w:val="00844382"/>
    <w:rsid w:val="00844E16"/>
    <w:rsid w:val="008500EA"/>
    <w:rsid w:val="008525CD"/>
    <w:rsid w:val="0085383F"/>
    <w:rsid w:val="0085753F"/>
    <w:rsid w:val="008601AF"/>
    <w:rsid w:val="008615BA"/>
    <w:rsid w:val="0086324B"/>
    <w:rsid w:val="0086578C"/>
    <w:rsid w:val="0087415D"/>
    <w:rsid w:val="0087566D"/>
    <w:rsid w:val="0087784B"/>
    <w:rsid w:val="00881576"/>
    <w:rsid w:val="00882795"/>
    <w:rsid w:val="008851DC"/>
    <w:rsid w:val="00893FDC"/>
    <w:rsid w:val="008A1017"/>
    <w:rsid w:val="008A253A"/>
    <w:rsid w:val="008A4C30"/>
    <w:rsid w:val="008C79D5"/>
    <w:rsid w:val="008D34EE"/>
    <w:rsid w:val="008E2BC7"/>
    <w:rsid w:val="008E7571"/>
    <w:rsid w:val="008F01DB"/>
    <w:rsid w:val="008F317F"/>
    <w:rsid w:val="008F4AE0"/>
    <w:rsid w:val="008F4E8B"/>
    <w:rsid w:val="009003F3"/>
    <w:rsid w:val="00901723"/>
    <w:rsid w:val="009020F5"/>
    <w:rsid w:val="0090252F"/>
    <w:rsid w:val="00904DCC"/>
    <w:rsid w:val="00905C14"/>
    <w:rsid w:val="009139F3"/>
    <w:rsid w:val="00913A02"/>
    <w:rsid w:val="00915BBF"/>
    <w:rsid w:val="00916DAC"/>
    <w:rsid w:val="00921CFC"/>
    <w:rsid w:val="00922E7A"/>
    <w:rsid w:val="0092686B"/>
    <w:rsid w:val="00935118"/>
    <w:rsid w:val="00935421"/>
    <w:rsid w:val="00940840"/>
    <w:rsid w:val="00943DF9"/>
    <w:rsid w:val="0094477B"/>
    <w:rsid w:val="00944A15"/>
    <w:rsid w:val="009522AA"/>
    <w:rsid w:val="00953598"/>
    <w:rsid w:val="00956C9E"/>
    <w:rsid w:val="0095725C"/>
    <w:rsid w:val="0097573F"/>
    <w:rsid w:val="00975E83"/>
    <w:rsid w:val="00987E71"/>
    <w:rsid w:val="00990460"/>
    <w:rsid w:val="009A1714"/>
    <w:rsid w:val="009A6645"/>
    <w:rsid w:val="009A6B96"/>
    <w:rsid w:val="009C2FF2"/>
    <w:rsid w:val="009C581D"/>
    <w:rsid w:val="009C666A"/>
    <w:rsid w:val="009D0D8C"/>
    <w:rsid w:val="009E03E4"/>
    <w:rsid w:val="009E0533"/>
    <w:rsid w:val="009E17B8"/>
    <w:rsid w:val="009E1D21"/>
    <w:rsid w:val="009F05BE"/>
    <w:rsid w:val="009F5C7B"/>
    <w:rsid w:val="00A02B21"/>
    <w:rsid w:val="00A0383B"/>
    <w:rsid w:val="00A07402"/>
    <w:rsid w:val="00A07430"/>
    <w:rsid w:val="00A12FC1"/>
    <w:rsid w:val="00A13275"/>
    <w:rsid w:val="00A17F8C"/>
    <w:rsid w:val="00A22567"/>
    <w:rsid w:val="00A23F10"/>
    <w:rsid w:val="00A24681"/>
    <w:rsid w:val="00A25EC1"/>
    <w:rsid w:val="00A26BFD"/>
    <w:rsid w:val="00A27956"/>
    <w:rsid w:val="00A30FF9"/>
    <w:rsid w:val="00A418E7"/>
    <w:rsid w:val="00A41D62"/>
    <w:rsid w:val="00A4275F"/>
    <w:rsid w:val="00A44B39"/>
    <w:rsid w:val="00A458B3"/>
    <w:rsid w:val="00A5052D"/>
    <w:rsid w:val="00A51403"/>
    <w:rsid w:val="00A51EA3"/>
    <w:rsid w:val="00A5290D"/>
    <w:rsid w:val="00A53135"/>
    <w:rsid w:val="00A53CDE"/>
    <w:rsid w:val="00A554ED"/>
    <w:rsid w:val="00A562C2"/>
    <w:rsid w:val="00A57EFE"/>
    <w:rsid w:val="00A60FB0"/>
    <w:rsid w:val="00A61F3C"/>
    <w:rsid w:val="00A65275"/>
    <w:rsid w:val="00A666D5"/>
    <w:rsid w:val="00A67FB2"/>
    <w:rsid w:val="00A725F2"/>
    <w:rsid w:val="00A72661"/>
    <w:rsid w:val="00A72D19"/>
    <w:rsid w:val="00A736A8"/>
    <w:rsid w:val="00A74030"/>
    <w:rsid w:val="00A75717"/>
    <w:rsid w:val="00A75938"/>
    <w:rsid w:val="00A77C20"/>
    <w:rsid w:val="00A82D9F"/>
    <w:rsid w:val="00A841A1"/>
    <w:rsid w:val="00A86BB9"/>
    <w:rsid w:val="00A87257"/>
    <w:rsid w:val="00A87CB2"/>
    <w:rsid w:val="00A91B00"/>
    <w:rsid w:val="00A925C1"/>
    <w:rsid w:val="00A93666"/>
    <w:rsid w:val="00A93BE7"/>
    <w:rsid w:val="00A94D08"/>
    <w:rsid w:val="00A9695C"/>
    <w:rsid w:val="00A97486"/>
    <w:rsid w:val="00AA00A1"/>
    <w:rsid w:val="00AA0648"/>
    <w:rsid w:val="00AA31CD"/>
    <w:rsid w:val="00AB145A"/>
    <w:rsid w:val="00AB1BF9"/>
    <w:rsid w:val="00AB239A"/>
    <w:rsid w:val="00AB4A7E"/>
    <w:rsid w:val="00AC0714"/>
    <w:rsid w:val="00AC383C"/>
    <w:rsid w:val="00AC4516"/>
    <w:rsid w:val="00AC655A"/>
    <w:rsid w:val="00AC6FFF"/>
    <w:rsid w:val="00AD1F5F"/>
    <w:rsid w:val="00AD3849"/>
    <w:rsid w:val="00AD4927"/>
    <w:rsid w:val="00AD5D5B"/>
    <w:rsid w:val="00AD63AF"/>
    <w:rsid w:val="00AD748E"/>
    <w:rsid w:val="00AD7CA1"/>
    <w:rsid w:val="00AE0504"/>
    <w:rsid w:val="00AE0DEE"/>
    <w:rsid w:val="00AE5D13"/>
    <w:rsid w:val="00AE6FAF"/>
    <w:rsid w:val="00AF2B7F"/>
    <w:rsid w:val="00B00D2D"/>
    <w:rsid w:val="00B02453"/>
    <w:rsid w:val="00B03941"/>
    <w:rsid w:val="00B04775"/>
    <w:rsid w:val="00B17D35"/>
    <w:rsid w:val="00B20B0A"/>
    <w:rsid w:val="00B213F7"/>
    <w:rsid w:val="00B26B2F"/>
    <w:rsid w:val="00B271D4"/>
    <w:rsid w:val="00B323B3"/>
    <w:rsid w:val="00B41574"/>
    <w:rsid w:val="00B41A85"/>
    <w:rsid w:val="00B435A8"/>
    <w:rsid w:val="00B43DC5"/>
    <w:rsid w:val="00B47160"/>
    <w:rsid w:val="00B52C4C"/>
    <w:rsid w:val="00B530DE"/>
    <w:rsid w:val="00B56084"/>
    <w:rsid w:val="00B61076"/>
    <w:rsid w:val="00B61A0B"/>
    <w:rsid w:val="00B634D3"/>
    <w:rsid w:val="00B65645"/>
    <w:rsid w:val="00B67645"/>
    <w:rsid w:val="00B708B8"/>
    <w:rsid w:val="00B73D37"/>
    <w:rsid w:val="00B77561"/>
    <w:rsid w:val="00B85CEA"/>
    <w:rsid w:val="00B90E3C"/>
    <w:rsid w:val="00B91DD2"/>
    <w:rsid w:val="00BA00A7"/>
    <w:rsid w:val="00BA0508"/>
    <w:rsid w:val="00BA15F0"/>
    <w:rsid w:val="00BA19CE"/>
    <w:rsid w:val="00BA2DDD"/>
    <w:rsid w:val="00BA3DC0"/>
    <w:rsid w:val="00BA42E2"/>
    <w:rsid w:val="00BA46B4"/>
    <w:rsid w:val="00BB25EA"/>
    <w:rsid w:val="00BB5F3C"/>
    <w:rsid w:val="00BC2783"/>
    <w:rsid w:val="00BC58AA"/>
    <w:rsid w:val="00BC6928"/>
    <w:rsid w:val="00BC7021"/>
    <w:rsid w:val="00BD0813"/>
    <w:rsid w:val="00BD1ACF"/>
    <w:rsid w:val="00BD3FA6"/>
    <w:rsid w:val="00BD4815"/>
    <w:rsid w:val="00BD68C1"/>
    <w:rsid w:val="00BE13C9"/>
    <w:rsid w:val="00BF12D6"/>
    <w:rsid w:val="00BF22D0"/>
    <w:rsid w:val="00BF23D3"/>
    <w:rsid w:val="00BF5982"/>
    <w:rsid w:val="00BF5EDA"/>
    <w:rsid w:val="00BF6758"/>
    <w:rsid w:val="00C00AB8"/>
    <w:rsid w:val="00C10D1B"/>
    <w:rsid w:val="00C124FA"/>
    <w:rsid w:val="00C16182"/>
    <w:rsid w:val="00C16275"/>
    <w:rsid w:val="00C20A1C"/>
    <w:rsid w:val="00C230D0"/>
    <w:rsid w:val="00C26DEF"/>
    <w:rsid w:val="00C300DD"/>
    <w:rsid w:val="00C323E9"/>
    <w:rsid w:val="00C337E2"/>
    <w:rsid w:val="00C35508"/>
    <w:rsid w:val="00C36792"/>
    <w:rsid w:val="00C4077C"/>
    <w:rsid w:val="00C42FDF"/>
    <w:rsid w:val="00C440E1"/>
    <w:rsid w:val="00C4563D"/>
    <w:rsid w:val="00C478D7"/>
    <w:rsid w:val="00C5523A"/>
    <w:rsid w:val="00C56F96"/>
    <w:rsid w:val="00C62683"/>
    <w:rsid w:val="00C632A8"/>
    <w:rsid w:val="00C7402E"/>
    <w:rsid w:val="00C7661D"/>
    <w:rsid w:val="00C81A52"/>
    <w:rsid w:val="00C84A26"/>
    <w:rsid w:val="00C84E97"/>
    <w:rsid w:val="00C90FF9"/>
    <w:rsid w:val="00C92B0A"/>
    <w:rsid w:val="00C979EC"/>
    <w:rsid w:val="00CA06F1"/>
    <w:rsid w:val="00CA0EA7"/>
    <w:rsid w:val="00CA3858"/>
    <w:rsid w:val="00CA3BE3"/>
    <w:rsid w:val="00CA5AED"/>
    <w:rsid w:val="00CA65D2"/>
    <w:rsid w:val="00CB29B9"/>
    <w:rsid w:val="00CB43B5"/>
    <w:rsid w:val="00CB5562"/>
    <w:rsid w:val="00CB5963"/>
    <w:rsid w:val="00CC0042"/>
    <w:rsid w:val="00CC433E"/>
    <w:rsid w:val="00CC4A6D"/>
    <w:rsid w:val="00CD31B0"/>
    <w:rsid w:val="00CD3B6E"/>
    <w:rsid w:val="00CD4E2E"/>
    <w:rsid w:val="00CD7DF7"/>
    <w:rsid w:val="00CE7843"/>
    <w:rsid w:val="00CF4BD9"/>
    <w:rsid w:val="00CF51EE"/>
    <w:rsid w:val="00CF7751"/>
    <w:rsid w:val="00D02269"/>
    <w:rsid w:val="00D06050"/>
    <w:rsid w:val="00D102B1"/>
    <w:rsid w:val="00D13E3F"/>
    <w:rsid w:val="00D16AE4"/>
    <w:rsid w:val="00D17B75"/>
    <w:rsid w:val="00D26E55"/>
    <w:rsid w:val="00D344E3"/>
    <w:rsid w:val="00D35928"/>
    <w:rsid w:val="00D3672F"/>
    <w:rsid w:val="00D4289E"/>
    <w:rsid w:val="00D428EE"/>
    <w:rsid w:val="00D51493"/>
    <w:rsid w:val="00D5230C"/>
    <w:rsid w:val="00D53AE8"/>
    <w:rsid w:val="00D53BCE"/>
    <w:rsid w:val="00D53CC7"/>
    <w:rsid w:val="00D632C7"/>
    <w:rsid w:val="00D646FF"/>
    <w:rsid w:val="00D651FB"/>
    <w:rsid w:val="00D6687F"/>
    <w:rsid w:val="00D70561"/>
    <w:rsid w:val="00D70576"/>
    <w:rsid w:val="00D715CC"/>
    <w:rsid w:val="00D7547B"/>
    <w:rsid w:val="00D76384"/>
    <w:rsid w:val="00D76E21"/>
    <w:rsid w:val="00D76F4B"/>
    <w:rsid w:val="00D83AEB"/>
    <w:rsid w:val="00D84EDA"/>
    <w:rsid w:val="00D87510"/>
    <w:rsid w:val="00D9069D"/>
    <w:rsid w:val="00D9450F"/>
    <w:rsid w:val="00D94CB2"/>
    <w:rsid w:val="00D9631C"/>
    <w:rsid w:val="00D96CE3"/>
    <w:rsid w:val="00DA4179"/>
    <w:rsid w:val="00DA7250"/>
    <w:rsid w:val="00DB1FC3"/>
    <w:rsid w:val="00DB3D36"/>
    <w:rsid w:val="00DB42BD"/>
    <w:rsid w:val="00DB620D"/>
    <w:rsid w:val="00DC09B2"/>
    <w:rsid w:val="00DC14EA"/>
    <w:rsid w:val="00DC24B8"/>
    <w:rsid w:val="00DC24CF"/>
    <w:rsid w:val="00DC35EE"/>
    <w:rsid w:val="00DC416C"/>
    <w:rsid w:val="00DC4778"/>
    <w:rsid w:val="00DC78DF"/>
    <w:rsid w:val="00DD1278"/>
    <w:rsid w:val="00DD5391"/>
    <w:rsid w:val="00DD56C1"/>
    <w:rsid w:val="00DD6D8A"/>
    <w:rsid w:val="00DF6CBF"/>
    <w:rsid w:val="00DF7B7E"/>
    <w:rsid w:val="00E00491"/>
    <w:rsid w:val="00E02111"/>
    <w:rsid w:val="00E0479C"/>
    <w:rsid w:val="00E106BE"/>
    <w:rsid w:val="00E16599"/>
    <w:rsid w:val="00E16B51"/>
    <w:rsid w:val="00E33ED9"/>
    <w:rsid w:val="00E348AE"/>
    <w:rsid w:val="00E3522D"/>
    <w:rsid w:val="00E368E6"/>
    <w:rsid w:val="00E4444F"/>
    <w:rsid w:val="00E46C9C"/>
    <w:rsid w:val="00E47321"/>
    <w:rsid w:val="00E50F9E"/>
    <w:rsid w:val="00E51D35"/>
    <w:rsid w:val="00E600D9"/>
    <w:rsid w:val="00E60137"/>
    <w:rsid w:val="00E60970"/>
    <w:rsid w:val="00E65765"/>
    <w:rsid w:val="00E70E83"/>
    <w:rsid w:val="00E81541"/>
    <w:rsid w:val="00E82772"/>
    <w:rsid w:val="00E82A9B"/>
    <w:rsid w:val="00E86436"/>
    <w:rsid w:val="00E871F7"/>
    <w:rsid w:val="00E9095A"/>
    <w:rsid w:val="00E93616"/>
    <w:rsid w:val="00EA2B1A"/>
    <w:rsid w:val="00EB06EA"/>
    <w:rsid w:val="00EC03BB"/>
    <w:rsid w:val="00EC7F52"/>
    <w:rsid w:val="00ED0666"/>
    <w:rsid w:val="00ED0B0E"/>
    <w:rsid w:val="00EE330E"/>
    <w:rsid w:val="00EE3575"/>
    <w:rsid w:val="00EE690E"/>
    <w:rsid w:val="00EF5247"/>
    <w:rsid w:val="00F02721"/>
    <w:rsid w:val="00F03780"/>
    <w:rsid w:val="00F03B6D"/>
    <w:rsid w:val="00F0432D"/>
    <w:rsid w:val="00F06B63"/>
    <w:rsid w:val="00F06F95"/>
    <w:rsid w:val="00F162D5"/>
    <w:rsid w:val="00F206C7"/>
    <w:rsid w:val="00F2418E"/>
    <w:rsid w:val="00F26E56"/>
    <w:rsid w:val="00F33F68"/>
    <w:rsid w:val="00F343A4"/>
    <w:rsid w:val="00F34629"/>
    <w:rsid w:val="00F36614"/>
    <w:rsid w:val="00F40704"/>
    <w:rsid w:val="00F411FA"/>
    <w:rsid w:val="00F4166E"/>
    <w:rsid w:val="00F42A59"/>
    <w:rsid w:val="00F43C13"/>
    <w:rsid w:val="00F55FF6"/>
    <w:rsid w:val="00F56951"/>
    <w:rsid w:val="00F606EC"/>
    <w:rsid w:val="00F62831"/>
    <w:rsid w:val="00F649C9"/>
    <w:rsid w:val="00F76D68"/>
    <w:rsid w:val="00F806D1"/>
    <w:rsid w:val="00F81FBC"/>
    <w:rsid w:val="00F926A3"/>
    <w:rsid w:val="00F93699"/>
    <w:rsid w:val="00F952F8"/>
    <w:rsid w:val="00FA083E"/>
    <w:rsid w:val="00FA0A25"/>
    <w:rsid w:val="00FA134A"/>
    <w:rsid w:val="00FA2791"/>
    <w:rsid w:val="00FA3247"/>
    <w:rsid w:val="00FA54C7"/>
    <w:rsid w:val="00FA5B76"/>
    <w:rsid w:val="00FA5C53"/>
    <w:rsid w:val="00FB05FF"/>
    <w:rsid w:val="00FB5E51"/>
    <w:rsid w:val="00FB6AE6"/>
    <w:rsid w:val="00FB6FCF"/>
    <w:rsid w:val="00FC0D45"/>
    <w:rsid w:val="00FC19CA"/>
    <w:rsid w:val="00FC73A4"/>
    <w:rsid w:val="00FD2E44"/>
    <w:rsid w:val="00FE15EB"/>
    <w:rsid w:val="00FE1F84"/>
    <w:rsid w:val="00FE252E"/>
    <w:rsid w:val="00FE3070"/>
    <w:rsid w:val="00FE4621"/>
    <w:rsid w:val="00FE7155"/>
    <w:rsid w:val="00FF0D87"/>
    <w:rsid w:val="00FF5F22"/>
    <w:rsid w:val="00FF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5BE85B"/>
  <w15:docId w15:val="{F8C85011-D773-4AF2-B608-C0BAB7D2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Arial"/>
        <w:lang w:val="en-US" w:eastAsia="zh-CN"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06353"/>
    <w:pPr>
      <w:spacing w:after="60"/>
    </w:pPr>
    <w:rPr>
      <w:rFonts w:ascii="Arial" w:hAnsi="Arial"/>
      <w:lang w:eastAsia="ja-JP"/>
    </w:rPr>
  </w:style>
  <w:style w:type="paragraph" w:styleId="1">
    <w:name w:val="heading 1"/>
    <w:basedOn w:val="a"/>
    <w:next w:val="a"/>
    <w:link w:val="10"/>
    <w:uiPriority w:val="99"/>
    <w:qFormat/>
    <w:rsid w:val="008A253A"/>
    <w:pPr>
      <w:keepNext/>
      <w:keepLines/>
      <w:spacing w:before="480" w:after="0"/>
      <w:outlineLvl w:val="0"/>
    </w:pPr>
    <w:rPr>
      <w:rFonts w:ascii="Cambria" w:hAnsi="Cambria"/>
      <w:b/>
      <w:bCs/>
      <w:color w:val="365F91"/>
      <w:sz w:val="28"/>
      <w:szCs w:val="28"/>
    </w:rPr>
  </w:style>
  <w:style w:type="paragraph" w:styleId="2">
    <w:name w:val="heading 2"/>
    <w:basedOn w:val="a"/>
    <w:next w:val="a"/>
    <w:link w:val="20"/>
    <w:uiPriority w:val="99"/>
    <w:qFormat/>
    <w:rsid w:val="008A253A"/>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9"/>
    <w:qFormat/>
    <w:rsid w:val="008A253A"/>
    <w:pPr>
      <w:keepNext/>
      <w:keepLines/>
      <w:spacing w:before="200" w:after="0"/>
      <w:outlineLvl w:val="2"/>
    </w:pPr>
    <w:rPr>
      <w:rFonts w:ascii="Cambria" w:hAnsi="Cambria"/>
      <w:b/>
      <w:bCs/>
      <w:color w:val="4F81BD"/>
    </w:rPr>
  </w:style>
  <w:style w:type="paragraph" w:styleId="4">
    <w:name w:val="heading 4"/>
    <w:basedOn w:val="a"/>
    <w:next w:val="a"/>
    <w:link w:val="40"/>
    <w:uiPriority w:val="99"/>
    <w:qFormat/>
    <w:rsid w:val="008A253A"/>
    <w:pPr>
      <w:keepNext/>
      <w:keepLines/>
      <w:spacing w:before="200" w:after="0"/>
      <w:outlineLvl w:val="3"/>
    </w:pPr>
    <w:rPr>
      <w:rFonts w:ascii="Cambria" w:hAnsi="Cambria"/>
      <w:b/>
      <w:bCs/>
      <w:i/>
      <w:iCs/>
      <w:color w:val="4F81BD"/>
    </w:rPr>
  </w:style>
  <w:style w:type="paragraph" w:styleId="5">
    <w:name w:val="heading 5"/>
    <w:basedOn w:val="a"/>
    <w:next w:val="a"/>
    <w:link w:val="50"/>
    <w:uiPriority w:val="99"/>
    <w:qFormat/>
    <w:rsid w:val="008A253A"/>
    <w:pPr>
      <w:keepNext/>
      <w:keepLines/>
      <w:spacing w:before="200" w:after="0"/>
      <w:outlineLvl w:val="4"/>
    </w:pPr>
    <w:rPr>
      <w:rFonts w:ascii="Cambria" w:hAnsi="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8A253A"/>
    <w:rPr>
      <w:rFonts w:ascii="Cambria" w:hAnsi="Cambria" w:cs="Arial"/>
      <w:b/>
      <w:bCs/>
      <w:color w:val="365F91"/>
      <w:sz w:val="28"/>
      <w:szCs w:val="28"/>
      <w:lang w:eastAsia="ja-JP"/>
    </w:rPr>
  </w:style>
  <w:style w:type="character" w:customStyle="1" w:styleId="20">
    <w:name w:val="标题 2 字符"/>
    <w:basedOn w:val="a0"/>
    <w:link w:val="2"/>
    <w:uiPriority w:val="99"/>
    <w:semiHidden/>
    <w:locked/>
    <w:rsid w:val="008A253A"/>
    <w:rPr>
      <w:rFonts w:ascii="Cambria" w:hAnsi="Cambria" w:cs="Arial"/>
      <w:b/>
      <w:bCs/>
      <w:color w:val="4F81BD"/>
      <w:sz w:val="26"/>
      <w:szCs w:val="26"/>
      <w:lang w:eastAsia="ja-JP"/>
    </w:rPr>
  </w:style>
  <w:style w:type="character" w:customStyle="1" w:styleId="30">
    <w:name w:val="标题 3 字符"/>
    <w:basedOn w:val="a0"/>
    <w:link w:val="3"/>
    <w:uiPriority w:val="99"/>
    <w:semiHidden/>
    <w:locked/>
    <w:rsid w:val="008A253A"/>
    <w:rPr>
      <w:rFonts w:ascii="Cambria" w:hAnsi="Cambria" w:cs="Arial"/>
      <w:b/>
      <w:bCs/>
      <w:color w:val="4F81BD"/>
      <w:sz w:val="20"/>
      <w:szCs w:val="20"/>
      <w:lang w:eastAsia="ja-JP"/>
    </w:rPr>
  </w:style>
  <w:style w:type="character" w:customStyle="1" w:styleId="40">
    <w:name w:val="标题 4 字符"/>
    <w:basedOn w:val="a0"/>
    <w:link w:val="4"/>
    <w:uiPriority w:val="99"/>
    <w:semiHidden/>
    <w:locked/>
    <w:rsid w:val="008A253A"/>
    <w:rPr>
      <w:rFonts w:ascii="Cambria" w:hAnsi="Cambria" w:cs="Arial"/>
      <w:b/>
      <w:bCs/>
      <w:i/>
      <w:iCs/>
      <w:color w:val="4F81BD"/>
      <w:sz w:val="20"/>
      <w:szCs w:val="20"/>
      <w:lang w:eastAsia="ja-JP"/>
    </w:rPr>
  </w:style>
  <w:style w:type="character" w:customStyle="1" w:styleId="50">
    <w:name w:val="标题 5 字符"/>
    <w:basedOn w:val="a0"/>
    <w:link w:val="5"/>
    <w:uiPriority w:val="99"/>
    <w:semiHidden/>
    <w:locked/>
    <w:rsid w:val="008A253A"/>
    <w:rPr>
      <w:rFonts w:ascii="Cambria" w:hAnsi="Cambria" w:cs="Arial"/>
      <w:color w:val="243F60"/>
      <w:sz w:val="20"/>
      <w:szCs w:val="20"/>
      <w:lang w:eastAsia="ja-JP"/>
    </w:rPr>
  </w:style>
  <w:style w:type="paragraph" w:customStyle="1" w:styleId="NumHeading1">
    <w:name w:val="Num Heading 1"/>
    <w:basedOn w:val="1"/>
    <w:next w:val="a"/>
    <w:uiPriority w:val="99"/>
    <w:rsid w:val="008A253A"/>
    <w:pPr>
      <w:keepLines w:val="0"/>
      <w:numPr>
        <w:numId w:val="1"/>
      </w:numPr>
      <w:spacing w:before="120" w:after="120"/>
      <w:ind w:left="792" w:hanging="792"/>
    </w:pPr>
    <w:rPr>
      <w:rFonts w:ascii="Arial Black" w:hAnsi="Arial Black" w:cs="Arial Black"/>
      <w:b w:val="0"/>
      <w:smallCaps/>
      <w:color w:val="333333"/>
      <w:kern w:val="32"/>
      <w:sz w:val="32"/>
      <w:szCs w:val="32"/>
    </w:rPr>
  </w:style>
  <w:style w:type="paragraph" w:customStyle="1" w:styleId="NumHeading2">
    <w:name w:val="Num Heading 2"/>
    <w:basedOn w:val="2"/>
    <w:next w:val="a"/>
    <w:uiPriority w:val="99"/>
    <w:rsid w:val="008A253A"/>
    <w:pPr>
      <w:keepLines w:val="0"/>
      <w:numPr>
        <w:ilvl w:val="1"/>
        <w:numId w:val="1"/>
      </w:numPr>
      <w:tabs>
        <w:tab w:val="left" w:pos="810"/>
      </w:tabs>
      <w:spacing w:before="240" w:after="120"/>
      <w:ind w:left="810" w:hanging="524"/>
    </w:pPr>
    <w:rPr>
      <w:rFonts w:ascii="Arial" w:hAnsi="Arial"/>
      <w:color w:val="333333"/>
      <w:sz w:val="28"/>
      <w:szCs w:val="28"/>
    </w:rPr>
  </w:style>
  <w:style w:type="paragraph" w:customStyle="1" w:styleId="NumHeading3">
    <w:name w:val="Num Heading 3"/>
    <w:basedOn w:val="3"/>
    <w:next w:val="a"/>
    <w:uiPriority w:val="99"/>
    <w:rsid w:val="008A253A"/>
    <w:pPr>
      <w:keepLines w:val="0"/>
      <w:numPr>
        <w:ilvl w:val="2"/>
        <w:numId w:val="1"/>
      </w:numPr>
      <w:tabs>
        <w:tab w:val="num" w:pos="1831"/>
      </w:tabs>
      <w:spacing w:before="180" w:after="60"/>
      <w:ind w:left="1831"/>
    </w:pPr>
    <w:rPr>
      <w:rFonts w:ascii="Arial" w:hAnsi="Arial"/>
      <w:bCs w:val="0"/>
      <w:color w:val="333333"/>
      <w:sz w:val="26"/>
      <w:szCs w:val="26"/>
    </w:rPr>
  </w:style>
  <w:style w:type="paragraph" w:customStyle="1" w:styleId="NumHeading4">
    <w:name w:val="Num Heading 4"/>
    <w:basedOn w:val="4"/>
    <w:next w:val="a"/>
    <w:uiPriority w:val="99"/>
    <w:rsid w:val="008A253A"/>
    <w:pPr>
      <w:keepLines w:val="0"/>
      <w:numPr>
        <w:ilvl w:val="3"/>
        <w:numId w:val="1"/>
      </w:numPr>
      <w:spacing w:before="180" w:after="60"/>
    </w:pPr>
    <w:rPr>
      <w:rFonts w:ascii="Arial" w:hAnsi="Arial"/>
      <w:color w:val="333333"/>
      <w:sz w:val="24"/>
      <w:szCs w:val="24"/>
    </w:rPr>
  </w:style>
  <w:style w:type="paragraph" w:customStyle="1" w:styleId="HeadingAppendixOld">
    <w:name w:val="Heading Appendix Old"/>
    <w:basedOn w:val="a"/>
    <w:next w:val="a"/>
    <w:uiPriority w:val="99"/>
    <w:locked/>
    <w:rsid w:val="008A253A"/>
    <w:pPr>
      <w:keepNext/>
      <w:pageBreakBefore/>
      <w:numPr>
        <w:ilvl w:val="7"/>
        <w:numId w:val="1"/>
      </w:numPr>
    </w:pPr>
    <w:rPr>
      <w:rFonts w:ascii="Arial Black" w:hAnsi="Arial Black" w:cs="Arial Black"/>
      <w:smallCaps/>
      <w:color w:val="333333"/>
      <w:sz w:val="32"/>
      <w:szCs w:val="32"/>
    </w:rPr>
  </w:style>
  <w:style w:type="paragraph" w:customStyle="1" w:styleId="HeadingPart">
    <w:name w:val="Heading Part"/>
    <w:basedOn w:val="a"/>
    <w:next w:val="a"/>
    <w:uiPriority w:val="99"/>
    <w:locked/>
    <w:rsid w:val="008A253A"/>
    <w:pPr>
      <w:pageBreakBefore/>
      <w:numPr>
        <w:ilvl w:val="8"/>
        <w:numId w:val="1"/>
      </w:numPr>
      <w:spacing w:before="480"/>
      <w:outlineLvl w:val="8"/>
    </w:pPr>
    <w:rPr>
      <w:rFonts w:ascii="Arial Black" w:hAnsi="Arial Black" w:cs="Arial Black"/>
      <w:b/>
      <w:smallCaps/>
      <w:color w:val="333333"/>
      <w:sz w:val="32"/>
      <w:szCs w:val="32"/>
    </w:rPr>
  </w:style>
  <w:style w:type="paragraph" w:customStyle="1" w:styleId="NumHeading5">
    <w:name w:val="Num Heading 5"/>
    <w:basedOn w:val="5"/>
    <w:next w:val="a"/>
    <w:uiPriority w:val="99"/>
    <w:rsid w:val="008A253A"/>
    <w:pPr>
      <w:keepLines w:val="0"/>
      <w:numPr>
        <w:ilvl w:val="4"/>
        <w:numId w:val="1"/>
      </w:numPr>
      <w:spacing w:before="180" w:after="60"/>
    </w:pPr>
    <w:rPr>
      <w:rFonts w:ascii="Arial" w:hAnsi="Arial"/>
      <w:b/>
      <w:bCs/>
      <w:i/>
      <w:iCs/>
      <w:color w:val="333333"/>
      <w:sz w:val="22"/>
      <w:szCs w:val="22"/>
    </w:rPr>
  </w:style>
  <w:style w:type="paragraph" w:customStyle="1" w:styleId="CustomInstructions">
    <w:name w:val="CustomInstructions"/>
    <w:basedOn w:val="a"/>
    <w:link w:val="CustomInstructionsChar"/>
    <w:qFormat/>
    <w:rsid w:val="008A253A"/>
    <w:pPr>
      <w:widowControl w:val="0"/>
      <w:tabs>
        <w:tab w:val="left" w:pos="720"/>
        <w:tab w:val="left" w:pos="1170"/>
      </w:tabs>
      <w:spacing w:after="0"/>
    </w:pPr>
    <w:rPr>
      <w:rFonts w:eastAsia="MS Mincho"/>
      <w:b/>
      <w:i/>
      <w:color w:val="FF00FF"/>
    </w:rPr>
  </w:style>
  <w:style w:type="paragraph" w:customStyle="1" w:styleId="Examples">
    <w:name w:val="Examples"/>
    <w:basedOn w:val="CustomInstructions"/>
    <w:uiPriority w:val="99"/>
    <w:rsid w:val="008A253A"/>
    <w:pPr>
      <w:spacing w:before="60" w:after="60"/>
    </w:pPr>
    <w:rPr>
      <w:color w:val="0000E1"/>
    </w:rPr>
  </w:style>
  <w:style w:type="character" w:customStyle="1" w:styleId="BoldText">
    <w:name w:val="BoldText"/>
    <w:basedOn w:val="a0"/>
    <w:uiPriority w:val="99"/>
    <w:rsid w:val="008A253A"/>
    <w:rPr>
      <w:rFonts w:cs="Arial"/>
      <w:b/>
    </w:rPr>
  </w:style>
  <w:style w:type="paragraph" w:customStyle="1" w:styleId="BulletL1">
    <w:name w:val="BulletL1"/>
    <w:basedOn w:val="a3"/>
    <w:link w:val="BulletL1Char"/>
    <w:uiPriority w:val="99"/>
    <w:rsid w:val="00006353"/>
    <w:pPr>
      <w:numPr>
        <w:numId w:val="2"/>
      </w:numPr>
      <w:tabs>
        <w:tab w:val="left" w:pos="720"/>
      </w:tabs>
      <w:spacing w:before="120"/>
    </w:pPr>
    <w:rPr>
      <w:rFonts w:eastAsia="黑体"/>
    </w:rPr>
  </w:style>
  <w:style w:type="paragraph" w:customStyle="1" w:styleId="BulletL2">
    <w:name w:val="BulletL2"/>
    <w:basedOn w:val="BulletL1"/>
    <w:next w:val="a"/>
    <w:uiPriority w:val="99"/>
    <w:rsid w:val="008A253A"/>
    <w:pPr>
      <w:ind w:left="2146"/>
    </w:pPr>
  </w:style>
  <w:style w:type="character" w:customStyle="1" w:styleId="BulletL1Char">
    <w:name w:val="BulletL1 Char"/>
    <w:basedOn w:val="a0"/>
    <w:link w:val="BulletL1"/>
    <w:uiPriority w:val="99"/>
    <w:locked/>
    <w:rsid w:val="00006353"/>
    <w:rPr>
      <w:rFonts w:ascii="Arial" w:eastAsia="黑体" w:hAnsi="Arial"/>
      <w:lang w:eastAsia="ja-JP"/>
    </w:rPr>
  </w:style>
  <w:style w:type="paragraph" w:customStyle="1" w:styleId="Indented">
    <w:name w:val="Indented"/>
    <w:basedOn w:val="a"/>
    <w:uiPriority w:val="99"/>
    <w:rsid w:val="008A253A"/>
    <w:pPr>
      <w:ind w:left="810"/>
    </w:pPr>
  </w:style>
  <w:style w:type="paragraph" w:customStyle="1" w:styleId="TableBullets">
    <w:name w:val="TableBullets"/>
    <w:basedOn w:val="BulletL1"/>
    <w:uiPriority w:val="99"/>
    <w:rsid w:val="008A253A"/>
    <w:pPr>
      <w:spacing w:before="60" w:after="0"/>
      <w:ind w:left="346"/>
    </w:pPr>
  </w:style>
  <w:style w:type="paragraph" w:customStyle="1" w:styleId="TableRedText">
    <w:name w:val="TableRedText"/>
    <w:basedOn w:val="a"/>
    <w:uiPriority w:val="99"/>
    <w:rsid w:val="008A253A"/>
    <w:rPr>
      <w:color w:val="FF0000"/>
    </w:rPr>
  </w:style>
  <w:style w:type="paragraph" w:customStyle="1" w:styleId="TableHeader">
    <w:name w:val="TableHeader"/>
    <w:basedOn w:val="a"/>
    <w:uiPriority w:val="99"/>
    <w:rsid w:val="008A253A"/>
    <w:rPr>
      <w:b/>
    </w:rPr>
  </w:style>
  <w:style w:type="table" w:customStyle="1" w:styleId="Deliverables">
    <w:name w:val="Deliverables"/>
    <w:uiPriority w:val="99"/>
    <w:rsid w:val="008A253A"/>
    <w:rPr>
      <w:rFonts w:ascii="Arial" w:hAnsi="Arial"/>
      <w:lang w:eastAsia="en-US"/>
    </w:rPr>
    <w:tblP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0" w:type="dxa"/>
        <w:left w:w="108" w:type="dxa"/>
        <w:bottom w:w="0" w:type="dxa"/>
        <w:right w:w="108" w:type="dxa"/>
      </w:tblCellMar>
    </w:tblPr>
  </w:style>
  <w:style w:type="paragraph" w:customStyle="1" w:styleId="CustomInstructionsBulleted">
    <w:name w:val="CustomInstructionsBulleted"/>
    <w:basedOn w:val="CustomInstructions"/>
    <w:link w:val="CustomInstructionsBulletedChar"/>
    <w:uiPriority w:val="99"/>
    <w:rsid w:val="008A253A"/>
    <w:pPr>
      <w:numPr>
        <w:numId w:val="3"/>
      </w:numPr>
    </w:pPr>
  </w:style>
  <w:style w:type="paragraph" w:customStyle="1" w:styleId="CustomInstructionsNumbered">
    <w:name w:val="CustomInstructionsNumbered"/>
    <w:basedOn w:val="CustomInstructionsBulleted"/>
    <w:link w:val="CustomInstructionsNumberedChar"/>
    <w:uiPriority w:val="99"/>
    <w:rsid w:val="008A253A"/>
    <w:pPr>
      <w:numPr>
        <w:numId w:val="4"/>
      </w:numPr>
    </w:pPr>
  </w:style>
  <w:style w:type="character" w:customStyle="1" w:styleId="CustomInstructionsChar">
    <w:name w:val="CustomInstructions Char"/>
    <w:basedOn w:val="a0"/>
    <w:link w:val="CustomInstructions"/>
    <w:locked/>
    <w:rsid w:val="008A253A"/>
    <w:rPr>
      <w:rFonts w:ascii="Arial" w:eastAsia="MS Mincho" w:hAnsi="Arial" w:cs="Arial"/>
      <w:b/>
      <w:i/>
      <w:color w:val="FF00FF"/>
      <w:sz w:val="20"/>
      <w:szCs w:val="20"/>
      <w:lang w:eastAsia="ja-JP"/>
    </w:rPr>
  </w:style>
  <w:style w:type="character" w:customStyle="1" w:styleId="CustomInstructionsBulletedChar">
    <w:name w:val="CustomInstructionsBulleted Char"/>
    <w:basedOn w:val="CustomInstructionsChar"/>
    <w:link w:val="CustomInstructionsBulleted"/>
    <w:uiPriority w:val="99"/>
    <w:locked/>
    <w:rsid w:val="008A253A"/>
    <w:rPr>
      <w:rFonts w:ascii="Arial" w:eastAsia="MS Mincho" w:hAnsi="Arial" w:cs="Arial"/>
      <w:b/>
      <w:i/>
      <w:color w:val="FF00FF"/>
      <w:sz w:val="20"/>
      <w:szCs w:val="20"/>
      <w:lang w:eastAsia="ja-JP"/>
    </w:rPr>
  </w:style>
  <w:style w:type="character" w:customStyle="1" w:styleId="CustomInstructionsNumberedChar">
    <w:name w:val="CustomInstructionsNumbered Char"/>
    <w:basedOn w:val="CustomInstructionsBulletedChar"/>
    <w:link w:val="CustomInstructionsNumbered"/>
    <w:uiPriority w:val="99"/>
    <w:locked/>
    <w:rsid w:val="008A253A"/>
    <w:rPr>
      <w:rFonts w:ascii="Arial" w:eastAsia="MS Mincho" w:hAnsi="Arial" w:cs="Arial"/>
      <w:b/>
      <w:i/>
      <w:color w:val="FF00FF"/>
      <w:sz w:val="20"/>
      <w:szCs w:val="20"/>
      <w:lang w:eastAsia="ja-JP"/>
    </w:rPr>
  </w:style>
  <w:style w:type="paragraph" w:styleId="a3">
    <w:name w:val="List Paragraph"/>
    <w:basedOn w:val="a"/>
    <w:link w:val="a4"/>
    <w:uiPriority w:val="34"/>
    <w:qFormat/>
    <w:rsid w:val="008A253A"/>
    <w:pPr>
      <w:ind w:left="720"/>
      <w:contextualSpacing/>
    </w:pPr>
  </w:style>
  <w:style w:type="character" w:customStyle="1" w:styleId="a4">
    <w:name w:val="列出段落 字符"/>
    <w:basedOn w:val="a0"/>
    <w:link w:val="a3"/>
    <w:uiPriority w:val="34"/>
    <w:locked/>
    <w:rsid w:val="008A253A"/>
    <w:rPr>
      <w:rFonts w:ascii="Arial" w:hAnsi="Arial" w:cs="Arial"/>
      <w:sz w:val="20"/>
      <w:szCs w:val="20"/>
      <w:lang w:eastAsia="ja-JP"/>
    </w:rPr>
  </w:style>
  <w:style w:type="paragraph" w:styleId="a5">
    <w:name w:val="No Spacing"/>
    <w:uiPriority w:val="99"/>
    <w:qFormat/>
    <w:rsid w:val="008A253A"/>
    <w:pPr>
      <w:ind w:left="810"/>
    </w:pPr>
    <w:rPr>
      <w:rFonts w:ascii="Arial" w:hAnsi="Arial"/>
      <w:lang w:eastAsia="ja-JP"/>
    </w:rPr>
  </w:style>
  <w:style w:type="table" w:styleId="a6">
    <w:name w:val="Table Grid"/>
    <w:basedOn w:val="a1"/>
    <w:uiPriority w:val="99"/>
    <w:rsid w:val="008A25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Hyperlink"/>
    <w:basedOn w:val="a0"/>
    <w:uiPriority w:val="99"/>
    <w:rsid w:val="008A253A"/>
    <w:rPr>
      <w:rFonts w:cs="Arial"/>
      <w:color w:val="0000FF"/>
      <w:u w:val="single"/>
    </w:rPr>
  </w:style>
  <w:style w:type="character" w:customStyle="1" w:styleId="CommentTextChar">
    <w:name w:val="Comment Text Char"/>
    <w:uiPriority w:val="99"/>
    <w:locked/>
    <w:rsid w:val="008A253A"/>
    <w:rPr>
      <w:rFonts w:ascii="Arial" w:hAnsi="Arial"/>
      <w:sz w:val="20"/>
    </w:rPr>
  </w:style>
  <w:style w:type="paragraph" w:styleId="a8">
    <w:name w:val="annotation text"/>
    <w:basedOn w:val="a"/>
    <w:link w:val="a9"/>
    <w:uiPriority w:val="99"/>
    <w:rsid w:val="008A253A"/>
    <w:rPr>
      <w:lang w:eastAsia="zh-CN"/>
    </w:rPr>
  </w:style>
  <w:style w:type="character" w:customStyle="1" w:styleId="a9">
    <w:name w:val="批注文字 字符"/>
    <w:basedOn w:val="a0"/>
    <w:link w:val="a8"/>
    <w:uiPriority w:val="99"/>
    <w:semiHidden/>
    <w:locked/>
    <w:rsid w:val="008A253A"/>
    <w:rPr>
      <w:rFonts w:ascii="Arial" w:hAnsi="Arial" w:cs="Arial"/>
      <w:sz w:val="20"/>
      <w:szCs w:val="20"/>
      <w:lang w:eastAsia="ja-JP"/>
    </w:rPr>
  </w:style>
  <w:style w:type="character" w:styleId="aa">
    <w:name w:val="annotation reference"/>
    <w:basedOn w:val="a0"/>
    <w:uiPriority w:val="99"/>
    <w:semiHidden/>
    <w:rsid w:val="008A253A"/>
    <w:rPr>
      <w:rFonts w:cs="Arial"/>
      <w:sz w:val="16"/>
      <w:szCs w:val="16"/>
    </w:rPr>
  </w:style>
  <w:style w:type="paragraph" w:styleId="ab">
    <w:name w:val="Balloon Text"/>
    <w:basedOn w:val="a"/>
    <w:link w:val="ac"/>
    <w:uiPriority w:val="99"/>
    <w:semiHidden/>
    <w:rsid w:val="008A253A"/>
    <w:pPr>
      <w:spacing w:after="0"/>
    </w:pPr>
    <w:rPr>
      <w:rFonts w:ascii="Tahoma" w:hAnsi="Tahoma" w:cs="Tahoma"/>
      <w:sz w:val="16"/>
      <w:szCs w:val="16"/>
    </w:rPr>
  </w:style>
  <w:style w:type="character" w:customStyle="1" w:styleId="ac">
    <w:name w:val="批注框文本 字符"/>
    <w:basedOn w:val="a0"/>
    <w:link w:val="ab"/>
    <w:uiPriority w:val="99"/>
    <w:semiHidden/>
    <w:locked/>
    <w:rsid w:val="008A253A"/>
    <w:rPr>
      <w:rFonts w:ascii="Tahoma" w:hAnsi="Tahoma" w:cs="Tahoma"/>
      <w:sz w:val="16"/>
      <w:szCs w:val="16"/>
      <w:lang w:eastAsia="ja-JP"/>
    </w:rPr>
  </w:style>
  <w:style w:type="paragraph" w:styleId="ad">
    <w:name w:val="annotation subject"/>
    <w:basedOn w:val="a8"/>
    <w:next w:val="a8"/>
    <w:link w:val="ae"/>
    <w:uiPriority w:val="99"/>
    <w:semiHidden/>
    <w:rsid w:val="008A253A"/>
    <w:rPr>
      <w:b/>
      <w:bCs/>
      <w:lang w:eastAsia="ja-JP"/>
    </w:rPr>
  </w:style>
  <w:style w:type="character" w:customStyle="1" w:styleId="ae">
    <w:name w:val="批注主题 字符"/>
    <w:basedOn w:val="a9"/>
    <w:link w:val="ad"/>
    <w:uiPriority w:val="99"/>
    <w:semiHidden/>
    <w:locked/>
    <w:rsid w:val="008A253A"/>
    <w:rPr>
      <w:rFonts w:ascii="Arial" w:hAnsi="Arial" w:cs="Arial"/>
      <w:b/>
      <w:bCs/>
      <w:sz w:val="20"/>
      <w:szCs w:val="20"/>
      <w:lang w:eastAsia="ja-JP"/>
    </w:rPr>
  </w:style>
  <w:style w:type="paragraph" w:styleId="af">
    <w:name w:val="Revision"/>
    <w:hidden/>
    <w:uiPriority w:val="99"/>
    <w:semiHidden/>
    <w:rsid w:val="008A253A"/>
    <w:rPr>
      <w:rFonts w:ascii="Arial" w:hAnsi="Arial"/>
      <w:lang w:eastAsia="ja-JP"/>
    </w:rPr>
  </w:style>
  <w:style w:type="paragraph" w:styleId="af0">
    <w:name w:val="header"/>
    <w:basedOn w:val="a"/>
    <w:link w:val="af1"/>
    <w:uiPriority w:val="99"/>
    <w:semiHidden/>
    <w:rsid w:val="00603F22"/>
    <w:pPr>
      <w:tabs>
        <w:tab w:val="center" w:pos="4680"/>
        <w:tab w:val="right" w:pos="9360"/>
      </w:tabs>
      <w:spacing w:after="0"/>
    </w:pPr>
  </w:style>
  <w:style w:type="character" w:customStyle="1" w:styleId="af1">
    <w:name w:val="页眉 字符"/>
    <w:basedOn w:val="a0"/>
    <w:link w:val="af0"/>
    <w:uiPriority w:val="99"/>
    <w:semiHidden/>
    <w:locked/>
    <w:rsid w:val="00603F22"/>
    <w:rPr>
      <w:rFonts w:ascii="Arial" w:hAnsi="Arial" w:cs="Arial"/>
      <w:sz w:val="20"/>
      <w:szCs w:val="20"/>
      <w:lang w:eastAsia="ja-JP"/>
    </w:rPr>
  </w:style>
  <w:style w:type="paragraph" w:styleId="af2">
    <w:name w:val="footer"/>
    <w:basedOn w:val="a"/>
    <w:link w:val="af3"/>
    <w:uiPriority w:val="99"/>
    <w:rsid w:val="00603F22"/>
    <w:pPr>
      <w:tabs>
        <w:tab w:val="center" w:pos="4680"/>
        <w:tab w:val="right" w:pos="9360"/>
      </w:tabs>
      <w:spacing w:after="0"/>
    </w:pPr>
  </w:style>
  <w:style w:type="character" w:customStyle="1" w:styleId="af3">
    <w:name w:val="页脚 字符"/>
    <w:basedOn w:val="a0"/>
    <w:link w:val="af2"/>
    <w:uiPriority w:val="99"/>
    <w:locked/>
    <w:rsid w:val="00603F22"/>
    <w:rPr>
      <w:rFonts w:ascii="Arial" w:hAnsi="Arial" w:cs="Arial"/>
      <w:sz w:val="20"/>
      <w:szCs w:val="20"/>
      <w:lang w:eastAsia="ja-JP"/>
    </w:rPr>
  </w:style>
  <w:style w:type="character" w:customStyle="1" w:styleId="All">
    <w:name w:val="All"/>
    <w:basedOn w:val="a0"/>
    <w:uiPriority w:val="99"/>
    <w:rsid w:val="008F4AE0"/>
    <w:rPr>
      <w:rFonts w:cs="Arial"/>
    </w:rPr>
  </w:style>
  <w:style w:type="character" w:customStyle="1" w:styleId="Black">
    <w:name w:val="Black"/>
    <w:basedOn w:val="a0"/>
    <w:uiPriority w:val="99"/>
    <w:rsid w:val="008F4AE0"/>
    <w:rPr>
      <w:rFonts w:cs="Arial"/>
      <w:color w:val="000000"/>
    </w:rPr>
  </w:style>
  <w:style w:type="character" w:customStyle="1" w:styleId="Blue">
    <w:name w:val="Blue"/>
    <w:basedOn w:val="a0"/>
    <w:uiPriority w:val="99"/>
    <w:rsid w:val="008F4AE0"/>
    <w:rPr>
      <w:rFonts w:cs="Arial"/>
      <w:color w:val="0000FF"/>
    </w:rPr>
  </w:style>
  <w:style w:type="character" w:customStyle="1" w:styleId="Cyan">
    <w:name w:val="Cyan"/>
    <w:basedOn w:val="a0"/>
    <w:uiPriority w:val="99"/>
    <w:rsid w:val="008F4AE0"/>
    <w:rPr>
      <w:rFonts w:cs="Arial"/>
      <w:color w:val="00FFFF"/>
    </w:rPr>
  </w:style>
  <w:style w:type="character" w:customStyle="1" w:styleId="DkBlue">
    <w:name w:val="DkBlue"/>
    <w:basedOn w:val="a0"/>
    <w:uiPriority w:val="99"/>
    <w:rsid w:val="008F4AE0"/>
    <w:rPr>
      <w:rFonts w:cs="Arial"/>
      <w:color w:val="000080"/>
    </w:rPr>
  </w:style>
  <w:style w:type="character" w:customStyle="1" w:styleId="DkCyan">
    <w:name w:val="DkCyan"/>
    <w:basedOn w:val="a0"/>
    <w:uiPriority w:val="99"/>
    <w:rsid w:val="008F4AE0"/>
    <w:rPr>
      <w:rFonts w:cs="Arial"/>
      <w:color w:val="008080"/>
    </w:rPr>
  </w:style>
  <w:style w:type="character" w:customStyle="1" w:styleId="DkGray">
    <w:name w:val="DkGray"/>
    <w:basedOn w:val="a0"/>
    <w:uiPriority w:val="99"/>
    <w:rsid w:val="008F4AE0"/>
    <w:rPr>
      <w:rFonts w:cs="Arial"/>
      <w:color w:val="808080"/>
    </w:rPr>
  </w:style>
  <w:style w:type="character" w:customStyle="1" w:styleId="DkGreen">
    <w:name w:val="DkGreen"/>
    <w:basedOn w:val="a0"/>
    <w:uiPriority w:val="99"/>
    <w:rsid w:val="008F4AE0"/>
    <w:rPr>
      <w:rFonts w:cs="Arial"/>
      <w:color w:val="008000"/>
    </w:rPr>
  </w:style>
  <w:style w:type="character" w:customStyle="1" w:styleId="DkMagenta">
    <w:name w:val="DkMagenta"/>
    <w:basedOn w:val="a0"/>
    <w:uiPriority w:val="99"/>
    <w:rsid w:val="008F4AE0"/>
    <w:rPr>
      <w:rFonts w:cs="Arial"/>
      <w:color w:val="800080"/>
    </w:rPr>
  </w:style>
  <w:style w:type="character" w:customStyle="1" w:styleId="DkRed">
    <w:name w:val="DkRed"/>
    <w:basedOn w:val="a0"/>
    <w:uiPriority w:val="99"/>
    <w:rsid w:val="008F4AE0"/>
    <w:rPr>
      <w:rFonts w:cs="Arial"/>
      <w:color w:val="800000"/>
    </w:rPr>
  </w:style>
  <w:style w:type="character" w:customStyle="1" w:styleId="DkYellow">
    <w:name w:val="DkYellow"/>
    <w:basedOn w:val="a0"/>
    <w:uiPriority w:val="99"/>
    <w:rsid w:val="008F4AE0"/>
    <w:rPr>
      <w:rFonts w:cs="Arial"/>
      <w:color w:val="808000"/>
    </w:rPr>
  </w:style>
  <w:style w:type="character" w:customStyle="1" w:styleId="Green">
    <w:name w:val="Green"/>
    <w:basedOn w:val="a0"/>
    <w:uiPriority w:val="99"/>
    <w:rsid w:val="008F4AE0"/>
    <w:rPr>
      <w:rFonts w:cs="Arial"/>
      <w:color w:val="00FF00"/>
    </w:rPr>
  </w:style>
  <w:style w:type="character" w:customStyle="1" w:styleId="LBTjump">
    <w:name w:val="LBTjump"/>
    <w:basedOn w:val="a0"/>
    <w:uiPriority w:val="99"/>
    <w:rsid w:val="008F4AE0"/>
    <w:rPr>
      <w:rFonts w:cs="Arial"/>
      <w:color w:val="008000"/>
      <w:u w:val="double"/>
    </w:rPr>
  </w:style>
  <w:style w:type="character" w:customStyle="1" w:styleId="LBTpopup">
    <w:name w:val="LBTpopup"/>
    <w:basedOn w:val="a0"/>
    <w:uiPriority w:val="99"/>
    <w:rsid w:val="008F4AE0"/>
    <w:rPr>
      <w:rFonts w:cs="Arial"/>
      <w:color w:val="008000"/>
      <w:u w:val="dotted"/>
    </w:rPr>
  </w:style>
  <w:style w:type="character" w:customStyle="1" w:styleId="LockField">
    <w:name w:val="LockField"/>
    <w:basedOn w:val="a0"/>
    <w:uiPriority w:val="99"/>
    <w:rsid w:val="008F4AE0"/>
    <w:rPr>
      <w:rFonts w:cs="Arial"/>
    </w:rPr>
  </w:style>
  <w:style w:type="character" w:customStyle="1" w:styleId="LockTooLong">
    <w:name w:val="LockTooLong"/>
    <w:basedOn w:val="a0"/>
    <w:uiPriority w:val="99"/>
    <w:rsid w:val="008F4AE0"/>
    <w:rPr>
      <w:rFonts w:cs="Arial"/>
      <w:color w:val="FF0000"/>
    </w:rPr>
  </w:style>
  <w:style w:type="character" w:customStyle="1" w:styleId="LogoportDoNotTranslate">
    <w:name w:val="LogoportDoNotTranslate"/>
    <w:uiPriority w:val="99"/>
    <w:rsid w:val="008F4AE0"/>
    <w:rPr>
      <w:rFonts w:ascii="Arial" w:hAnsi="Arial"/>
      <w:noProof/>
      <w:color w:val="808080"/>
    </w:rPr>
  </w:style>
  <w:style w:type="character" w:customStyle="1" w:styleId="LogoportMarkup">
    <w:name w:val="LogoportMarkup"/>
    <w:uiPriority w:val="99"/>
    <w:rsid w:val="008F4AE0"/>
    <w:rPr>
      <w:rFonts w:ascii="Arial" w:hAnsi="Arial"/>
      <w:noProof/>
      <w:color w:val="FF0000"/>
    </w:rPr>
  </w:style>
  <w:style w:type="character" w:customStyle="1" w:styleId="LtGray">
    <w:name w:val="LtGray"/>
    <w:basedOn w:val="a0"/>
    <w:uiPriority w:val="99"/>
    <w:rsid w:val="008F4AE0"/>
    <w:rPr>
      <w:rFonts w:cs="Arial"/>
      <w:color w:val="C0C0C0"/>
    </w:rPr>
  </w:style>
  <w:style w:type="character" w:customStyle="1" w:styleId="Magenta">
    <w:name w:val="Magenta"/>
    <w:basedOn w:val="a0"/>
    <w:uiPriority w:val="99"/>
    <w:rsid w:val="008F4AE0"/>
    <w:rPr>
      <w:rFonts w:cs="Arial"/>
      <w:color w:val="FF00FF"/>
    </w:rPr>
  </w:style>
  <w:style w:type="character" w:customStyle="1" w:styleId="NotTranslatable">
    <w:name w:val="NotTranslatable"/>
    <w:basedOn w:val="a0"/>
    <w:uiPriority w:val="99"/>
    <w:rsid w:val="008F4AE0"/>
    <w:rPr>
      <w:rFonts w:cs="Arial"/>
      <w:vanish/>
      <w:color w:val="C0C0C0"/>
    </w:rPr>
  </w:style>
  <w:style w:type="character" w:customStyle="1" w:styleId="Red">
    <w:name w:val="Red"/>
    <w:basedOn w:val="a0"/>
    <w:uiPriority w:val="99"/>
    <w:rsid w:val="008F4AE0"/>
    <w:rPr>
      <w:rFonts w:cs="Arial"/>
      <w:color w:val="FF0000"/>
    </w:rPr>
  </w:style>
  <w:style w:type="character" w:customStyle="1" w:styleId="tw4Trad">
    <w:name w:val="tw4Trad"/>
    <w:basedOn w:val="a0"/>
    <w:uiPriority w:val="99"/>
    <w:rsid w:val="008F4AE0"/>
    <w:rPr>
      <w:rFonts w:ascii="Courier" w:hAnsi="Courier" w:cs="Arial"/>
      <w:b/>
      <w:i/>
      <w:color w:val="008000"/>
    </w:rPr>
  </w:style>
  <w:style w:type="character" w:customStyle="1" w:styleId="tw4winNone">
    <w:name w:val="tw4winNone"/>
    <w:basedOn w:val="a0"/>
    <w:uiPriority w:val="99"/>
    <w:rsid w:val="008F4AE0"/>
    <w:rPr>
      <w:rFonts w:cs="Arial"/>
    </w:rPr>
  </w:style>
  <w:style w:type="character" w:customStyle="1" w:styleId="Yellow">
    <w:name w:val="Yellow"/>
    <w:basedOn w:val="a0"/>
    <w:uiPriority w:val="99"/>
    <w:rsid w:val="008F4AE0"/>
    <w:rPr>
      <w:rFonts w:cs="Arial"/>
      <w:color w:val="FFFF00"/>
    </w:rPr>
  </w:style>
  <w:style w:type="numbering" w:customStyle="1" w:styleId="Bullets">
    <w:name w:val="Bullets"/>
    <w:rsid w:val="00202E87"/>
    <w:pPr>
      <w:numPr>
        <w:numId w:val="15"/>
      </w:numPr>
    </w:pPr>
  </w:style>
  <w:style w:type="character" w:customStyle="1" w:styleId="shorttext1">
    <w:name w:val="short_text1"/>
    <w:basedOn w:val="a0"/>
    <w:rsid w:val="0000701E"/>
    <w:rPr>
      <w:sz w:val="29"/>
      <w:szCs w:val="29"/>
    </w:rPr>
  </w:style>
  <w:style w:type="paragraph" w:styleId="af4">
    <w:name w:val="Normal (Web)"/>
    <w:basedOn w:val="a"/>
    <w:uiPriority w:val="99"/>
    <w:unhideWhenUsed/>
    <w:rsid w:val="0000701E"/>
    <w:pPr>
      <w:spacing w:before="100" w:beforeAutospacing="1" w:after="100" w:afterAutospacing="1"/>
    </w:pPr>
    <w:rPr>
      <w:rFonts w:ascii="Times New Roman" w:eastAsia="Calibri" w:hAnsi="Times New Roman" w:cs="Times New Roman"/>
      <w:sz w:val="24"/>
      <w:szCs w:val="24"/>
      <w:lang w:eastAsia="en-US"/>
    </w:rPr>
  </w:style>
  <w:style w:type="table" w:styleId="-6">
    <w:name w:val="Light Grid Accent 6"/>
    <w:basedOn w:val="a1"/>
    <w:uiPriority w:val="62"/>
    <w:rsid w:val="00403724"/>
    <w:rPr>
      <w:rFonts w:asciiTheme="minorHAnsi" w:eastAsiaTheme="minorEastAsia"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f5">
    <w:name w:val="caption"/>
    <w:basedOn w:val="a"/>
    <w:next w:val="a"/>
    <w:link w:val="af6"/>
    <w:uiPriority w:val="99"/>
    <w:qFormat/>
    <w:locked/>
    <w:rsid w:val="00A51403"/>
    <w:pPr>
      <w:spacing w:before="60" w:after="120" w:line="264" w:lineRule="auto"/>
      <w:ind w:left="227"/>
    </w:pPr>
    <w:rPr>
      <w:rFonts w:ascii="Arial Narrow" w:hAnsi="Arial Narrow" w:cs="Arial Narrow"/>
      <w:sz w:val="16"/>
      <w:szCs w:val="16"/>
    </w:rPr>
  </w:style>
  <w:style w:type="character" w:customStyle="1" w:styleId="af6">
    <w:name w:val="题注 字符"/>
    <w:basedOn w:val="a0"/>
    <w:link w:val="af5"/>
    <w:uiPriority w:val="99"/>
    <w:locked/>
    <w:rsid w:val="00A51403"/>
    <w:rPr>
      <w:rFonts w:ascii="Arial Narrow" w:hAnsi="Arial Narrow" w:cs="Arial Narrow"/>
      <w:sz w:val="16"/>
      <w:szCs w:val="16"/>
      <w:lang w:eastAsia="ja-JP"/>
    </w:rPr>
  </w:style>
  <w:style w:type="character" w:styleId="af7">
    <w:name w:val="Placeholder Text"/>
    <w:basedOn w:val="a0"/>
    <w:uiPriority w:val="99"/>
    <w:semiHidden/>
    <w:rsid w:val="00D84EDA"/>
    <w:rPr>
      <w:color w:val="808080"/>
    </w:rPr>
  </w:style>
  <w:style w:type="paragraph" w:customStyle="1" w:styleId="FooterSmall">
    <w:name w:val="Footer Small"/>
    <w:basedOn w:val="af2"/>
    <w:uiPriority w:val="99"/>
    <w:rsid w:val="003779A6"/>
    <w:pPr>
      <w:tabs>
        <w:tab w:val="clear" w:pos="4680"/>
        <w:tab w:val="clear" w:pos="9360"/>
      </w:tabs>
      <w:spacing w:line="276" w:lineRule="auto"/>
    </w:pPr>
    <w:rPr>
      <w:rFonts w:ascii="Calibri" w:eastAsia="MS Mincho" w:hAnsi="Calibri" w:cs="Calibri"/>
      <w:sz w:val="12"/>
      <w:szCs w:val="12"/>
      <w:lang w:val="en-AU"/>
    </w:rPr>
  </w:style>
  <w:style w:type="paragraph" w:customStyle="1" w:styleId="HeaderUnderline">
    <w:name w:val="Header Underline"/>
    <w:basedOn w:val="af0"/>
    <w:uiPriority w:val="99"/>
    <w:rsid w:val="003779A6"/>
    <w:pPr>
      <w:pBdr>
        <w:bottom w:val="single" w:sz="4" w:space="1" w:color="auto"/>
      </w:pBdr>
      <w:tabs>
        <w:tab w:val="clear" w:pos="4680"/>
        <w:tab w:val="clear" w:pos="9360"/>
      </w:tabs>
      <w:spacing w:line="276" w:lineRule="auto"/>
      <w:jc w:val="right"/>
    </w:pPr>
    <w:rPr>
      <w:rFonts w:ascii="Calibri" w:eastAsia="MS Mincho" w:hAnsi="Calibri" w:cs="Calibri"/>
      <w:sz w:val="16"/>
      <w:szCs w:val="16"/>
      <w:lang w:val="en-AU"/>
    </w:rPr>
  </w:style>
  <w:style w:type="paragraph" w:customStyle="1" w:styleId="Heading1Numbered">
    <w:name w:val="Heading 1 (Numbered)"/>
    <w:basedOn w:val="1"/>
    <w:next w:val="a"/>
    <w:uiPriority w:val="99"/>
    <w:rsid w:val="00D70561"/>
    <w:pPr>
      <w:keepLines w:val="0"/>
      <w:spacing w:before="0" w:after="120" w:line="276" w:lineRule="auto"/>
      <w:ind w:hanging="539"/>
    </w:pPr>
    <w:rPr>
      <w:rFonts w:ascii="Calibri" w:eastAsia="MS Mincho" w:hAnsi="Calibri" w:cs="Calibri"/>
      <w:color w:val="4F81BD"/>
      <w:kern w:val="32"/>
      <w:sz w:val="32"/>
      <w:szCs w:val="32"/>
      <w:lang w:val="en-AU"/>
    </w:rPr>
  </w:style>
  <w:style w:type="paragraph" w:customStyle="1" w:styleId="Heading2Numbered">
    <w:name w:val="Heading 2 (Numbered)"/>
    <w:basedOn w:val="2"/>
    <w:next w:val="a"/>
    <w:rsid w:val="00D70561"/>
    <w:pPr>
      <w:keepLines w:val="0"/>
      <w:tabs>
        <w:tab w:val="num" w:pos="720"/>
      </w:tabs>
      <w:spacing w:before="240" w:after="80" w:line="276" w:lineRule="auto"/>
      <w:ind w:left="227" w:hanging="766"/>
    </w:pPr>
    <w:rPr>
      <w:rFonts w:ascii="Calibri" w:eastAsia="MS Mincho" w:hAnsi="Calibri" w:cs="Calibri"/>
      <w:sz w:val="28"/>
      <w:szCs w:val="28"/>
      <w:lang w:val="en-AU"/>
    </w:rPr>
  </w:style>
  <w:style w:type="numbering" w:customStyle="1" w:styleId="HeadingNumbered">
    <w:name w:val="Heading Numbered"/>
    <w:rsid w:val="00D70561"/>
    <w:pPr>
      <w:numPr>
        <w:numId w:val="29"/>
      </w:numPr>
    </w:pPr>
  </w:style>
  <w:style w:type="paragraph" w:styleId="TOC">
    <w:name w:val="TOC Heading"/>
    <w:aliases w:val="Sidebar Heading"/>
    <w:basedOn w:val="1"/>
    <w:next w:val="a"/>
    <w:uiPriority w:val="39"/>
    <w:unhideWhenUsed/>
    <w:qFormat/>
    <w:rsid w:val="00DC24B8"/>
    <w:pPr>
      <w:spacing w:line="276" w:lineRule="auto"/>
      <w:outlineLvl w:val="9"/>
    </w:pPr>
    <w:rPr>
      <w:rFonts w:asciiTheme="majorHAnsi" w:eastAsiaTheme="majorEastAsia" w:hAnsiTheme="majorHAnsi" w:cstheme="majorBidi"/>
      <w:color w:val="365F91" w:themeColor="accent1" w:themeShade="BF"/>
      <w:lang w:eastAsia="en-US"/>
    </w:rPr>
  </w:style>
  <w:style w:type="paragraph" w:styleId="11">
    <w:name w:val="toc 1"/>
    <w:basedOn w:val="a"/>
    <w:next w:val="a"/>
    <w:autoRedefine/>
    <w:uiPriority w:val="39"/>
    <w:locked/>
    <w:rsid w:val="00DC24B8"/>
    <w:pPr>
      <w:spacing w:after="100"/>
    </w:pPr>
  </w:style>
  <w:style w:type="paragraph" w:styleId="21">
    <w:name w:val="toc 2"/>
    <w:basedOn w:val="a"/>
    <w:next w:val="a"/>
    <w:autoRedefine/>
    <w:uiPriority w:val="39"/>
    <w:locked/>
    <w:rsid w:val="00DC24B8"/>
    <w:pPr>
      <w:spacing w:after="100"/>
      <w:ind w:left="200"/>
    </w:pPr>
  </w:style>
  <w:style w:type="paragraph" w:customStyle="1" w:styleId="Text">
    <w:name w:val="Text"/>
    <w:aliases w:val="t,text"/>
    <w:link w:val="TextChar"/>
    <w:rsid w:val="00742427"/>
    <w:pPr>
      <w:spacing w:before="60" w:after="60"/>
    </w:pPr>
    <w:rPr>
      <w:rFonts w:ascii="Arial" w:hAnsi="Arial" w:cs="Times New Roman"/>
      <w:color w:val="000000"/>
      <w:lang w:eastAsia="en-US"/>
    </w:rPr>
  </w:style>
  <w:style w:type="character" w:customStyle="1" w:styleId="TextChar">
    <w:name w:val="Text Char"/>
    <w:aliases w:val="t Char"/>
    <w:basedOn w:val="a0"/>
    <w:link w:val="Text"/>
    <w:locked/>
    <w:rsid w:val="00742427"/>
    <w:rPr>
      <w:rFonts w:ascii="Arial" w:hAnsi="Arial" w:cs="Times New Roman"/>
      <w:color w:val="000000"/>
      <w:lang w:eastAsia="en-US"/>
    </w:rPr>
  </w:style>
  <w:style w:type="paragraph" w:customStyle="1" w:styleId="Label">
    <w:name w:val="Label"/>
    <w:aliases w:val="l"/>
    <w:basedOn w:val="Text"/>
    <w:next w:val="Text"/>
    <w:link w:val="LabelChar"/>
    <w:uiPriority w:val="99"/>
    <w:rsid w:val="00742427"/>
    <w:rPr>
      <w:b/>
      <w:szCs w:val="21"/>
    </w:rPr>
  </w:style>
  <w:style w:type="character" w:customStyle="1" w:styleId="LabelChar">
    <w:name w:val="Label Char"/>
    <w:aliases w:val="l Char"/>
    <w:basedOn w:val="TextChar"/>
    <w:link w:val="Label"/>
    <w:uiPriority w:val="99"/>
    <w:locked/>
    <w:rsid w:val="00742427"/>
    <w:rPr>
      <w:rFonts w:ascii="Arial" w:hAnsi="Arial" w:cs="Times New Roman"/>
      <w:b/>
      <w:color w:val="000000"/>
      <w:szCs w:val="21"/>
      <w:lang w:eastAsia="en-US"/>
    </w:rPr>
  </w:style>
  <w:style w:type="paragraph" w:customStyle="1" w:styleId="BulletedList1">
    <w:name w:val="Bulleted List 1"/>
    <w:aliases w:val="bl1"/>
    <w:uiPriority w:val="99"/>
    <w:rsid w:val="00742427"/>
    <w:pPr>
      <w:numPr>
        <w:numId w:val="32"/>
      </w:numPr>
      <w:spacing w:before="60" w:after="60" w:line="220" w:lineRule="exact"/>
    </w:pPr>
    <w:rPr>
      <w:rFonts w:ascii="Arial" w:hAnsi="Arial" w:cs="Times New Roman"/>
      <w:color w:val="000000"/>
      <w:lang w:eastAsia="en-US"/>
    </w:rPr>
  </w:style>
  <w:style w:type="paragraph" w:customStyle="1" w:styleId="BulletedList2">
    <w:name w:val="Bulleted List 2"/>
    <w:aliases w:val="bl2"/>
    <w:uiPriority w:val="99"/>
    <w:rsid w:val="00742427"/>
    <w:pPr>
      <w:numPr>
        <w:numId w:val="33"/>
      </w:numPr>
      <w:spacing w:before="60" w:after="60" w:line="220" w:lineRule="exact"/>
    </w:pPr>
    <w:rPr>
      <w:rFonts w:ascii="Arial" w:hAnsi="Arial"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81085">
      <w:bodyDiv w:val="1"/>
      <w:marLeft w:val="0"/>
      <w:marRight w:val="0"/>
      <w:marTop w:val="0"/>
      <w:marBottom w:val="0"/>
      <w:divBdr>
        <w:top w:val="none" w:sz="0" w:space="0" w:color="auto"/>
        <w:left w:val="none" w:sz="0" w:space="0" w:color="auto"/>
        <w:bottom w:val="none" w:sz="0" w:space="0" w:color="auto"/>
        <w:right w:val="none" w:sz="0" w:space="0" w:color="auto"/>
      </w:divBdr>
    </w:div>
    <w:div w:id="634484526">
      <w:marLeft w:val="0"/>
      <w:marRight w:val="0"/>
      <w:marTop w:val="0"/>
      <w:marBottom w:val="0"/>
      <w:divBdr>
        <w:top w:val="none" w:sz="0" w:space="0" w:color="auto"/>
        <w:left w:val="none" w:sz="0" w:space="0" w:color="auto"/>
        <w:bottom w:val="none" w:sz="0" w:space="0" w:color="auto"/>
        <w:right w:val="none" w:sz="0" w:space="0" w:color="auto"/>
      </w:divBdr>
    </w:div>
    <w:div w:id="634484527">
      <w:marLeft w:val="0"/>
      <w:marRight w:val="0"/>
      <w:marTop w:val="0"/>
      <w:marBottom w:val="0"/>
      <w:divBdr>
        <w:top w:val="none" w:sz="0" w:space="0" w:color="auto"/>
        <w:left w:val="none" w:sz="0" w:space="0" w:color="auto"/>
        <w:bottom w:val="none" w:sz="0" w:space="0" w:color="auto"/>
        <w:right w:val="none" w:sz="0" w:space="0" w:color="auto"/>
      </w:divBdr>
    </w:div>
    <w:div w:id="634484528">
      <w:marLeft w:val="0"/>
      <w:marRight w:val="0"/>
      <w:marTop w:val="0"/>
      <w:marBottom w:val="0"/>
      <w:divBdr>
        <w:top w:val="none" w:sz="0" w:space="0" w:color="auto"/>
        <w:left w:val="none" w:sz="0" w:space="0" w:color="auto"/>
        <w:bottom w:val="none" w:sz="0" w:space="0" w:color="auto"/>
        <w:right w:val="none" w:sz="0" w:space="0" w:color="auto"/>
      </w:divBdr>
    </w:div>
    <w:div w:id="1030302098">
      <w:bodyDiv w:val="1"/>
      <w:marLeft w:val="0"/>
      <w:marRight w:val="0"/>
      <w:marTop w:val="0"/>
      <w:marBottom w:val="0"/>
      <w:divBdr>
        <w:top w:val="none" w:sz="0" w:space="0" w:color="auto"/>
        <w:left w:val="none" w:sz="0" w:space="0" w:color="auto"/>
        <w:bottom w:val="none" w:sz="0" w:space="0" w:color="auto"/>
        <w:right w:val="none" w:sz="0" w:space="0" w:color="auto"/>
      </w:divBdr>
    </w:div>
    <w:div w:id="1180044532">
      <w:bodyDiv w:val="1"/>
      <w:marLeft w:val="0"/>
      <w:marRight w:val="0"/>
      <w:marTop w:val="0"/>
      <w:marBottom w:val="0"/>
      <w:divBdr>
        <w:top w:val="none" w:sz="0" w:space="0" w:color="auto"/>
        <w:left w:val="none" w:sz="0" w:space="0" w:color="auto"/>
        <w:bottom w:val="none" w:sz="0" w:space="0" w:color="auto"/>
        <w:right w:val="none" w:sz="0" w:space="0" w:color="auto"/>
      </w:divBdr>
    </w:div>
    <w:div w:id="1343161196">
      <w:bodyDiv w:val="1"/>
      <w:marLeft w:val="0"/>
      <w:marRight w:val="0"/>
      <w:marTop w:val="0"/>
      <w:marBottom w:val="0"/>
      <w:divBdr>
        <w:top w:val="none" w:sz="0" w:space="0" w:color="auto"/>
        <w:left w:val="none" w:sz="0" w:space="0" w:color="auto"/>
        <w:bottom w:val="none" w:sz="0" w:space="0" w:color="auto"/>
        <w:right w:val="none" w:sz="0" w:space="0" w:color="auto"/>
      </w:divBdr>
    </w:div>
    <w:div w:id="1572501403">
      <w:bodyDiv w:val="1"/>
      <w:marLeft w:val="0"/>
      <w:marRight w:val="0"/>
      <w:marTop w:val="0"/>
      <w:marBottom w:val="0"/>
      <w:divBdr>
        <w:top w:val="none" w:sz="0" w:space="0" w:color="auto"/>
        <w:left w:val="none" w:sz="0" w:space="0" w:color="auto"/>
        <w:bottom w:val="none" w:sz="0" w:space="0" w:color="auto"/>
        <w:right w:val="none" w:sz="0" w:space="0" w:color="auto"/>
      </w:divBdr>
    </w:div>
    <w:div w:id="185330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3AF5811-7F8A-470A-A082-C3FD5271B3B1}"/>
      </w:docPartPr>
      <w:docPartBody>
        <w:p w:rsidR="00E411BD" w:rsidRDefault="0018624F">
          <w:r w:rsidRPr="00794229">
            <w:rPr>
              <w:rStyle w:val="a3"/>
            </w:rPr>
            <w:t>Click here to enter text.</w:t>
          </w:r>
        </w:p>
      </w:docPartBody>
    </w:docPart>
    <w:docPart>
      <w:docPartPr>
        <w:name w:val="094DCD8A1DC04E70905B9235E8C67A31"/>
        <w:category>
          <w:name w:val="常规"/>
          <w:gallery w:val="placeholder"/>
        </w:category>
        <w:types>
          <w:type w:val="bbPlcHdr"/>
        </w:types>
        <w:behaviors>
          <w:behavior w:val="content"/>
        </w:behaviors>
        <w:guid w:val="{BA64D3D1-DA5F-4146-90E2-5AED4F348C91}"/>
      </w:docPartPr>
      <w:docPartBody>
        <w:p w:rsidR="006744FC" w:rsidRDefault="003420EA" w:rsidP="003420EA">
          <w:pPr>
            <w:pStyle w:val="094DCD8A1DC04E70905B9235E8C67A31"/>
          </w:pPr>
          <w:r w:rsidRPr="00794229">
            <w:rPr>
              <w:rStyle w:val="a3"/>
            </w:rPr>
            <w:t>Click here to enter text.</w:t>
          </w:r>
        </w:p>
      </w:docPartBody>
    </w:docPart>
    <w:docPart>
      <w:docPartPr>
        <w:name w:val="E88E2A2347994C1181B12DC1F0880A3C"/>
        <w:category>
          <w:name w:val="常规"/>
          <w:gallery w:val="placeholder"/>
        </w:category>
        <w:types>
          <w:type w:val="bbPlcHdr"/>
        </w:types>
        <w:behaviors>
          <w:behavior w:val="content"/>
        </w:behaviors>
        <w:guid w:val="{9CB91D7D-6B03-4886-B47D-799625EBE6D9}"/>
      </w:docPartPr>
      <w:docPartBody>
        <w:p w:rsidR="00000000" w:rsidRDefault="006744FC" w:rsidP="006744FC">
          <w:pPr>
            <w:pStyle w:val="E88E2A2347994C1181B12DC1F0880A3C"/>
          </w:pPr>
          <w:r w:rsidRPr="00794229">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24F"/>
    <w:rsid w:val="00046E04"/>
    <w:rsid w:val="0018624F"/>
    <w:rsid w:val="001A08E8"/>
    <w:rsid w:val="001F0EEE"/>
    <w:rsid w:val="001F35B5"/>
    <w:rsid w:val="00280E0A"/>
    <w:rsid w:val="00313604"/>
    <w:rsid w:val="003420EA"/>
    <w:rsid w:val="003819A8"/>
    <w:rsid w:val="00384894"/>
    <w:rsid w:val="003A20B3"/>
    <w:rsid w:val="00406B72"/>
    <w:rsid w:val="00484FFB"/>
    <w:rsid w:val="006428B5"/>
    <w:rsid w:val="006744FC"/>
    <w:rsid w:val="00680E90"/>
    <w:rsid w:val="00692D04"/>
    <w:rsid w:val="0069706E"/>
    <w:rsid w:val="00833F5C"/>
    <w:rsid w:val="009140BC"/>
    <w:rsid w:val="00954856"/>
    <w:rsid w:val="00984272"/>
    <w:rsid w:val="00BD5DDD"/>
    <w:rsid w:val="00E26C60"/>
    <w:rsid w:val="00E41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44FC"/>
    <w:rPr>
      <w:color w:val="808080"/>
    </w:rPr>
  </w:style>
  <w:style w:type="paragraph" w:customStyle="1" w:styleId="2819319742C04EE689C76CB1083D1E57">
    <w:name w:val="2819319742C04EE689C76CB1083D1E57"/>
    <w:rsid w:val="003A20B3"/>
  </w:style>
  <w:style w:type="paragraph" w:customStyle="1" w:styleId="094DCD8A1DC04E70905B9235E8C67A31">
    <w:name w:val="094DCD8A1DC04E70905B9235E8C67A31"/>
    <w:rsid w:val="003420EA"/>
    <w:pPr>
      <w:widowControl w:val="0"/>
      <w:spacing w:after="0" w:line="240" w:lineRule="auto"/>
      <w:jc w:val="both"/>
    </w:pPr>
    <w:rPr>
      <w:kern w:val="2"/>
      <w:sz w:val="21"/>
    </w:rPr>
  </w:style>
  <w:style w:type="paragraph" w:customStyle="1" w:styleId="E88E2A2347994C1181B12DC1F0880A3C">
    <w:name w:val="E88E2A2347994C1181B12DC1F0880A3C"/>
    <w:rsid w:val="006744FC"/>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arial"/>
        <a:font script="Hebr" typeface="arial"/>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B4786826FCDF4BA9ACAFB49434FC06" ma:contentTypeVersion="0" ma:contentTypeDescription="Create a new document." ma:contentTypeScope="" ma:versionID="3e6b0030a3205a06c9c2e1afa3fd7cb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EAB95-31DA-4CEE-96F4-6CE4552D9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7F0F95-75DA-4E11-8989-AECBEF435DE9}">
  <ds:schemaRefs>
    <ds:schemaRef ds:uri="http://schemas.microsoft.com/sharepoint/v3/contenttype/forms"/>
  </ds:schemaRefs>
</ds:datastoreItem>
</file>

<file path=customXml/itemProps3.xml><?xml version="1.0" encoding="utf-8"?>
<ds:datastoreItem xmlns:ds="http://schemas.openxmlformats.org/officeDocument/2006/customXml" ds:itemID="{E1461A83-D888-4725-9733-31DDE083D3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05EA84-9912-481A-977E-3F813CF9A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Contract Guidance to Engagement Manager/Services Executive</vt:lpstr>
    </vt:vector>
  </TitlesOfParts>
  <Company>Microsoft</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董华</dc:creator>
  <cp:lastModifiedBy>刘涛</cp:lastModifiedBy>
  <cp:revision>33</cp:revision>
  <cp:lastPrinted>2010-06-08T04:24:00Z</cp:lastPrinted>
  <dcterms:created xsi:type="dcterms:W3CDTF">2012-08-30T01:28:00Z</dcterms:created>
  <dcterms:modified xsi:type="dcterms:W3CDTF">2016-05-30T09:33:00Z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0x010100CAB4786826FCDF4BA9ACAFB49434FC06</vt:lpwstr>
  </property>
  <property fmtid="{D5CDD505-2E9C-101B-9397-08002B2CF9AE}" pid="3" name="WorkflowCreationPath">
    <vt:lpwstr>283916a1-e36e-4be9-b04e-a0a2694d3582,6;283916a1-e36e-4be9-b04e-a0a2694d3582,6;283916a1-e36e-4be9-b04e-a0a2694d3582,6;283916a1-e36e-4be9-b04e-a0a2694d3582,6;283916a1-e36e-4be9-b04e-a0a2694d3582,6;283916a1-e36e-4be9-b04e-a0a2694d3582,11;283916a1-e36e-4be9-b</vt:lpwstr>
  </property>
  <property fmtid="{D5CDD505-2E9C-101B-9397-08002B2CF9AE}" pid="4" name="loop">
    <vt:lpwstr>0</vt:lpwstr>
  </property>
  <property fmtid="{D5CDD505-2E9C-101B-9397-08002B2CF9AE}" pid="5" name="Start">
    <vt:lpwstr>2010-03-23T07:00:00+00:00</vt:lpwstr>
  </property>
  <property fmtid="{D5CDD505-2E9C-101B-9397-08002B2CF9AE}" pid="6" name="WODID">
    <vt:lpwstr>0</vt:lpwstr>
  </property>
  <property fmtid="{D5CDD505-2E9C-101B-9397-08002B2CF9AE}" pid="7" name="Release Date">
    <vt:lpwstr>2010-03-18T07:00:00+00:00</vt:lpwstr>
  </property>
  <property fmtid="{D5CDD505-2E9C-101B-9397-08002B2CF9AE}" pid="8" name="Service Line Name">
    <vt:lpwstr>Core IO</vt:lpwstr>
  </property>
  <property fmtid="{D5CDD505-2E9C-101B-9397-08002B2CF9AE}" pid="9" name="WeekendDays">
    <vt:lpwstr>0</vt:lpwstr>
  </property>
  <property fmtid="{D5CDD505-2E9C-101B-9397-08002B2CF9AE}" pid="10" name="End">
    <vt:lpwstr>2010-03-23T07:00:00+00:00</vt:lpwstr>
  </property>
  <property fmtid="{D5CDD505-2E9C-101B-9397-08002B2CF9AE}" pid="11" name="DeadlineCount">
    <vt:lpwstr>1</vt:lpwstr>
  </property>
  <property fmtid="{D5CDD505-2E9C-101B-9397-08002B2CF9AE}" pid="12" name="State">
    <vt:lpwstr>10</vt:lpwstr>
  </property>
  <property fmtid="{D5CDD505-2E9C-101B-9397-08002B2CF9AE}" pid="13" name="Done">
    <vt:lpwstr>false</vt:lpwstr>
  </property>
  <property fmtid="{D5CDD505-2E9C-101B-9397-08002B2CF9AE}" pid="14" name="AssignedTo">
    <vt:lpwstr/>
  </property>
  <property fmtid="{D5CDD505-2E9C-101B-9397-08002B2CF9AE}" pid="15" name="PMO Advisor">
    <vt:lpwstr/>
  </property>
  <property fmtid="{D5CDD505-2E9C-101B-9397-08002B2CF9AE}" pid="16" name="SBDFR_Count">
    <vt:lpwstr>0</vt:lpwstr>
  </property>
  <property fmtid="{D5CDD505-2E9C-101B-9397-08002B2CF9AE}" pid="17" name="Approval">
    <vt:lpwstr>Pending</vt:lpwstr>
  </property>
  <property fmtid="{D5CDD505-2E9C-101B-9397-08002B2CF9AE}" pid="18" name="Due_Date">
    <vt:lpwstr>2010-03-27T07:00:00+00:00</vt:lpwstr>
  </property>
  <property fmtid="{D5CDD505-2E9C-101B-9397-08002B2CF9AE}" pid="19" name="Editorial_Count">
    <vt:lpwstr>0</vt:lpwstr>
  </property>
  <property fmtid="{D5CDD505-2E9C-101B-9397-08002B2CF9AE}" pid="20" name="SBD_Count">
    <vt:lpwstr>0</vt:lpwstr>
  </property>
  <property fmtid="{D5CDD505-2E9C-101B-9397-08002B2CF9AE}" pid="21" name="Offering Name">
    <vt:lpwstr>ProductionPilotSOWv6 5(WW)(English)(March2010)</vt:lpwstr>
  </property>
  <property fmtid="{D5CDD505-2E9C-101B-9397-08002B2CF9AE}" pid="22" name="Status">
    <vt:lpwstr>Publish</vt:lpwstr>
  </property>
  <property fmtid="{D5CDD505-2E9C-101B-9397-08002B2CF9AE}" pid="23" name="Working_Count">
    <vt:lpwstr>0</vt:lpwstr>
  </property>
  <property fmtid="{D5CDD505-2E9C-101B-9397-08002B2CF9AE}" pid="24" name="SQA_Count">
    <vt:lpwstr>0</vt:lpwstr>
  </property>
  <property fmtid="{D5CDD505-2E9C-101B-9397-08002B2CF9AE}" pid="25" name="LCA_Count">
    <vt:lpwstr>0</vt:lpwstr>
  </property>
  <property fmtid="{D5CDD505-2E9C-101B-9397-08002B2CF9AE}" pid="26" name="RFI_Count">
    <vt:lpwstr>0</vt:lpwstr>
  </property>
  <property fmtid="{D5CDD505-2E9C-101B-9397-08002B2CF9AE}" pid="27" name="Language">
    <vt:lpwstr>English</vt:lpwstr>
  </property>
  <property fmtid="{D5CDD505-2E9C-101B-9397-08002B2CF9AE}" pid="28" name="Distribution">
    <vt:lpwstr>Microsoft Confidential</vt:lpwstr>
  </property>
  <property fmtid="{D5CDD505-2E9C-101B-9397-08002B2CF9AE}" pid="29" name="Owners">
    <vt:lpwstr/>
  </property>
  <property fmtid="{D5CDD505-2E9C-101B-9397-08002B2CF9AE}" pid="30" name="Region">
    <vt:lpwstr/>
  </property>
  <property fmtid="{D5CDD505-2E9C-101B-9397-08002B2CF9AE}" pid="31" name="Technical Level">
    <vt:lpwstr/>
  </property>
  <property fmtid="{D5CDD505-2E9C-101B-9397-08002B2CF9AE}" pid="32" name="Targeted Professions">
    <vt:lpwstr/>
  </property>
  <property fmtid="{D5CDD505-2E9C-101B-9397-08002B2CF9AE}" pid="33" name="Document Type">
    <vt:lpwstr/>
  </property>
  <property fmtid="{D5CDD505-2E9C-101B-9397-08002B2CF9AE}" pid="34" name="Description Summary">
    <vt:lpwstr/>
  </property>
</Properties>
</file>