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2F9" w14:textId="0F3A3CBA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 w:rsidR="00D56B9A">
        <w:rPr>
          <w:rFonts w:ascii="楷体" w:eastAsia="楷体" w:hAnsi="楷体" w:hint="eastAsia"/>
          <w:color w:val="333333"/>
          <w:shd w:val="clear" w:color="auto" w:fill="FFFFFF"/>
        </w:rPr>
        <w:t>基于中点和</w:t>
      </w:r>
      <w:r w:rsidR="00D56B9A">
        <w:rPr>
          <w:rFonts w:ascii="Times New Roman" w:hAnsi="Times New Roman" w:cs="Times New Roman"/>
          <w:color w:val="333333"/>
          <w:shd w:val="clear" w:color="auto" w:fill="FFFFFF"/>
        </w:rPr>
        <w:t>Bresenham</w:t>
      </w:r>
      <w:r w:rsidR="00D56B9A">
        <w:rPr>
          <w:rFonts w:ascii="Times New Roman" w:hAnsi="Times New Roman" w:cs="Times New Roman"/>
          <w:color w:val="333333"/>
          <w:shd w:val="clear" w:color="auto" w:fill="FFFFFF"/>
        </w:rPr>
        <w:t>分别</w:t>
      </w:r>
      <w:r w:rsidR="00D56B9A">
        <w:rPr>
          <w:rFonts w:ascii="楷体" w:eastAsia="楷体" w:hAnsi="楷体" w:hint="eastAsia"/>
          <w:color w:val="333333"/>
          <w:shd w:val="clear" w:color="auto" w:fill="FFFFFF"/>
        </w:rPr>
        <w:t>光栅化绘制椭圆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0F2D549C" w14:textId="779FB58B" w:rsidR="00B322F9" w:rsidRPr="00301F2C" w:rsidRDefault="00D56B9A" w:rsidP="00467BF1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Fonts w:ascii="楷体" w:eastAsia="楷体" w:hAnsi="楷体" w:hint="eastAsia"/>
          <w:color w:val="333333"/>
          <w:shd w:val="clear" w:color="auto" w:fill="FFFFFF"/>
        </w:rPr>
        <w:t>基于中点和</w:t>
      </w:r>
      <w:r>
        <w:rPr>
          <w:rFonts w:ascii="Times New Roman" w:hAnsi="Times New Roman" w:cs="Times New Roman"/>
          <w:color w:val="333333"/>
          <w:shd w:val="clear" w:color="auto" w:fill="FFFFFF"/>
        </w:rPr>
        <w:t>Bresenham</w:t>
      </w:r>
      <w:r>
        <w:rPr>
          <w:rFonts w:ascii="Times New Roman" w:hAnsi="Times New Roman" w:cs="Times New Roman"/>
          <w:color w:val="333333"/>
          <w:shd w:val="clear" w:color="auto" w:fill="FFFFFF"/>
        </w:rPr>
        <w:t>分别</w:t>
      </w:r>
      <w:r>
        <w:rPr>
          <w:rFonts w:ascii="楷体" w:eastAsia="楷体" w:hAnsi="楷体" w:hint="eastAsia"/>
          <w:color w:val="333333"/>
          <w:shd w:val="clear" w:color="auto" w:fill="FFFFFF"/>
        </w:rPr>
        <w:t>光栅化绘制椭圆</w:t>
      </w: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7D2496DC" w14:textId="6376CABF" w:rsidR="00467BF1" w:rsidRPr="00467BF1" w:rsidRDefault="00D56B9A" w:rsidP="00E5761A">
      <w:pPr>
        <w:pStyle w:val="a7"/>
        <w:ind w:left="720" w:firstLineChars="0" w:firstLine="0"/>
        <w:rPr>
          <w:rStyle w:val="aa"/>
          <w:rFonts w:hint="eastAsia"/>
        </w:rPr>
      </w:pPr>
      <w:r>
        <w:rPr>
          <w:rStyle w:val="aa"/>
          <w:rFonts w:ascii="宋体" w:eastAsia="宋体" w:hAnsi="宋体" w:hint="eastAsia"/>
          <w:b w:val="0"/>
        </w:rPr>
        <w:t>通过椭圆方程分别用中点和Bresenham推导出递推式，然后利用OpenGL写出代码</w:t>
      </w: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5840D9EE" w14:textId="77777777" w:rsidR="00D56B9A" w:rsidRDefault="00467BF1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BF1">
        <w:rPr>
          <w:rStyle w:val="aa"/>
          <w:rFonts w:ascii="宋体" w:eastAsia="宋体" w:hAnsi="宋体" w:hint="eastAsia"/>
          <w:b w:val="0"/>
        </w:rPr>
        <w:t xml:space="preserve"> </w:t>
      </w:r>
      <w:r w:rsidR="00D56B9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56B9A"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 w:rsidR="00D56B9A">
        <w:rPr>
          <w:rFonts w:ascii="新宋体" w:eastAsia="新宋体" w:cs="新宋体"/>
          <w:color w:val="008000"/>
          <w:kern w:val="0"/>
          <w:sz w:val="19"/>
          <w:szCs w:val="19"/>
        </w:rPr>
        <w:t>bresenham</w:t>
      </w:r>
      <w:r w:rsidR="00D56B9A"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算法绘制椭圆</w:t>
      </w:r>
      <w:r w:rsidR="00D56B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ab</w:t>
      </w:r>
      <w:r w:rsidR="00D56B9A"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分别为长半轴和短半轴长</w:t>
      </w:r>
      <w:r w:rsidR="00D56B9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56B9A"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默认中心在原点</w:t>
      </w:r>
    </w:p>
    <w:p w14:paraId="4AF56A4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BresenhamEllipse(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C334A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48688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E402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F2A5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初始坐标</w:t>
      </w:r>
    </w:p>
    <w:p w14:paraId="6217810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3ABEB3E7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8792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2 * sqb - 2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sqa + sqa;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初始的判断值</w:t>
      </w:r>
    </w:p>
    <w:p w14:paraId="7D1C13D8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draw(x, 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39324765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P_x = (sqa / sqrt(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_int64&gt;(sqa) + sqb));</w:t>
      </w:r>
    </w:p>
    <w:p w14:paraId="58E9C655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P_x)</w:t>
      </w:r>
    </w:p>
    <w:p w14:paraId="1B6A8026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C30067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56F35E0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6A76D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2 * sqb * (2 * x + 3);</w:t>
      </w:r>
    </w:p>
    <w:p w14:paraId="7C5D5F68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2522020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B5B4D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E8840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1F245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2 * sqb * (2 * x + 3) - 4 * sqa * (y - 1);</w:t>
      </w:r>
    </w:p>
    <w:p w14:paraId="7DC2F9B8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3BF3044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74F8CC9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CEBA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draw(x, y);</w:t>
      </w:r>
    </w:p>
    <w:p w14:paraId="5B788396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5CF44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sqb * (x * x + x) + sqa * (y * y - y) - sqa * sqb;</w:t>
      </w:r>
    </w:p>
    <w:p w14:paraId="3E12FE2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&gt;= 0)</w:t>
      </w:r>
    </w:p>
    <w:p w14:paraId="79AD4C9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608465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79C3BF1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86386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-= 2 * sqa * y + sqa - 2 * sqb * x - 2 * sqb;</w:t>
      </w:r>
    </w:p>
    <w:p w14:paraId="692FCFF7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6A4A282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39F3F9F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C9A51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CE4E5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9F952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-= 2 * sqa * y + sqa;</w:t>
      </w:r>
    </w:p>
    <w:p w14:paraId="1328D7B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20E7B72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A5E28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draw(x, y);</w:t>
      </w:r>
    </w:p>
    <w:p w14:paraId="2FAB229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97C900" w14:textId="42B52AE3" w:rsidR="00B322F9" w:rsidRDefault="00D56B9A" w:rsidP="00D56B9A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B2181" w14:textId="66811FF0" w:rsidR="00D56B9A" w:rsidRDefault="00D56B9A" w:rsidP="00D56B9A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049C1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用中点算法绘制椭圆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分别为长半轴和短半轴长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默认中心在原点</w:t>
      </w:r>
    </w:p>
    <w:p w14:paraId="0ADA30C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MidpointEllipse(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8F117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9D2E9C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1FB9A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E101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初始坐标</w:t>
      </w:r>
    </w:p>
    <w:p w14:paraId="6AED528C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2D84A43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DC134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0.25 * sqa + sqb;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初始的判断值</w:t>
      </w:r>
    </w:p>
    <w:p w14:paraId="4309CA3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draw(x, 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699EC5F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P_x = (sqa / sqrt(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_int64&gt;(sqa) + sqb));</w:t>
      </w:r>
    </w:p>
    <w:p w14:paraId="0B1E755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P_x)</w:t>
      </w:r>
    </w:p>
    <w:p w14:paraId="2A88832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1CC61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34E72B8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7EB4F7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(2 * x + 3) * sqb;</w:t>
      </w:r>
    </w:p>
    <w:p w14:paraId="4EF11B0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12A7D23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736B5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3A8B3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FC293C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(2 * x + 3) * sqb + (1 - 2 * y) * sqa;</w:t>
      </w:r>
    </w:p>
    <w:p w14:paraId="64C68B4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2FD9401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3C7D755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C996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draw(x, y);</w:t>
      </w:r>
    </w:p>
    <w:p w14:paraId="6264C5E0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07FF96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4F5D6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0;</w:t>
      </w:r>
    </w:p>
    <w:p w14:paraId="6AB7CC23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0.25 * sqb + sqa;</w:t>
      </w:r>
    </w:p>
    <w:p w14:paraId="281F39C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P_x)</w:t>
      </w:r>
    </w:p>
    <w:p w14:paraId="50F93FA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0C66EE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47D569D7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4A2B7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(2 * y + 3) * sqa;</w:t>
      </w:r>
    </w:p>
    <w:p w14:paraId="7572E75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14:paraId="5423119C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676F4D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25D0CF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C88E5B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(2 * y + 3) * sqa + (1 - 2 * x) * sqb;</w:t>
      </w:r>
    </w:p>
    <w:p w14:paraId="4D0A2E5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x--;</w:t>
      </w:r>
    </w:p>
    <w:p w14:paraId="1A9FE3F9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14:paraId="02F97551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165E32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draw(x, y);</w:t>
      </w:r>
    </w:p>
    <w:p w14:paraId="70287FBA" w14:textId="77777777" w:rsidR="00D56B9A" w:rsidRDefault="00D56B9A" w:rsidP="00D56B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31E5F" w14:textId="5CB8F210" w:rsidR="00D56B9A" w:rsidRPr="00467BF1" w:rsidRDefault="00D56B9A" w:rsidP="00D56B9A">
      <w:pPr>
        <w:pStyle w:val="a7"/>
        <w:ind w:left="720" w:firstLineChars="0" w:firstLine="0"/>
        <w:rPr>
          <w:rStyle w:val="aa"/>
          <w:rFonts w:ascii="宋体" w:eastAsia="宋体" w:hAnsi="宋体" w:hint="eastAsia"/>
          <w:b w:val="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EEB24" w14:textId="77777777" w:rsidR="00B322F9" w:rsidRPr="00B322F9" w:rsidRDefault="00B322F9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6867CC77" w14:textId="27EEEAE7" w:rsidR="00DB5CC2" w:rsidRPr="00467BF1" w:rsidRDefault="00D56B9A" w:rsidP="00B322F9">
      <w:pPr>
        <w:pStyle w:val="a7"/>
        <w:ind w:left="720" w:firstLineChars="0" w:firstLine="0"/>
        <w:rPr>
          <w:rStyle w:val="aa"/>
          <w:rFonts w:hint="eastAsia"/>
        </w:rPr>
      </w:pPr>
      <w:r>
        <w:rPr>
          <w:rStyle w:val="aa"/>
          <w:rFonts w:ascii="宋体" w:eastAsia="宋体" w:hAnsi="宋体" w:hint="eastAsia"/>
          <w:b w:val="0"/>
        </w:rPr>
        <w:t>递推式不会推，借鉴他人推导方式，继续推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程序运行结果</w:t>
      </w:r>
    </w:p>
    <w:p w14:paraId="583ADECC" w14:textId="160F1181" w:rsidR="00DB5CC2" w:rsidRPr="00467BF1" w:rsidRDefault="00D56B9A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drawing>
          <wp:inline distT="0" distB="0" distL="0" distR="0" wp14:anchorId="47F6A98A" wp14:editId="1862D2F9">
            <wp:extent cx="5270500" cy="5539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F3CFB" wp14:editId="01AD7D80">
            <wp:extent cx="5270500" cy="55391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2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3CBB" w14:textId="77777777" w:rsidR="00D47BF4" w:rsidRDefault="00D47BF4" w:rsidP="00E875B0">
      <w:r>
        <w:separator/>
      </w:r>
    </w:p>
  </w:endnote>
  <w:endnote w:type="continuationSeparator" w:id="0">
    <w:p w14:paraId="41F60747" w14:textId="77777777" w:rsidR="00D47BF4" w:rsidRDefault="00D47BF4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047F" w14:textId="77777777" w:rsidR="00D47BF4" w:rsidRDefault="00D47BF4" w:rsidP="00E875B0">
      <w:r>
        <w:separator/>
      </w:r>
    </w:p>
  </w:footnote>
  <w:footnote w:type="continuationSeparator" w:id="0">
    <w:p w14:paraId="76D8D049" w14:textId="77777777" w:rsidR="00D47BF4" w:rsidRDefault="00D47BF4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34384"/>
    <w:rsid w:val="000A6941"/>
    <w:rsid w:val="000C62B5"/>
    <w:rsid w:val="001F35DF"/>
    <w:rsid w:val="00271392"/>
    <w:rsid w:val="002E2D8E"/>
    <w:rsid w:val="00301F2C"/>
    <w:rsid w:val="00314DA0"/>
    <w:rsid w:val="00375300"/>
    <w:rsid w:val="003F39AA"/>
    <w:rsid w:val="004422EF"/>
    <w:rsid w:val="00467BF1"/>
    <w:rsid w:val="004E2786"/>
    <w:rsid w:val="005C13B6"/>
    <w:rsid w:val="00635B0F"/>
    <w:rsid w:val="00657BD7"/>
    <w:rsid w:val="007075E5"/>
    <w:rsid w:val="00786EC6"/>
    <w:rsid w:val="00797F5D"/>
    <w:rsid w:val="00846073"/>
    <w:rsid w:val="008941D8"/>
    <w:rsid w:val="008C4BB4"/>
    <w:rsid w:val="00A344AC"/>
    <w:rsid w:val="00B322F9"/>
    <w:rsid w:val="00B74581"/>
    <w:rsid w:val="00BE609E"/>
    <w:rsid w:val="00C7743B"/>
    <w:rsid w:val="00D47BF4"/>
    <w:rsid w:val="00D56B9A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浩洋</cp:lastModifiedBy>
  <cp:revision>13</cp:revision>
  <cp:lastPrinted>2020-09-09T05:02:00Z</cp:lastPrinted>
  <dcterms:created xsi:type="dcterms:W3CDTF">2018-01-01T06:17:00Z</dcterms:created>
  <dcterms:modified xsi:type="dcterms:W3CDTF">2021-10-14T14:18:00Z</dcterms:modified>
</cp:coreProperties>
</file>