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801F" w14:textId="143B02DC" w:rsidR="008355B5" w:rsidRDefault="008355B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FUNDAMENTAL PHYSICS EXPERIMENT 8: GYROSCOPE</w:t>
      </w:r>
    </w:p>
    <w:p w14:paraId="3505F328" w14:textId="26569A43" w:rsidR="008355B5" w:rsidRDefault="008355B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2025160133 </w:t>
      </w:r>
      <w:proofErr w:type="spellStart"/>
      <w:r>
        <w:rPr>
          <w:rFonts w:hint="eastAsia"/>
          <w:sz w:val="20"/>
          <w:szCs w:val="22"/>
        </w:rPr>
        <w:t>조한흠</w:t>
      </w:r>
      <w:proofErr w:type="spellEnd"/>
    </w:p>
    <w:p w14:paraId="3ADC0F2C" w14:textId="67A50984" w:rsidR="000B5009" w:rsidRDefault="000B5009" w:rsidP="000B5009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Measurement of rotational inertia</w:t>
      </w:r>
    </w:p>
    <w:p w14:paraId="3E723C6B" w14:textId="2F10D96B" w:rsidR="000B5009" w:rsidRDefault="000B5009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실험의 목표는 원판의 관성모멘트를 측정하는 것이다. 이를 측정하기 위해, 우선 원판의 회전축이 지면과 평행하도록 고정한다. 그리고, 원판에 붙어있는, 중간 단계 줄 감개에 줄을 감는다. 그리고, 그 줄을 도르래에 걸친다. </w:t>
      </w:r>
      <w:r w:rsidR="00D117EC">
        <w:rPr>
          <w:rFonts w:hint="eastAsia"/>
          <w:sz w:val="20"/>
          <w:szCs w:val="22"/>
        </w:rPr>
        <w:t xml:space="preserve">그리고, 줄 끝에 무개추를 매달아 추에 걸리는 중력으로 원판을 회전시킨다. </w:t>
      </w:r>
      <w:r>
        <w:rPr>
          <w:rFonts w:hint="eastAsia"/>
          <w:sz w:val="20"/>
          <w:szCs w:val="22"/>
        </w:rPr>
        <w:t>이 때, 중간 단계와 도르래 사이에 걸린 줄은 지면에 평행해야 한다. 이는 토크의 정의와 관련되어 있는데, 토크는</w:t>
      </w:r>
    </w:p>
    <w:p w14:paraId="6D546CB1" w14:textId="6443943B" w:rsidR="000B5009" w:rsidRPr="000B5009" w:rsidRDefault="000B5009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τ=r×</m:t>
          </m:r>
          <m:r>
            <w:rPr>
              <w:rFonts w:ascii="Cambria Math" w:hAnsi="Cambria Math"/>
              <w:sz w:val="20"/>
              <w:szCs w:val="22"/>
            </w:rPr>
            <m:t>T</m:t>
          </m:r>
        </m:oMath>
      </m:oMathPara>
    </w:p>
    <w:p w14:paraId="3D4BCC5E" w14:textId="35E7B534" w:rsidR="000B5009" w:rsidRDefault="000B5009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이고, 이 때 r은 회전 중심으로부터 힘의 작용점까지의 반지름 벡터, </w:t>
      </w:r>
      <w:r w:rsidR="00AF3BB3">
        <w:rPr>
          <w:rFonts w:hint="eastAsia"/>
          <w:sz w:val="20"/>
          <w:szCs w:val="22"/>
        </w:rPr>
        <w:t>T</w:t>
      </w:r>
      <w:r>
        <w:rPr>
          <w:rFonts w:hint="eastAsia"/>
          <w:sz w:val="20"/>
          <w:szCs w:val="22"/>
        </w:rPr>
        <w:t xml:space="preserve">는 줄의 장력이다. 힘의 작용점이 회전 중심으로부터 수직으로 위에 있기 때문에, 줄이 지면과 평행하지 않으면 그 휘어진 각도를 고려해주어야 한다. 하지만 줄이 지면과 </w:t>
      </w:r>
      <w:proofErr w:type="spellStart"/>
      <w:r>
        <w:rPr>
          <w:rFonts w:hint="eastAsia"/>
          <w:sz w:val="20"/>
          <w:szCs w:val="22"/>
        </w:rPr>
        <w:t>평행하다면</w:t>
      </w:r>
      <w:proofErr w:type="spellEnd"/>
      <w:r>
        <w:rPr>
          <w:rFonts w:hint="eastAsia"/>
          <w:sz w:val="20"/>
          <w:szCs w:val="22"/>
        </w:rPr>
        <w:t xml:space="preserve">, 간단히 </w:t>
      </w:r>
    </w:p>
    <w:p w14:paraId="17D0BCC5" w14:textId="26466735" w:rsidR="000B5009" w:rsidRPr="000B5009" w:rsidRDefault="000B5009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τ=r</m:t>
          </m:r>
          <m:r>
            <w:rPr>
              <w:rFonts w:ascii="Cambria Math" w:hAnsi="Cambria Math"/>
              <w:sz w:val="20"/>
              <w:szCs w:val="22"/>
            </w:rPr>
            <m:t>T</m:t>
          </m:r>
        </m:oMath>
      </m:oMathPara>
    </w:p>
    <w:p w14:paraId="108FE087" w14:textId="186C099E" w:rsidR="000B5009" w:rsidRDefault="000B5009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로 쓸 수 있다. </w:t>
      </w:r>
      <w:r w:rsidR="00AF3BB3">
        <w:rPr>
          <w:rFonts w:hint="eastAsia"/>
          <w:sz w:val="20"/>
          <w:szCs w:val="22"/>
        </w:rPr>
        <w:t>한 편, 토크는</w:t>
      </w:r>
    </w:p>
    <w:p w14:paraId="332AE132" w14:textId="5CC15719" w:rsidR="00AF3BB3" w:rsidRPr="00D117EC" w:rsidRDefault="00AF3BB3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τ=rT=I</m:t>
          </m:r>
          <m:acc>
            <m:accPr>
              <m:chr m:val="̈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</m:oMath>
      </m:oMathPara>
    </w:p>
    <w:p w14:paraId="04189345" w14:textId="547448DA" w:rsidR="00D117EC" w:rsidRDefault="00D117EC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이고, </w:t>
      </w:r>
      <m:oMath>
        <m:acc>
          <m:accPr>
            <m:chr m:val="̈"/>
            <m:ctrlPr>
              <w:rPr>
                <w:rFonts w:ascii="Cambria Math" w:hAnsi="Cambria Math"/>
                <w:sz w:val="20"/>
                <w:szCs w:val="22"/>
              </w:rPr>
            </m:ctrlPr>
          </m:accPr>
          <m:e>
            <m:r>
              <w:rPr>
                <w:rFonts w:ascii="Cambria Math" w:hAnsi="Cambria Math"/>
                <w:sz w:val="20"/>
                <w:szCs w:val="22"/>
              </w:rPr>
              <m:t>θ</m:t>
            </m:r>
          </m:e>
        </m:acc>
        <m:r>
          <w:rPr>
            <w:rFonts w:ascii="Cambria Math" w:hAnsi="Cambria Math"/>
            <w:sz w:val="20"/>
            <w:szCs w:val="22"/>
          </w:rPr>
          <m:t>=r</m:t>
        </m:r>
        <m:acc>
          <m:accPr>
            <m:chr m:val="̈"/>
            <m:ctrlPr>
              <w:rPr>
                <w:rFonts w:ascii="Cambria Math" w:hAnsi="Cambria Math"/>
                <w:sz w:val="20"/>
                <w:szCs w:val="22"/>
              </w:rPr>
            </m:ctrlPr>
          </m:accPr>
          <m:e>
            <m:r>
              <w:rPr>
                <w:rFonts w:ascii="Cambria Math" w:hAnsi="Cambria Math"/>
                <w:sz w:val="20"/>
                <w:szCs w:val="22"/>
              </w:rPr>
              <m:t>y</m:t>
            </m:r>
          </m:e>
        </m:acc>
      </m:oMath>
      <w:r>
        <w:rPr>
          <w:rFonts w:hint="eastAsia"/>
          <w:sz w:val="20"/>
          <w:szCs w:val="22"/>
        </w:rPr>
        <w:t xml:space="preserve"> 이다. (y는</w:t>
      </w:r>
      <w:r w:rsidR="0093037E">
        <w:rPr>
          <w:rFonts w:hint="eastAsia"/>
          <w:sz w:val="20"/>
          <w:szCs w:val="22"/>
        </w:rPr>
        <w:t xml:space="preserve"> 추의 중력으로 인해 줄이 내려간 길이이다.)</w:t>
      </w:r>
    </w:p>
    <w:p w14:paraId="1BE12E6B" w14:textId="6D5E239F" w:rsidR="0093037E" w:rsidRDefault="0093037E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한편, 추의 질량을 m이라 할 때, 줄의 장력과 추에 걸리는 중력을 고려하면</w:t>
      </w:r>
    </w:p>
    <w:p w14:paraId="68DECBE9" w14:textId="649DA451" w:rsidR="0093037E" w:rsidRPr="0093037E" w:rsidRDefault="0093037E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=mg-T</m:t>
          </m:r>
        </m:oMath>
      </m:oMathPara>
    </w:p>
    <w:p w14:paraId="5CA55E1D" w14:textId="13F5E4C8" w:rsidR="0093037E" w:rsidRDefault="0093037E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추의 속력은 실험적으로 공기저항을 거의 무시할 수 있을 만큼 작았기 때문에 </w:t>
      </w:r>
      <m:oMath>
        <m:acc>
          <m:accPr>
            <m:chr m:val="̈"/>
            <m:ctrlPr>
              <w:rPr>
                <w:rFonts w:ascii="Cambria Math" w:hAnsi="Cambria Math"/>
                <w:sz w:val="20"/>
                <w:szCs w:val="22"/>
              </w:rPr>
            </m:ctrlPr>
          </m:accPr>
          <m:e>
            <m:r>
              <w:rPr>
                <w:rFonts w:ascii="Cambria Math" w:hAnsi="Cambria Math"/>
                <w:sz w:val="20"/>
                <w:szCs w:val="22"/>
              </w:rPr>
              <m:t>y</m:t>
            </m:r>
          </m:e>
        </m:acc>
      </m:oMath>
      <w:r>
        <w:rPr>
          <w:rFonts w:hint="eastAsia"/>
          <w:sz w:val="20"/>
          <w:szCs w:val="22"/>
        </w:rPr>
        <w:t>가 상수라고 가정하고, 그 값을 2A라 하자. 그러면,</w:t>
      </w:r>
    </w:p>
    <w:p w14:paraId="1F02FB19" w14:textId="40BD7808" w:rsidR="0093037E" w:rsidRPr="0093037E" w:rsidRDefault="0093037E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y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 w:val="20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t'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mg-T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2"/>
                        </w:rPr>
                        <m:t>m</m:t>
                      </m:r>
                    </m:den>
                  </m:f>
                </m:e>
              </m:nary>
            </m:e>
          </m:nary>
          <m:r>
            <w:rPr>
              <w:rFonts w:ascii="Cambria Math" w:hAnsi="Cambria Math"/>
              <w:sz w:val="20"/>
              <w:szCs w:val="22"/>
            </w:rPr>
            <m:t>dt'dt=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mg-T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2"/>
            </w:rPr>
            <m:t>=A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</m:oMath>
      </m:oMathPara>
    </w:p>
    <w:p w14:paraId="441EFCC8" w14:textId="39587580" w:rsidR="0093037E" w:rsidRDefault="0093037E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위에서 구한 결과를 이용하면 </w:t>
      </w:r>
    </w:p>
    <w:p w14:paraId="567123E6" w14:textId="7885F281" w:rsidR="0093037E" w:rsidRPr="0093037E" w:rsidRDefault="0093037E" w:rsidP="000B5009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rT</m:t>
              </m:r>
            </m:num>
            <m:den>
              <m:acc>
                <m:accPr>
                  <m:chr m:val="̈"/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θ</m:t>
                  </m:r>
                </m:e>
              </m:acc>
            </m:den>
          </m:f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mg-2mA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2A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=m</m:t>
          </m:r>
          <m:sSup>
            <m:sSupPr>
              <m:ctrlPr>
                <w:rPr>
                  <w:rFonts w:ascii="Cambria Math" w:hAnsi="Cambria Math"/>
                  <w:sz w:val="20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0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2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2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0"/>
                  <w:szCs w:val="22"/>
                </w:rPr>
                <m:t>-1</m:t>
              </m:r>
            </m:e>
          </m:d>
        </m:oMath>
      </m:oMathPara>
    </w:p>
    <w:p w14:paraId="541C0E1D" w14:textId="0185925E" w:rsidR="0093037E" w:rsidRDefault="0093037E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즉, 피팅을 통해 A를 찾으면 I의 값을 알 수 있다. </w:t>
      </w:r>
    </w:p>
    <w:p w14:paraId="2CDAB638" w14:textId="1179F9E3" w:rsidR="0093037E" w:rsidRDefault="0093037E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이제, 실험을 통해 얻은 </w:t>
      </w:r>
      <w:r w:rsidR="00FF42E6">
        <w:rPr>
          <w:rFonts w:hint="eastAsia"/>
          <w:sz w:val="20"/>
          <w:szCs w:val="22"/>
        </w:rPr>
        <w:t xml:space="preserve">y와, 그 y에 도달하기까지 걸린 시간 데이터를 이용해 피팅을 하자. 실험으로 얻은 5개의 데이터는 다음과 같다. </w:t>
      </w:r>
    </w:p>
    <w:p w14:paraId="7CF7D48E" w14:textId="77777777" w:rsidR="00FF42E6" w:rsidRDefault="00FF42E6" w:rsidP="000B5009">
      <w:pPr>
        <w:rPr>
          <w:sz w:val="20"/>
          <w:szCs w:val="22"/>
        </w:rPr>
      </w:pPr>
    </w:p>
    <w:p w14:paraId="4E56A0BC" w14:textId="77777777" w:rsidR="00FF42E6" w:rsidRDefault="00FF42E6" w:rsidP="000B5009">
      <w:pPr>
        <w:rPr>
          <w:sz w:val="20"/>
          <w:szCs w:val="22"/>
        </w:rPr>
      </w:pPr>
    </w:p>
    <w:p w14:paraId="4872BFEC" w14:textId="77777777" w:rsidR="00FF42E6" w:rsidRDefault="00FF42E6" w:rsidP="000B5009">
      <w:pPr>
        <w:rPr>
          <w:rFonts w:hint="eastAsia"/>
          <w:sz w:val="20"/>
          <w:szCs w:val="2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42E6" w14:paraId="2FEEBA16" w14:textId="77777777" w:rsidTr="00FF42E6">
        <w:tc>
          <w:tcPr>
            <w:tcW w:w="4508" w:type="dxa"/>
          </w:tcPr>
          <w:p w14:paraId="626C8414" w14:textId="104DC59F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lastRenderedPageBreak/>
              <w:t>D</w:t>
            </w:r>
            <w:r>
              <w:rPr>
                <w:rFonts w:hint="eastAsia"/>
                <w:sz w:val="20"/>
                <w:szCs w:val="22"/>
              </w:rPr>
              <w:t>istance of fall, y (m)</w:t>
            </w:r>
          </w:p>
        </w:tc>
        <w:tc>
          <w:tcPr>
            <w:tcW w:w="4508" w:type="dxa"/>
          </w:tcPr>
          <w:p w14:paraId="7813F018" w14:textId="0964318F" w:rsidR="00FF42E6" w:rsidRP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T</w:t>
            </w:r>
            <w:r>
              <w:rPr>
                <w:rFonts w:hint="eastAsia"/>
                <w:sz w:val="20"/>
                <w:szCs w:val="22"/>
              </w:rPr>
              <w:t xml:space="preserve">ime interval, </w:t>
            </w:r>
            <m:oMath>
              <m:r>
                <w:rPr>
                  <w:rFonts w:ascii="Cambria Math" w:hAnsi="Cambria Math"/>
                  <w:sz w:val="20"/>
                  <w:szCs w:val="22"/>
                </w:rPr>
                <m:t>δt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s</m:t>
                  </m:r>
                </m:e>
              </m:d>
            </m:oMath>
          </w:p>
        </w:tc>
      </w:tr>
      <w:tr w:rsidR="00FF42E6" w14:paraId="5E93E9F3" w14:textId="77777777" w:rsidTr="00FF42E6">
        <w:tc>
          <w:tcPr>
            <w:tcW w:w="4508" w:type="dxa"/>
          </w:tcPr>
          <w:p w14:paraId="7465B116" w14:textId="71A25E6B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0.27</w:t>
            </w:r>
          </w:p>
        </w:tc>
        <w:tc>
          <w:tcPr>
            <w:tcW w:w="4508" w:type="dxa"/>
          </w:tcPr>
          <w:p w14:paraId="7C4783B0" w14:textId="5ACB1674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5.342</w:t>
            </w:r>
          </w:p>
        </w:tc>
      </w:tr>
      <w:tr w:rsidR="00FF42E6" w14:paraId="54A075A8" w14:textId="77777777" w:rsidTr="00FF42E6">
        <w:tc>
          <w:tcPr>
            <w:tcW w:w="4508" w:type="dxa"/>
          </w:tcPr>
          <w:p w14:paraId="6B830895" w14:textId="4B0E5585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0.42</w:t>
            </w:r>
          </w:p>
        </w:tc>
        <w:tc>
          <w:tcPr>
            <w:tcW w:w="4508" w:type="dxa"/>
          </w:tcPr>
          <w:p w14:paraId="1CED3F42" w14:textId="657C48DE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6.412</w:t>
            </w:r>
          </w:p>
        </w:tc>
      </w:tr>
      <w:tr w:rsidR="00FF42E6" w14:paraId="678232E3" w14:textId="77777777" w:rsidTr="00FF42E6">
        <w:tc>
          <w:tcPr>
            <w:tcW w:w="4508" w:type="dxa"/>
          </w:tcPr>
          <w:p w14:paraId="2ACE8E17" w14:textId="7844796A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0.55</w:t>
            </w:r>
          </w:p>
        </w:tc>
        <w:tc>
          <w:tcPr>
            <w:tcW w:w="4508" w:type="dxa"/>
          </w:tcPr>
          <w:p w14:paraId="512DDCF3" w14:textId="14858CEB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7.212</w:t>
            </w:r>
          </w:p>
        </w:tc>
      </w:tr>
      <w:tr w:rsidR="00FF42E6" w14:paraId="1C1133B1" w14:textId="77777777" w:rsidTr="00FF42E6">
        <w:tc>
          <w:tcPr>
            <w:tcW w:w="4508" w:type="dxa"/>
          </w:tcPr>
          <w:p w14:paraId="08E71BCA" w14:textId="24B964D3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0.72</w:t>
            </w:r>
          </w:p>
        </w:tc>
        <w:tc>
          <w:tcPr>
            <w:tcW w:w="4508" w:type="dxa"/>
          </w:tcPr>
          <w:p w14:paraId="2521C863" w14:textId="47AD156A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8.062</w:t>
            </w:r>
          </w:p>
        </w:tc>
      </w:tr>
      <w:tr w:rsidR="00FF42E6" w14:paraId="4037E0E4" w14:textId="77777777" w:rsidTr="00FF42E6">
        <w:tc>
          <w:tcPr>
            <w:tcW w:w="4508" w:type="dxa"/>
          </w:tcPr>
          <w:p w14:paraId="5AF8C9D7" w14:textId="3485BF1D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0.95</w:t>
            </w:r>
          </w:p>
        </w:tc>
        <w:tc>
          <w:tcPr>
            <w:tcW w:w="4508" w:type="dxa"/>
          </w:tcPr>
          <w:p w14:paraId="15643452" w14:textId="2E2C0616" w:rsidR="00FF42E6" w:rsidRDefault="00FF42E6" w:rsidP="000B5009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9.082</w:t>
            </w:r>
          </w:p>
        </w:tc>
      </w:tr>
    </w:tbl>
    <w:p w14:paraId="7A9BC0CD" w14:textId="40F613F4" w:rsidR="00FF42E6" w:rsidRDefault="00FF42E6" w:rsidP="000B5009">
      <w:pPr>
        <w:rPr>
          <w:sz w:val="20"/>
          <w:szCs w:val="22"/>
        </w:rPr>
      </w:pPr>
    </w:p>
    <w:p w14:paraId="0E31BE1A" w14:textId="7F65686E" w:rsidR="00436906" w:rsidRPr="00436906" w:rsidRDefault="00FF42E6" w:rsidP="000B5009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이를 이용해 </w:t>
      </w:r>
      <m:oMath>
        <m:r>
          <w:rPr>
            <w:rFonts w:ascii="Cambria Math" w:hAnsi="Cambria Math"/>
            <w:sz w:val="20"/>
            <w:szCs w:val="22"/>
          </w:rPr>
          <m:t>y=A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+B</m:t>
        </m:r>
      </m:oMath>
      <w:r w:rsidR="00436906">
        <w:rPr>
          <w:rFonts w:hint="eastAsia"/>
          <w:sz w:val="20"/>
          <w:szCs w:val="22"/>
        </w:rPr>
        <w:t xml:space="preserve"> 형태로 </w:t>
      </w:r>
      <w:proofErr w:type="spellStart"/>
      <w:r w:rsidR="00436906">
        <w:rPr>
          <w:rFonts w:hint="eastAsia"/>
          <w:sz w:val="20"/>
          <w:szCs w:val="22"/>
        </w:rPr>
        <w:t>피팅하자</w:t>
      </w:r>
      <w:proofErr w:type="spellEnd"/>
      <w:r w:rsidR="00436906">
        <w:rPr>
          <w:rFonts w:hint="eastAsia"/>
          <w:sz w:val="20"/>
          <w:szCs w:val="22"/>
        </w:rPr>
        <w:t xml:space="preserve">. B를 0으로 두지 않는 이유는, 거리를 측정할 때 특정 지점에 자를 대고 측정하였는데, 그 과정에서 반복적으로 어떠한 실수가 발생해 데이터에 오프셋이 생겼을 수도 있기 때문이다. </w:t>
      </w:r>
      <w:r w:rsidR="009D3240">
        <w:rPr>
          <w:rFonts w:hint="eastAsia"/>
          <w:sz w:val="20"/>
          <w:szCs w:val="22"/>
        </w:rPr>
        <w:t xml:space="preserve">이는 무게 추 자체의 크기에서 기인하기도 한다. 추 자체에 크기가 있으므로, 항상 그 중심을 고려하기 어렵다. 즉, 측정 과정에서 일종의 오프셋으로 작용할 수 있다. </w:t>
      </w:r>
    </w:p>
    <w:p w14:paraId="6C680C5F" w14:textId="61E431D4" w:rsidR="00FF42E6" w:rsidRDefault="00FF42E6" w:rsidP="000B5009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0A587FCA" wp14:editId="35A25F9C">
            <wp:extent cx="3511550" cy="2633857"/>
            <wp:effectExtent l="0" t="0" r="0" b="0"/>
            <wp:docPr id="1593482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2914" name="그림 1593482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796" cy="26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BF2A" w14:textId="09839964" w:rsidR="00FF42E6" w:rsidRDefault="00FF42E6" w:rsidP="000B500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&lt;figure 1: </w:t>
      </w:r>
      <m:oMath>
        <m:r>
          <w:rPr>
            <w:rFonts w:ascii="Cambria Math" w:hAnsi="Cambria Math"/>
            <w:sz w:val="20"/>
            <w:szCs w:val="22"/>
          </w:rPr>
          <m:t>y</m:t>
        </m:r>
        <m:r>
          <w:rPr>
            <w:rFonts w:ascii="Cambria Math" w:hAnsi="Cambria Math"/>
            <w:sz w:val="20"/>
            <w:szCs w:val="22"/>
          </w:rPr>
          <m:t xml:space="preserve"> v</m:t>
        </m:r>
        <m:r>
          <w:rPr>
            <w:rFonts w:ascii="Cambria Math" w:hAnsi="Cambria Math"/>
            <w:sz w:val="20"/>
            <w:szCs w:val="22"/>
          </w:rPr>
          <m:t>s</m:t>
        </m:r>
        <m:r>
          <w:rPr>
            <w:rFonts w:ascii="Cambria Math" w:hAnsi="Cambria Math"/>
            <w:sz w:val="20"/>
            <w:szCs w:val="22"/>
          </w:rPr>
          <m:t xml:space="preserve"> </m:t>
        </m:r>
        <m:r>
          <w:rPr>
            <w:rFonts w:ascii="Cambria Math" w:hAnsi="Cambria Math"/>
            <w:sz w:val="20"/>
            <w:szCs w:val="22"/>
          </w:rPr>
          <m:t>δt</m:t>
        </m:r>
      </m:oMath>
      <w:r>
        <w:rPr>
          <w:rFonts w:hint="eastAsia"/>
          <w:sz w:val="20"/>
          <w:szCs w:val="22"/>
        </w:rPr>
        <w:t>&gt;</w:t>
      </w:r>
    </w:p>
    <w:p w14:paraId="5731A7DF" w14:textId="379D6C53" w:rsidR="00FF42E6" w:rsidRDefault="00FF42E6" w:rsidP="00FF42E6">
      <w:pPr>
        <w:rPr>
          <w:sz w:val="20"/>
          <w:szCs w:val="22"/>
        </w:rPr>
      </w:pPr>
      <w:r w:rsidRPr="00FF42E6">
        <w:rPr>
          <w:sz w:val="20"/>
          <w:szCs w:val="22"/>
        </w:rPr>
        <w:t>A=0.016002</w:t>
      </w:r>
      <w:r>
        <w:rPr>
          <w:rFonts w:hint="eastAsia"/>
          <w:sz w:val="20"/>
          <w:szCs w:val="22"/>
        </w:rPr>
        <w:t>3</w:t>
      </w:r>
      <w:r>
        <w:rPr>
          <w:sz w:val="20"/>
          <w:szCs w:val="22"/>
        </w:rPr>
        <w:br/>
      </w:r>
      <w:r w:rsidRPr="00FF42E6">
        <w:rPr>
          <w:sz w:val="20"/>
          <w:szCs w:val="22"/>
        </w:rPr>
        <w:t>B=0.017346</w:t>
      </w:r>
      <w:r>
        <w:rPr>
          <w:rFonts w:hint="eastAsia"/>
          <w:sz w:val="20"/>
          <w:szCs w:val="22"/>
        </w:rPr>
        <w:t>6</w:t>
      </w:r>
      <w:r>
        <w:rPr>
          <w:sz w:val="20"/>
          <w:szCs w:val="22"/>
        </w:rPr>
        <w:br/>
      </w:r>
      <w:r w:rsidRPr="00FF42E6">
        <w:rPr>
          <w:sz w:val="20"/>
          <w:szCs w:val="22"/>
        </w:rPr>
        <w:t>RMSE=0.0017780</w:t>
      </w:r>
      <w:r>
        <w:rPr>
          <w:rFonts w:hint="eastAsia"/>
          <w:sz w:val="20"/>
          <w:szCs w:val="22"/>
        </w:rPr>
        <w:t>8</w:t>
      </w:r>
      <w:r>
        <w:rPr>
          <w:sz w:val="20"/>
          <w:szCs w:val="22"/>
        </w:rPr>
        <w:br/>
      </w:r>
      <w:r w:rsidRPr="00FF42E6">
        <w:rPr>
          <w:sz w:val="20"/>
          <w:szCs w:val="22"/>
        </w:rPr>
        <w:t>R^2=0.999943</w:t>
      </w:r>
      <w:r>
        <w:rPr>
          <w:sz w:val="20"/>
          <w:szCs w:val="22"/>
        </w:rPr>
        <w:br/>
      </w:r>
      <w:r w:rsidRPr="00FF42E6">
        <w:rPr>
          <w:sz w:val="20"/>
          <w:szCs w:val="22"/>
        </w:rPr>
        <w:t>I = 0.013745</w:t>
      </w:r>
      <w:r>
        <w:rPr>
          <w:rFonts w:hint="eastAsia"/>
          <w:sz w:val="20"/>
          <w:szCs w:val="22"/>
        </w:rPr>
        <w:t>5</w:t>
      </w:r>
    </w:p>
    <w:p w14:paraId="6AC1B3DD" w14:textId="2D7A57AA" w:rsidR="00AE46FA" w:rsidRDefault="00AE46FA" w:rsidP="00FF42E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위의 피팅 결과에서 B를 해석하면, 1.7 cm 정도의 오프셋이 데이터에 존재한다는 것을 알 수 있다. 이는 앞서 말한 설명을 뒷받침한다. </w:t>
      </w:r>
    </w:p>
    <w:p w14:paraId="31E97D7F" w14:textId="5309832E" w:rsidR="00AE46FA" w:rsidRDefault="00AE46FA" w:rsidP="00FF42E6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한편, 측정된 I는 0.0137455 </w:t>
      </w:r>
      <m:oMath>
        <m:r>
          <w:rPr>
            <w:rFonts w:ascii="Cambria Math" w:hAnsi="Cambria Math"/>
            <w:sz w:val="20"/>
            <w:szCs w:val="22"/>
          </w:rPr>
          <m:t>kg⋅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m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</m:oMath>
      <w:r>
        <w:rPr>
          <w:rFonts w:hint="eastAsia"/>
          <w:sz w:val="20"/>
          <w:szCs w:val="22"/>
        </w:rPr>
        <w:t xml:space="preserve">이다. </w:t>
      </w:r>
    </w:p>
    <w:p w14:paraId="545A97C6" w14:textId="77777777" w:rsidR="00AE46FA" w:rsidRDefault="00AE46FA" w:rsidP="00FF42E6">
      <w:pPr>
        <w:rPr>
          <w:sz w:val="20"/>
          <w:szCs w:val="22"/>
        </w:rPr>
      </w:pPr>
    </w:p>
    <w:p w14:paraId="3DB9DBAB" w14:textId="77777777" w:rsidR="00042BB4" w:rsidRDefault="00042BB4" w:rsidP="00FF42E6">
      <w:pPr>
        <w:rPr>
          <w:sz w:val="20"/>
          <w:szCs w:val="22"/>
        </w:rPr>
      </w:pPr>
    </w:p>
    <w:p w14:paraId="3D4B1EBE" w14:textId="12481E9B" w:rsidR="00042BB4" w:rsidRDefault="00042BB4" w:rsidP="00042BB4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Precession</w:t>
      </w:r>
    </w:p>
    <w:p w14:paraId="45A983AC" w14:textId="55AC5107" w:rsidR="00042BB4" w:rsidRDefault="00042BB4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실험의 목표는 </w:t>
      </w:r>
      <w:proofErr w:type="spellStart"/>
      <w:r>
        <w:rPr>
          <w:rFonts w:hint="eastAsia"/>
          <w:sz w:val="20"/>
          <w:szCs w:val="22"/>
        </w:rPr>
        <w:t>자이로스코프의</w:t>
      </w:r>
      <w:proofErr w:type="spellEnd"/>
      <w:r>
        <w:rPr>
          <w:rFonts w:hint="eastAsia"/>
          <w:sz w:val="20"/>
          <w:szCs w:val="22"/>
        </w:rPr>
        <w:t xml:space="preserve"> 지면과 수직인 회전축의 고정을 풀어 </w:t>
      </w:r>
      <w:proofErr w:type="spellStart"/>
      <w:r>
        <w:rPr>
          <w:rFonts w:hint="eastAsia"/>
          <w:sz w:val="20"/>
          <w:szCs w:val="22"/>
        </w:rPr>
        <w:t>자이로스코프가</w:t>
      </w:r>
      <w:proofErr w:type="spellEnd"/>
      <w:r>
        <w:rPr>
          <w:rFonts w:hint="eastAsia"/>
          <w:sz w:val="20"/>
          <w:szCs w:val="22"/>
        </w:rPr>
        <w:t xml:space="preserve"> 지면에 수직인 방향으로 회전하게 </w:t>
      </w:r>
      <w:proofErr w:type="gramStart"/>
      <w:r>
        <w:rPr>
          <w:rFonts w:hint="eastAsia"/>
          <w:sz w:val="20"/>
          <w:szCs w:val="22"/>
        </w:rPr>
        <w:t>만들고</w:t>
      </w:r>
      <w:proofErr w:type="gramEnd"/>
      <w:r>
        <w:rPr>
          <w:rFonts w:hint="eastAsia"/>
          <w:sz w:val="20"/>
          <w:szCs w:val="22"/>
        </w:rPr>
        <w:t xml:space="preserve">, 그 회전을 관측하여 precession rate </w:t>
      </w:r>
      <m:oMath>
        <m:r>
          <m:rPr>
            <m:sty m:val="p"/>
          </m:rP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, 그리고 관성모멘트 I를 구하는 것이다. </w:t>
      </w:r>
    </w:p>
    <w:p w14:paraId="7309DACA" w14:textId="0409EE1D" w:rsidR="00042BB4" w:rsidRDefault="00042BB4" w:rsidP="00042BB4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자이로스코프의</w:t>
      </w:r>
      <w:proofErr w:type="spellEnd"/>
      <w:r>
        <w:rPr>
          <w:rFonts w:hint="eastAsia"/>
          <w:sz w:val="20"/>
          <w:szCs w:val="22"/>
        </w:rPr>
        <w:t xml:space="preserve"> 이론적인 배경을 고려해보자. </w:t>
      </w:r>
      <w:proofErr w:type="spellStart"/>
      <w:r>
        <w:rPr>
          <w:rFonts w:hint="eastAsia"/>
          <w:sz w:val="20"/>
          <w:szCs w:val="22"/>
        </w:rPr>
        <w:t>자이로스코프의</w:t>
      </w:r>
      <w:proofErr w:type="spellEnd"/>
      <w:r>
        <w:rPr>
          <w:rFonts w:hint="eastAsia"/>
          <w:sz w:val="20"/>
          <w:szCs w:val="22"/>
        </w:rPr>
        <w:t xml:space="preserve"> 끝에 질량 m인 추를 붙인다. 이 위치는 </w:t>
      </w:r>
      <w:proofErr w:type="spellStart"/>
      <w:r>
        <w:rPr>
          <w:rFonts w:hint="eastAsia"/>
          <w:sz w:val="20"/>
          <w:szCs w:val="22"/>
        </w:rPr>
        <w:t>자이로스코프의</w:t>
      </w:r>
      <w:proofErr w:type="spellEnd"/>
      <w:r>
        <w:rPr>
          <w:rFonts w:hint="eastAsia"/>
          <w:sz w:val="20"/>
          <w:szCs w:val="22"/>
        </w:rPr>
        <w:t xml:space="preserve"> 원판의 회전축 상에서 원판과 매우 가까운 위치이다. 이 질량은 </w:t>
      </w:r>
      <m:oMath>
        <m:groupChr>
          <m:groupChrPr>
            <m:chr m:val="→"/>
            <m:pos m:val="top"/>
            <m:vertJc m:val="bot"/>
            <m:ctrlPr>
              <w:rPr>
                <w:rFonts w:ascii="Cambria Math" w:hAnsi="Cambria Math"/>
                <w:sz w:val="20"/>
                <w:szCs w:val="22"/>
              </w:rPr>
            </m:ctrlPr>
          </m:groupChrPr>
          <m:e>
            <m:sSub>
              <m:sSubPr>
                <m:ctrlPr>
                  <w:rPr>
                    <w:rFonts w:ascii="Cambria Math" w:hAnsi="Cambria Math"/>
                    <w:sz w:val="20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0"/>
                    <w:szCs w:val="22"/>
                  </w:rPr>
                  <m:t>g</m:t>
                </m:r>
              </m:sub>
            </m:sSub>
          </m:e>
        </m:groupChr>
        <m:r>
          <w:rPr>
            <w:rFonts w:ascii="Cambria Math" w:hAnsi="Cambria Math"/>
            <w:sz w:val="20"/>
            <w:szCs w:val="22"/>
          </w:rPr>
          <m:t>=-mg</m:t>
        </m:r>
        <m:acc>
          <m:accPr>
            <m:chr m:val="ˆ"/>
            <m:ctrlPr>
              <w:rPr>
                <w:rFonts w:ascii="Cambria Math" w:hAnsi="Cambria Math"/>
                <w:sz w:val="20"/>
                <w:szCs w:val="22"/>
              </w:rPr>
            </m:ctrlPr>
          </m:accPr>
          <m:e>
            <m:r>
              <w:rPr>
                <w:rFonts w:ascii="Cambria Math" w:hAnsi="Cambria Math"/>
                <w:sz w:val="20"/>
                <w:szCs w:val="22"/>
              </w:rPr>
              <m:t>z</m:t>
            </m:r>
          </m:e>
        </m:acc>
      </m:oMath>
      <w:r>
        <w:rPr>
          <w:rFonts w:hint="eastAsia"/>
          <w:sz w:val="20"/>
          <w:szCs w:val="22"/>
        </w:rPr>
        <w:t>이라는 힘을 만든다. 이 힘이 만드는 토크를 생각해보면</w:t>
      </w:r>
    </w:p>
    <w:p w14:paraId="0AFB7998" w14:textId="6C519569" w:rsidR="00042BB4" w:rsidRPr="00042BB4" w:rsidRDefault="00042BB4" w:rsidP="00042BB4">
      <w:pPr>
        <w:rPr>
          <w:sz w:val="20"/>
          <w:szCs w:val="22"/>
        </w:rPr>
      </w:pP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  <w:sz w:val="20"/>
                  <w:szCs w:val="22"/>
                </w:rPr>
              </m:ctrlPr>
            </m:groupChrPr>
            <m:e>
              <m:r>
                <w:rPr>
                  <w:rFonts w:ascii="Cambria Math" w:hAnsi="Cambria Math"/>
                  <w:sz w:val="20"/>
                  <w:szCs w:val="22"/>
                </w:rPr>
                <m:t>τ</m:t>
              </m:r>
            </m:e>
          </m:groupChr>
          <m:r>
            <w:rPr>
              <w:rFonts w:ascii="Cambria Math" w:hAnsi="Cambria Math"/>
              <w:sz w:val="20"/>
              <w:szCs w:val="22"/>
            </w:rPr>
            <m:t>=</m:t>
          </m:r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  <w:sz w:val="20"/>
                  <w:szCs w:val="22"/>
                </w:rPr>
              </m:ctrlPr>
            </m:groupChrPr>
            <m:e>
              <m:r>
                <w:rPr>
                  <w:rFonts w:ascii="Cambria Math" w:hAnsi="Cambria Math"/>
                  <w:sz w:val="20"/>
                  <w:szCs w:val="22"/>
                </w:rPr>
                <m:t>d</m:t>
              </m:r>
            </m:e>
          </m:groupChr>
          <m:r>
            <w:rPr>
              <w:rFonts w:ascii="Cambria Math" w:hAnsi="Cambria Math"/>
              <w:sz w:val="20"/>
              <w:szCs w:val="22"/>
            </w:rPr>
            <m:t>×</m:t>
          </m:r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  <w:sz w:val="20"/>
                  <w:szCs w:val="22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2"/>
                    </w:rPr>
                    <m:t>g</m:t>
                  </m:r>
                </m:sub>
              </m:sSub>
            </m:e>
          </m:groupChr>
          <m:r>
            <w:rPr>
              <w:rFonts w:ascii="Cambria Math" w:hAnsi="Cambria Math"/>
              <w:sz w:val="20"/>
              <w:szCs w:val="22"/>
            </w:rPr>
            <m:t>=mgd</m:t>
          </m:r>
          <m:acc>
            <m:accPr>
              <m:chr m:val="ˆ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ϕ</m:t>
              </m:r>
            </m:e>
          </m:acc>
        </m:oMath>
      </m:oMathPara>
    </w:p>
    <w:p w14:paraId="361C4D0E" w14:textId="2E86D5B4" w:rsidR="007A50CD" w:rsidRDefault="00042BB4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</w:t>
      </w:r>
      <w:r w:rsidR="007A50CD">
        <w:rPr>
          <w:sz w:val="20"/>
          <w:szCs w:val="22"/>
        </w:rPr>
        <w:t>이제</w:t>
      </w:r>
      <w:r w:rsidR="007A50CD">
        <w:rPr>
          <w:rFonts w:hint="eastAsia"/>
          <w:sz w:val="20"/>
          <w:szCs w:val="22"/>
        </w:rPr>
        <w:t xml:space="preserve">, 이 토크가 만드는 순간적인 각운동량의 변화를 생각해보자. </w:t>
      </w:r>
    </w:p>
    <w:p w14:paraId="605988F7" w14:textId="7218B921" w:rsidR="007A50CD" w:rsidRPr="007A50CD" w:rsidRDefault="007A50CD" w:rsidP="00042BB4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d</m:t>
          </m:r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  <w:sz w:val="20"/>
                  <w:szCs w:val="22"/>
                </w:rPr>
              </m:ctrlPr>
            </m:groupChrPr>
            <m:e>
              <m:r>
                <w:rPr>
                  <w:rFonts w:ascii="Cambria Math" w:hAnsi="Cambria Math"/>
                  <w:sz w:val="20"/>
                  <w:szCs w:val="22"/>
                </w:rPr>
                <m:t>L</m:t>
              </m:r>
            </m:e>
          </m:groupChr>
          <m:r>
            <w:rPr>
              <w:rFonts w:ascii="Cambria Math" w:hAnsi="Cambria Math"/>
              <w:sz w:val="20"/>
              <w:szCs w:val="22"/>
            </w:rPr>
            <m:t>=L</m:t>
          </m:r>
          <m:acc>
            <m:accPr>
              <m:chr m:val="ˆ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ϕ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dϕ=</m:t>
          </m:r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  <w:sz w:val="20"/>
                  <w:szCs w:val="22"/>
                </w:rPr>
              </m:ctrlPr>
            </m:groupChrPr>
            <m:e>
              <m:r>
                <w:rPr>
                  <w:rFonts w:ascii="Cambria Math" w:hAnsi="Cambria Math"/>
                  <w:sz w:val="20"/>
                  <w:szCs w:val="22"/>
                </w:rPr>
                <m:t>τ</m:t>
              </m:r>
            </m:e>
          </m:groupChr>
          <m:r>
            <w:rPr>
              <w:rFonts w:ascii="Cambria Math" w:hAnsi="Cambria Math"/>
              <w:sz w:val="20"/>
              <w:szCs w:val="22"/>
            </w:rPr>
            <m:t>dt</m:t>
          </m:r>
        </m:oMath>
      </m:oMathPara>
    </w:p>
    <w:p w14:paraId="75EE06DB" w14:textId="5D985270" w:rsidR="007A50CD" w:rsidRDefault="007A50CD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즉, </w:t>
      </w:r>
    </w:p>
    <w:p w14:paraId="5BCD2938" w14:textId="0B9341D5" w:rsidR="007A50CD" w:rsidRPr="007A50CD" w:rsidRDefault="007A50CD" w:rsidP="00042BB4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L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dϕ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2"/>
            </w:rPr>
            <m:t>=L</m:t>
          </m:r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Ω</m:t>
          </m:r>
          <m:r>
            <w:rPr>
              <w:rFonts w:ascii="Cambria Math" w:hAnsi="Cambria Math"/>
              <w:sz w:val="20"/>
              <w:szCs w:val="22"/>
            </w:rPr>
            <m:t>=mgd</m:t>
          </m:r>
        </m:oMath>
      </m:oMathPara>
    </w:p>
    <w:p w14:paraId="2600054C" w14:textId="6C3645B0" w:rsidR="007A50CD" w:rsidRDefault="007A50CD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</w:t>
      </w:r>
      <m:oMath>
        <m:r>
          <w:rPr>
            <w:rFonts w:ascii="Cambria Math" w:hAnsi="Cambria Math"/>
            <w:sz w:val="20"/>
            <w:szCs w:val="22"/>
          </w:rPr>
          <m:t>L=Iω</m:t>
        </m:r>
      </m:oMath>
      <w:r>
        <w:rPr>
          <w:rFonts w:hint="eastAsia"/>
          <w:sz w:val="20"/>
          <w:szCs w:val="22"/>
        </w:rPr>
        <w:t>이</w:t>
      </w:r>
      <w:proofErr w:type="spellStart"/>
      <w:r>
        <w:rPr>
          <w:rFonts w:hint="eastAsia"/>
          <w:sz w:val="20"/>
          <w:szCs w:val="22"/>
        </w:rPr>
        <w:t>므로</w:t>
      </w:r>
      <w:proofErr w:type="spellEnd"/>
      <w:r>
        <w:rPr>
          <w:rFonts w:hint="eastAsia"/>
          <w:sz w:val="20"/>
          <w:szCs w:val="22"/>
        </w:rPr>
        <w:t xml:space="preserve">, </w:t>
      </w:r>
    </w:p>
    <w:p w14:paraId="51C5F411" w14:textId="0AF09388" w:rsidR="007A50CD" w:rsidRPr="007A50CD" w:rsidRDefault="007A50CD" w:rsidP="00042BB4">
      <w:pPr>
        <w:rPr>
          <w:sz w:val="20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2"/>
            </w:rPr>
            <m:t>Ω</m:t>
          </m:r>
          <m:r>
            <w:rPr>
              <w:rFonts w:ascii="Cambria Math" w:hAnsi="Cambria Math"/>
              <w:sz w:val="20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mgd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Iω</m:t>
              </m:r>
            </m:den>
          </m:f>
        </m:oMath>
      </m:oMathPara>
    </w:p>
    <w:p w14:paraId="1CB52A54" w14:textId="55C42ADF" w:rsidR="007A50CD" w:rsidRDefault="007A50CD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이제, 실제로 실험한 결과를 보자. 연직축의 중심부터 add-on mass 까지의 거리는 약 20cm였고, 도르래의 반지름은 2.4 cm였다. 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1191"/>
        <w:gridCol w:w="1369"/>
        <w:gridCol w:w="1526"/>
        <w:gridCol w:w="1721"/>
        <w:gridCol w:w="1701"/>
        <w:gridCol w:w="1843"/>
      </w:tblGrid>
      <w:tr w:rsidR="00FB603F" w14:paraId="097A0BB0" w14:textId="35476435" w:rsidTr="00FB603F">
        <w:tc>
          <w:tcPr>
            <w:tcW w:w="1191" w:type="dxa"/>
          </w:tcPr>
          <w:p w14:paraId="52B8A54E" w14:textId="58A91BAE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A</w:t>
            </w:r>
            <w:r>
              <w:rPr>
                <w:rFonts w:hint="eastAsia"/>
                <w:sz w:val="20"/>
                <w:szCs w:val="22"/>
              </w:rPr>
              <w:t>dd on mass (g)</w:t>
            </w:r>
          </w:p>
        </w:tc>
        <w:tc>
          <w:tcPr>
            <w:tcW w:w="1369" w:type="dxa"/>
          </w:tcPr>
          <w:p w14:paraId="10AA8CF0" w14:textId="078308AE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D</w:t>
            </w:r>
            <w:r>
              <w:rPr>
                <w:rFonts w:hint="eastAsia"/>
                <w:sz w:val="20"/>
                <w:szCs w:val="22"/>
              </w:rPr>
              <w:t>isc rotation</w:t>
            </w:r>
          </w:p>
        </w:tc>
        <w:tc>
          <w:tcPr>
            <w:tcW w:w="1526" w:type="dxa"/>
          </w:tcPr>
          <w:p w14:paraId="7C4B7CCC" w14:textId="77777777" w:rsidR="00FB603F" w:rsidRPr="007A50CD" w:rsidRDefault="00FB603F" w:rsidP="00042BB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</w:t>
            </w:r>
            <w:r>
              <w:rPr>
                <w:rFonts w:hint="eastAsia"/>
                <w:sz w:val="20"/>
                <w:szCs w:val="22"/>
              </w:rPr>
              <w:t xml:space="preserve">recession rate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2"/>
                </w:rPr>
                <m:t>Ω</m:t>
              </m:r>
            </m:oMath>
          </w:p>
          <w:p w14:paraId="79ED805E" w14:textId="2F4397AA" w:rsidR="00FB603F" w:rsidRPr="007A50CD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(</w:t>
            </w:r>
            <w:proofErr w:type="gramStart"/>
            <w:r>
              <w:rPr>
                <w:rFonts w:hint="eastAsia"/>
                <w:sz w:val="20"/>
                <w:szCs w:val="22"/>
              </w:rPr>
              <w:t>rad</w:t>
            </w:r>
            <w:proofErr w:type="gramEnd"/>
            <w:r>
              <w:rPr>
                <w:rFonts w:hint="eastAsia"/>
                <w:sz w:val="20"/>
                <w:szCs w:val="22"/>
              </w:rPr>
              <w:t>/s)</w:t>
            </w:r>
          </w:p>
        </w:tc>
        <w:tc>
          <w:tcPr>
            <w:tcW w:w="1721" w:type="dxa"/>
          </w:tcPr>
          <w:p w14:paraId="2762844B" w14:textId="77817CD4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Angular speed of the pulley (rad/s)</w:t>
            </w:r>
          </w:p>
        </w:tc>
        <w:tc>
          <w:tcPr>
            <w:tcW w:w="1701" w:type="dxa"/>
          </w:tcPr>
          <w:p w14:paraId="0EDC1AAD" w14:textId="6BEED3A4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sz w:val="20"/>
                <w:szCs w:val="22"/>
              </w:rPr>
              <w:t>A</w:t>
            </w:r>
            <w:r>
              <w:rPr>
                <w:rFonts w:hint="eastAsia"/>
                <w:sz w:val="20"/>
                <w:szCs w:val="22"/>
              </w:rPr>
              <w:t>ngular speed of the disc (rad/s)</w:t>
            </w:r>
          </w:p>
        </w:tc>
        <w:tc>
          <w:tcPr>
            <w:tcW w:w="1843" w:type="dxa"/>
          </w:tcPr>
          <w:p w14:paraId="4AD3DDA1" w14:textId="77777777" w:rsidR="00FB603F" w:rsidRDefault="00FB603F" w:rsidP="00042BB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</w:t>
            </w:r>
            <w:r>
              <w:rPr>
                <w:rFonts w:hint="eastAsia"/>
                <w:sz w:val="20"/>
                <w:szCs w:val="22"/>
              </w:rPr>
              <w:t>itted I</w:t>
            </w:r>
          </w:p>
          <w:p w14:paraId="2CF81506" w14:textId="692985FC" w:rsidR="00FB603F" w:rsidRP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2"/>
                </w:rPr>
                <m:t>kg⋅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2"/>
                </w:rPr>
                <m:t>)</m:t>
              </m:r>
            </m:oMath>
          </w:p>
        </w:tc>
      </w:tr>
      <w:tr w:rsidR="00FB603F" w14:paraId="25A277A0" w14:textId="7A7AB685" w:rsidTr="00FB603F">
        <w:tc>
          <w:tcPr>
            <w:tcW w:w="1191" w:type="dxa"/>
          </w:tcPr>
          <w:p w14:paraId="2A1F1BA2" w14:textId="5DA26787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</w:p>
        </w:tc>
        <w:tc>
          <w:tcPr>
            <w:tcW w:w="1369" w:type="dxa"/>
          </w:tcPr>
          <w:p w14:paraId="0673CE47" w14:textId="6B3F205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</w:p>
        </w:tc>
        <w:tc>
          <w:tcPr>
            <w:tcW w:w="1526" w:type="dxa"/>
          </w:tcPr>
          <w:p w14:paraId="23BD24A7" w14:textId="0213550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-0.120</w:t>
            </w:r>
          </w:p>
        </w:tc>
        <w:tc>
          <w:tcPr>
            <w:tcW w:w="1721" w:type="dxa"/>
          </w:tcPr>
          <w:p w14:paraId="2A33F09D" w14:textId="568B6CD4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94.06</w:t>
            </w:r>
          </w:p>
        </w:tc>
        <w:tc>
          <w:tcPr>
            <w:tcW w:w="1701" w:type="dxa"/>
          </w:tcPr>
          <w:p w14:paraId="50B8F2BE" w14:textId="4029E11F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-75.25</w:t>
            </w:r>
          </w:p>
        </w:tc>
        <w:tc>
          <w:tcPr>
            <w:tcW w:w="1843" w:type="dxa"/>
          </w:tcPr>
          <w:p w14:paraId="6245488D" w14:textId="4395463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0.011</w:t>
            </w:r>
          </w:p>
        </w:tc>
      </w:tr>
      <w:tr w:rsidR="00FB603F" w14:paraId="20E280E9" w14:textId="61BBF38C" w:rsidTr="00FB603F">
        <w:tc>
          <w:tcPr>
            <w:tcW w:w="1191" w:type="dxa"/>
          </w:tcPr>
          <w:p w14:paraId="64D3FEA1" w14:textId="22F80FEE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</w:p>
        </w:tc>
        <w:tc>
          <w:tcPr>
            <w:tcW w:w="1369" w:type="dxa"/>
          </w:tcPr>
          <w:p w14:paraId="33DC4799" w14:textId="6FC8F2D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</w:p>
        </w:tc>
        <w:tc>
          <w:tcPr>
            <w:tcW w:w="1526" w:type="dxa"/>
          </w:tcPr>
          <w:p w14:paraId="24B37BA5" w14:textId="61A15AC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-0.111</w:t>
            </w:r>
          </w:p>
        </w:tc>
        <w:tc>
          <w:tcPr>
            <w:tcW w:w="1721" w:type="dxa"/>
          </w:tcPr>
          <w:p w14:paraId="149B3239" w14:textId="39683DA0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85.57</w:t>
            </w:r>
          </w:p>
        </w:tc>
        <w:tc>
          <w:tcPr>
            <w:tcW w:w="1701" w:type="dxa"/>
          </w:tcPr>
          <w:p w14:paraId="027B27B1" w14:textId="38C3874A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-68.46</w:t>
            </w:r>
          </w:p>
        </w:tc>
        <w:tc>
          <w:tcPr>
            <w:tcW w:w="1843" w:type="dxa"/>
          </w:tcPr>
          <w:p w14:paraId="49AE5F02" w14:textId="2E6C1912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0.013</w:t>
            </w:r>
          </w:p>
        </w:tc>
      </w:tr>
      <w:tr w:rsidR="00FB603F" w14:paraId="263D2BA5" w14:textId="6ED4042B" w:rsidTr="00FB603F">
        <w:tc>
          <w:tcPr>
            <w:tcW w:w="1191" w:type="dxa"/>
          </w:tcPr>
          <w:p w14:paraId="2C783A12" w14:textId="75FF2F7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</w:p>
        </w:tc>
        <w:tc>
          <w:tcPr>
            <w:tcW w:w="1369" w:type="dxa"/>
          </w:tcPr>
          <w:p w14:paraId="1B588CB3" w14:textId="0B19DDEF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+</w:t>
            </w:r>
          </w:p>
        </w:tc>
        <w:tc>
          <w:tcPr>
            <w:tcW w:w="1526" w:type="dxa"/>
          </w:tcPr>
          <w:p w14:paraId="2F1A5F6F" w14:textId="06C8D508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0.134</w:t>
            </w:r>
          </w:p>
        </w:tc>
        <w:tc>
          <w:tcPr>
            <w:tcW w:w="1721" w:type="dxa"/>
          </w:tcPr>
          <w:p w14:paraId="21CBE5D7" w14:textId="3581EB43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68.97</w:t>
            </w:r>
          </w:p>
        </w:tc>
        <w:tc>
          <w:tcPr>
            <w:tcW w:w="1701" w:type="dxa"/>
          </w:tcPr>
          <w:p w14:paraId="56B0DB2F" w14:textId="02FA893E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55.18</w:t>
            </w:r>
          </w:p>
        </w:tc>
        <w:tc>
          <w:tcPr>
            <w:tcW w:w="1843" w:type="dxa"/>
          </w:tcPr>
          <w:p w14:paraId="59D573C3" w14:textId="6B96215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0.013</w:t>
            </w:r>
          </w:p>
        </w:tc>
      </w:tr>
      <w:tr w:rsidR="00FB603F" w14:paraId="3F7D5F24" w14:textId="552CAED7" w:rsidTr="00FB603F">
        <w:tc>
          <w:tcPr>
            <w:tcW w:w="1191" w:type="dxa"/>
          </w:tcPr>
          <w:p w14:paraId="13C017CF" w14:textId="04568897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</w:t>
            </w:r>
          </w:p>
        </w:tc>
        <w:tc>
          <w:tcPr>
            <w:tcW w:w="1369" w:type="dxa"/>
          </w:tcPr>
          <w:p w14:paraId="4B5E22E3" w14:textId="7A63BE9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+</w:t>
            </w:r>
          </w:p>
        </w:tc>
        <w:tc>
          <w:tcPr>
            <w:tcW w:w="1526" w:type="dxa"/>
          </w:tcPr>
          <w:p w14:paraId="756D2B43" w14:textId="1A944C58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0.246</w:t>
            </w:r>
          </w:p>
        </w:tc>
        <w:tc>
          <w:tcPr>
            <w:tcW w:w="1721" w:type="dxa"/>
          </w:tcPr>
          <w:p w14:paraId="7821B082" w14:textId="5DDC83A1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54.41</w:t>
            </w:r>
          </w:p>
        </w:tc>
        <w:tc>
          <w:tcPr>
            <w:tcW w:w="1701" w:type="dxa"/>
          </w:tcPr>
          <w:p w14:paraId="2E3C47DF" w14:textId="7B57C6A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43.53</w:t>
            </w:r>
          </w:p>
        </w:tc>
        <w:tc>
          <w:tcPr>
            <w:tcW w:w="1843" w:type="dxa"/>
          </w:tcPr>
          <w:p w14:paraId="599E00B7" w14:textId="577F4822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0.018</w:t>
            </w:r>
          </w:p>
        </w:tc>
      </w:tr>
      <w:tr w:rsidR="00FB603F" w14:paraId="57420C6C" w14:textId="411C91E6" w:rsidTr="00FB603F">
        <w:tc>
          <w:tcPr>
            <w:tcW w:w="1191" w:type="dxa"/>
          </w:tcPr>
          <w:p w14:paraId="47B7C1EB" w14:textId="45C75FDB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</w:t>
            </w:r>
          </w:p>
        </w:tc>
        <w:tc>
          <w:tcPr>
            <w:tcW w:w="1369" w:type="dxa"/>
          </w:tcPr>
          <w:p w14:paraId="6F97260A" w14:textId="5F946DFE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+</w:t>
            </w:r>
          </w:p>
        </w:tc>
        <w:tc>
          <w:tcPr>
            <w:tcW w:w="1526" w:type="dxa"/>
          </w:tcPr>
          <w:p w14:paraId="149B4D63" w14:textId="3FBB7B4F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0.406</w:t>
            </w:r>
          </w:p>
        </w:tc>
        <w:tc>
          <w:tcPr>
            <w:tcW w:w="1721" w:type="dxa"/>
          </w:tcPr>
          <w:p w14:paraId="24F49D44" w14:textId="465DCB9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21.82</w:t>
            </w:r>
          </w:p>
        </w:tc>
        <w:tc>
          <w:tcPr>
            <w:tcW w:w="1701" w:type="dxa"/>
          </w:tcPr>
          <w:p w14:paraId="0016054B" w14:textId="452E203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17.46</w:t>
            </w:r>
          </w:p>
        </w:tc>
        <w:tc>
          <w:tcPr>
            <w:tcW w:w="1843" w:type="dxa"/>
          </w:tcPr>
          <w:p w14:paraId="67D5AE77" w14:textId="6639E225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0.028</w:t>
            </w:r>
          </w:p>
        </w:tc>
      </w:tr>
      <w:tr w:rsidR="00FB603F" w14:paraId="028859DF" w14:textId="669C3090" w:rsidTr="00FB603F">
        <w:tc>
          <w:tcPr>
            <w:tcW w:w="1191" w:type="dxa"/>
          </w:tcPr>
          <w:p w14:paraId="3F882174" w14:textId="60B1260D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100</w:t>
            </w:r>
          </w:p>
        </w:tc>
        <w:tc>
          <w:tcPr>
            <w:tcW w:w="1369" w:type="dxa"/>
          </w:tcPr>
          <w:p w14:paraId="64783096" w14:textId="5C4C84E9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</w:t>
            </w:r>
          </w:p>
        </w:tc>
        <w:tc>
          <w:tcPr>
            <w:tcW w:w="1526" w:type="dxa"/>
          </w:tcPr>
          <w:p w14:paraId="71ECD556" w14:textId="727B1FD2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-0.211</w:t>
            </w:r>
          </w:p>
        </w:tc>
        <w:tc>
          <w:tcPr>
            <w:tcW w:w="1721" w:type="dxa"/>
          </w:tcPr>
          <w:p w14:paraId="25C14532" w14:textId="2E6C7318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52.32</w:t>
            </w:r>
          </w:p>
        </w:tc>
        <w:tc>
          <w:tcPr>
            <w:tcW w:w="1701" w:type="dxa"/>
          </w:tcPr>
          <w:p w14:paraId="10FFF801" w14:textId="29F7351C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-41.86</w:t>
            </w:r>
          </w:p>
        </w:tc>
        <w:tc>
          <w:tcPr>
            <w:tcW w:w="1843" w:type="dxa"/>
          </w:tcPr>
          <w:p w14:paraId="46DA0339" w14:textId="3A06C8EA" w:rsidR="00FB603F" w:rsidRDefault="00FB603F" w:rsidP="00042BB4">
            <w:pPr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0.022</w:t>
            </w:r>
          </w:p>
        </w:tc>
      </w:tr>
    </w:tbl>
    <w:p w14:paraId="58A8300A" w14:textId="77777777" w:rsidR="007A50CD" w:rsidRDefault="007A50CD" w:rsidP="00042BB4">
      <w:pPr>
        <w:rPr>
          <w:sz w:val="20"/>
          <w:szCs w:val="22"/>
        </w:rPr>
      </w:pPr>
    </w:p>
    <w:p w14:paraId="5F69763B" w14:textId="2D442AEF" w:rsidR="00FB603F" w:rsidRDefault="00FB603F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위의 </w:t>
      </w:r>
      <w:proofErr w:type="spellStart"/>
      <w:r>
        <w:rPr>
          <w:rFonts w:hint="eastAsia"/>
          <w:sz w:val="20"/>
          <w:szCs w:val="22"/>
        </w:rPr>
        <w:t>자료중</w:t>
      </w:r>
      <w:proofErr w:type="spellEnd"/>
      <w:r>
        <w:rPr>
          <w:rFonts w:hint="eastAsia"/>
          <w:sz w:val="20"/>
          <w:szCs w:val="22"/>
        </w:rPr>
        <w:t xml:space="preserve"> fitted </w:t>
      </w:r>
      <w:proofErr w:type="gramStart"/>
      <w:r>
        <w:rPr>
          <w:rFonts w:hint="eastAsia"/>
          <w:sz w:val="20"/>
          <w:szCs w:val="22"/>
        </w:rPr>
        <w:t>I 는</w:t>
      </w:r>
      <w:proofErr w:type="gramEnd"/>
      <w:r>
        <w:rPr>
          <w:rFonts w:hint="eastAsia"/>
          <w:sz w:val="20"/>
          <w:szCs w:val="22"/>
        </w:rPr>
        <w:t xml:space="preserve"> 이후에 제시할 피팅에서 나온다. </w:t>
      </w:r>
    </w:p>
    <w:p w14:paraId="27FD8EFB" w14:textId="518F51C3" w:rsidR="00FB603F" w:rsidRDefault="00FB603F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총 6번 측정하였고, 6번의 측정 모두, 공통적으로 precession을 하며 회전판이 중력을 이기지 못하고 떨어지면 연직축의 관성모멘트가 작아져 </w:t>
      </w:r>
      <w:proofErr w:type="spellStart"/>
      <w:r>
        <w:rPr>
          <w:rFonts w:hint="eastAsia"/>
          <w:sz w:val="20"/>
          <w:szCs w:val="22"/>
        </w:rPr>
        <w:t>각속력이</w:t>
      </w:r>
      <w:proofErr w:type="spellEnd"/>
      <w:r>
        <w:rPr>
          <w:rFonts w:hint="eastAsia"/>
          <w:sz w:val="20"/>
          <w:szCs w:val="22"/>
        </w:rPr>
        <w:t xml:space="preserve"> 증가하고, 그러면 회전판과 함께 회전하는 관성계에서는 </w:t>
      </w:r>
      <w:proofErr w:type="spellStart"/>
      <w:r>
        <w:rPr>
          <w:rFonts w:hint="eastAsia"/>
          <w:sz w:val="20"/>
          <w:szCs w:val="22"/>
        </w:rPr>
        <w:t>관성력</w:t>
      </w:r>
      <w:proofErr w:type="spellEnd"/>
      <w:r>
        <w:rPr>
          <w:rFonts w:hint="eastAsia"/>
          <w:sz w:val="20"/>
          <w:szCs w:val="22"/>
        </w:rPr>
        <w:t xml:space="preserve"> </w:t>
      </w:r>
      <m:oMath>
        <m:r>
          <w:rPr>
            <w:rFonts w:ascii="Cambria Math" w:hAnsi="Cambria Math"/>
            <w:sz w:val="20"/>
            <w:szCs w:val="22"/>
          </w:rPr>
          <m:t>F=m</m:t>
        </m:r>
        <m:sSup>
          <m:sSupPr>
            <m:ctrlPr>
              <w:rPr>
                <w:rFonts w:ascii="Cambria Math" w:hAnsi="Cambria Math"/>
                <w:sz w:val="20"/>
                <w:szCs w:val="22"/>
              </w:rPr>
            </m:ctrlPr>
          </m:sSupPr>
          <m:e>
            <m:r>
              <w:rPr>
                <w:rFonts w:ascii="Cambria Math" w:hAnsi="Cambria Math"/>
                <w:sz w:val="20"/>
                <w:szCs w:val="22"/>
              </w:rPr>
              <m:t>ω</m:t>
            </m:r>
          </m:e>
          <m:sup>
            <m:r>
              <w:rPr>
                <w:rFonts w:ascii="Cambria Math" w:hAnsi="Cambria Math"/>
                <w:sz w:val="20"/>
                <w:szCs w:val="22"/>
              </w:rPr>
              <m:t>2</m:t>
            </m:r>
          </m:sup>
        </m:sSup>
        <m:r>
          <w:rPr>
            <w:rFonts w:ascii="Cambria Math" w:hAnsi="Cambria Math"/>
            <w:sz w:val="20"/>
            <w:szCs w:val="22"/>
          </w:rPr>
          <m:t>r</m:t>
        </m:r>
      </m:oMath>
      <w:r>
        <w:rPr>
          <w:rFonts w:hint="eastAsia"/>
          <w:sz w:val="20"/>
          <w:szCs w:val="22"/>
        </w:rPr>
        <w:t xml:space="preserve">이 작용하여 다시 회전판이 위로 올라온다. 여기서, r보다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의 영향이 F에 더 크게 작용하기에 이런 현상이 생기는 걸로 해석할 수 있고, 하필 회전판이 위로 올라오는 이유는, 기계적인 구조가 어떠한 힘이 가해질 때 회전판이 위나 아래로 밖에 움직이지 </w:t>
      </w:r>
      <w:r>
        <w:rPr>
          <w:rFonts w:hint="eastAsia"/>
          <w:sz w:val="20"/>
          <w:szCs w:val="22"/>
        </w:rPr>
        <w:lastRenderedPageBreak/>
        <w:t xml:space="preserve">못하도록 제한하기 때문이라고 생각할 수 있다. </w:t>
      </w:r>
    </w:p>
    <w:p w14:paraId="0123F43B" w14:textId="5FB79139" w:rsidR="00FB603F" w:rsidRDefault="00767268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즉, 이러한 순환적인 현상</w:t>
      </w:r>
      <w:r w:rsidR="002522A3">
        <w:rPr>
          <w:rFonts w:hint="eastAsia"/>
          <w:sz w:val="20"/>
          <w:szCs w:val="22"/>
        </w:rPr>
        <w:t xml:space="preserve">을 생각하고 있기 때문에, precession 각속도가 어떠한 사인함수의 꼴로 나타날 것으로 예상할 수 있다. 하지만, 생각해보면 사인함수는 양수와 음수 모두 될 수 있다. 즉, 사인함수에 어떠한 오프셋을 더한 꼴로 이 각속도가 나타내질 것으로 생각할 수 있다. 즉, </w:t>
      </w:r>
    </w:p>
    <w:p w14:paraId="7BAAB0FE" w14:textId="44CA96F8" w:rsidR="002522A3" w:rsidRPr="002522A3" w:rsidRDefault="002522A3" w:rsidP="00042BB4">
      <w:pPr>
        <w:rPr>
          <w:sz w:val="20"/>
          <w:szCs w:val="22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0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2"/>
                </w:rPr>
                <m:t>θ</m:t>
              </m:r>
            </m:e>
          </m:acc>
          <m:r>
            <w:rPr>
              <w:rFonts w:ascii="Cambria Math" w:hAnsi="Cambria Math"/>
              <w:sz w:val="20"/>
              <w:szCs w:val="22"/>
            </w:rPr>
            <m:t>=ωAsin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ωt+ϕ</m:t>
              </m:r>
            </m:e>
          </m:d>
          <m:r>
            <w:rPr>
              <w:rFonts w:ascii="Cambria Math" w:hAnsi="Cambria Math"/>
              <w:sz w:val="20"/>
              <w:szCs w:val="22"/>
            </w:rPr>
            <m:t>+B</m:t>
          </m:r>
        </m:oMath>
      </m:oMathPara>
    </w:p>
    <w:p w14:paraId="7EDA74B3" w14:textId="43E9D7E8" w:rsidR="002522A3" w:rsidRDefault="002522A3" w:rsidP="00042BB4">
      <w:p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라고</w:t>
      </w:r>
      <w:proofErr w:type="spellEnd"/>
      <w:r>
        <w:rPr>
          <w:rFonts w:hint="eastAsia"/>
          <w:sz w:val="20"/>
          <w:szCs w:val="22"/>
        </w:rPr>
        <w:t xml:space="preserve"> 생각할 수 있다. 우리가 실험으로 측정한 데이터는 이를 적분한 꼴 이므로, </w:t>
      </w:r>
    </w:p>
    <w:p w14:paraId="6EB32E93" w14:textId="306C4148" w:rsidR="002522A3" w:rsidRPr="002522A3" w:rsidRDefault="002522A3" w:rsidP="00042BB4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2"/>
            </w:rPr>
            <m:t>=-Acos</m:t>
          </m:r>
          <m:d>
            <m:dPr>
              <m:ctrlPr>
                <w:rPr>
                  <w:rFonts w:ascii="Cambria Math" w:hAnsi="Cambria Math"/>
                  <w:sz w:val="20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2"/>
                </w:rPr>
                <m:t>ωt+ϕ</m:t>
              </m:r>
            </m:e>
          </m:d>
          <m:r>
            <w:rPr>
              <w:rFonts w:ascii="Cambria Math" w:hAnsi="Cambria Math"/>
              <w:sz w:val="20"/>
              <w:szCs w:val="22"/>
            </w:rPr>
            <m:t>+Bt+C</m:t>
          </m:r>
        </m:oMath>
      </m:oMathPara>
    </w:p>
    <w:p w14:paraId="05101872" w14:textId="54394047" w:rsidR="002522A3" w:rsidRDefault="002522A3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 때, </w:t>
      </w:r>
      <m:oMath>
        <m:r>
          <w:rPr>
            <w:rFonts w:ascii="Cambria Math" w:hAnsi="Cambria Math"/>
            <w:sz w:val="20"/>
            <w:szCs w:val="22"/>
          </w:rPr>
          <m:t>ϕ</m:t>
        </m:r>
      </m:oMath>
      <w:r>
        <w:rPr>
          <w:rFonts w:hint="eastAsia"/>
          <w:sz w:val="20"/>
          <w:szCs w:val="22"/>
        </w:rPr>
        <w:t xml:space="preserve">는 위상차이다. 한 편, 이 실험에서 우리가 관심있는 수치는 </w:t>
      </w:r>
      <m:oMath>
        <m:r>
          <w:rPr>
            <w:rFonts w:ascii="Cambria Math" w:hAnsi="Cambria Math"/>
            <w:sz w:val="20"/>
            <w:szCs w:val="22"/>
          </w:rPr>
          <m:t>θ</m:t>
        </m:r>
      </m:oMath>
      <w:r>
        <w:rPr>
          <w:rFonts w:hint="eastAsia"/>
          <w:sz w:val="20"/>
          <w:szCs w:val="22"/>
        </w:rPr>
        <w:t>의 절대적인 값이 아니라, 그 변화이다. 즉, 실험 데이터의 초기 값을 임의로 변경하는 평행이동을 하여도 아무런 상관이 없다. 즉, 이로부터, C를 고려할 이유가 사라진다. 고로, C=0으로 두자.</w:t>
      </w:r>
    </w:p>
    <w:p w14:paraId="1568D646" w14:textId="320E8578" w:rsidR="002522A3" w:rsidRPr="002522A3" w:rsidRDefault="002522A3" w:rsidP="00042BB4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그렇다면, 우리는 </w:t>
      </w:r>
      <m:oMath>
        <m:r>
          <w:rPr>
            <w:rFonts w:ascii="Cambria Math" w:hAnsi="Cambria Math"/>
            <w:sz w:val="20"/>
            <w:szCs w:val="22"/>
          </w:rPr>
          <m:t>A,ω,ϕ,B</m:t>
        </m:r>
      </m:oMath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결정해야 한다.</w:t>
      </w:r>
    </w:p>
    <w:p w14:paraId="64AEBE3C" w14:textId="7F733EC5" w:rsidR="002522A3" w:rsidRDefault="002522A3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한 편, 실험적으로 알 수 있듯이, precession은 공기저항, 마찰 등의 이유로 영원히 지속되지 않고 곧 각속도를 잃고 끝난다. 즉, 데이터에서 precession이 잘 유지되고 있는 초기 값만 취하여 피팅에 사용하겠다. </w:t>
      </w:r>
    </w:p>
    <w:p w14:paraId="30CA7FD5" w14:textId="2A0BC0B1" w:rsidR="002522A3" w:rsidRDefault="002522A3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위에서 결정한 함수의 형태로 </w:t>
      </w:r>
      <w:proofErr w:type="spellStart"/>
      <w:r>
        <w:rPr>
          <w:rFonts w:hint="eastAsia"/>
          <w:sz w:val="20"/>
          <w:szCs w:val="22"/>
        </w:rPr>
        <w:t>피팅하면</w:t>
      </w:r>
      <w:proofErr w:type="spellEnd"/>
      <w:r>
        <w:rPr>
          <w:rFonts w:hint="eastAsia"/>
          <w:sz w:val="20"/>
          <w:szCs w:val="22"/>
        </w:rPr>
        <w:t xml:space="preserve">, </w:t>
      </w:r>
    </w:p>
    <w:p w14:paraId="1ABD5FA9" w14:textId="50132F60" w:rsidR="004D6837" w:rsidRDefault="004D6837" w:rsidP="00042BB4">
      <w:pPr>
        <w:rPr>
          <w:sz w:val="20"/>
          <w:szCs w:val="22"/>
        </w:rPr>
      </w:pPr>
      <w:r>
        <w:rPr>
          <w:noProof/>
          <w:sz w:val="20"/>
          <w:szCs w:val="22"/>
        </w:rPr>
        <w:drawing>
          <wp:inline distT="0" distB="0" distL="0" distR="0" wp14:anchorId="0B0D5783" wp14:editId="6A08CF28">
            <wp:extent cx="2959100" cy="2219488"/>
            <wp:effectExtent l="0" t="0" r="0" b="9525"/>
            <wp:docPr id="64162137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21379" name="그림 641621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305" cy="22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299" w14:textId="1D168619" w:rsidR="004D6837" w:rsidRDefault="004D6837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2: 50g&gt;</w:t>
      </w:r>
    </w:p>
    <w:p w14:paraId="52F83BDF" w14:textId="7917CA43" w:rsidR="004D6837" w:rsidRDefault="004D6837" w:rsidP="004D6837">
      <w:pPr>
        <w:rPr>
          <w:sz w:val="20"/>
          <w:szCs w:val="22"/>
        </w:rPr>
      </w:pPr>
      <w:r w:rsidRPr="004D6837">
        <w:rPr>
          <w:sz w:val="20"/>
          <w:szCs w:val="22"/>
        </w:rPr>
        <w:t>A=0.0408072</w:t>
      </w:r>
      <w:r>
        <w:rPr>
          <w:sz w:val="20"/>
          <w:szCs w:val="22"/>
        </w:rPr>
        <w:br/>
      </w:r>
      <w:r w:rsidRPr="004D6837">
        <w:rPr>
          <w:sz w:val="20"/>
          <w:szCs w:val="22"/>
        </w:rPr>
        <w:t>w=3.73667</w:t>
      </w:r>
      <w:r>
        <w:rPr>
          <w:sz w:val="20"/>
          <w:szCs w:val="22"/>
        </w:rPr>
        <w:br/>
      </w:r>
      <w:r w:rsidRPr="004D6837">
        <w:rPr>
          <w:sz w:val="20"/>
          <w:szCs w:val="22"/>
        </w:rPr>
        <w:t>phi=0.34591</w:t>
      </w:r>
      <w:r>
        <w:rPr>
          <w:rFonts w:hint="eastAsia"/>
          <w:sz w:val="20"/>
          <w:szCs w:val="22"/>
        </w:rPr>
        <w:t>6</w:t>
      </w:r>
      <w:r>
        <w:rPr>
          <w:sz w:val="20"/>
          <w:szCs w:val="22"/>
        </w:rPr>
        <w:br/>
      </w:r>
      <w:r w:rsidRPr="004D6837">
        <w:rPr>
          <w:sz w:val="20"/>
          <w:szCs w:val="22"/>
        </w:rPr>
        <w:t>B=-0.11965</w:t>
      </w:r>
      <w:r>
        <w:rPr>
          <w:rFonts w:hint="eastAsia"/>
          <w:sz w:val="20"/>
          <w:szCs w:val="22"/>
        </w:rPr>
        <w:t>3</w:t>
      </w:r>
      <w:r>
        <w:rPr>
          <w:sz w:val="20"/>
          <w:szCs w:val="22"/>
        </w:rPr>
        <w:br/>
      </w:r>
      <w:r w:rsidRPr="004D6837">
        <w:rPr>
          <w:sz w:val="20"/>
          <w:szCs w:val="22"/>
        </w:rPr>
        <w:t>RMSE=0.0230732</w:t>
      </w:r>
      <w:r>
        <w:rPr>
          <w:sz w:val="20"/>
          <w:szCs w:val="22"/>
        </w:rPr>
        <w:br/>
      </w:r>
      <w:r w:rsidRPr="004D6837">
        <w:rPr>
          <w:sz w:val="20"/>
          <w:szCs w:val="22"/>
        </w:rPr>
        <w:t>R^2=0.96467</w:t>
      </w:r>
      <w:r>
        <w:rPr>
          <w:rFonts w:hint="eastAsia"/>
          <w:sz w:val="20"/>
          <w:szCs w:val="22"/>
        </w:rPr>
        <w:t>1</w:t>
      </w:r>
    </w:p>
    <w:p w14:paraId="3492E749" w14:textId="6ECB10E8" w:rsidR="004D6837" w:rsidRDefault="00A61071" w:rsidP="004D6837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7F5486D8" wp14:editId="77AA6017">
            <wp:extent cx="3067050" cy="2300457"/>
            <wp:effectExtent l="0" t="0" r="0" b="5080"/>
            <wp:docPr id="85121281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2816" name="그림 851212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272" cy="23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47E3" w14:textId="4DF6E31B" w:rsidR="00A61071" w:rsidRDefault="00A61071" w:rsidP="004D6837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</w:t>
      </w:r>
      <w:r>
        <w:rPr>
          <w:sz w:val="20"/>
          <w:szCs w:val="22"/>
        </w:rPr>
        <w:t>figure</w:t>
      </w:r>
      <w:r>
        <w:rPr>
          <w:rFonts w:hint="eastAsia"/>
          <w:sz w:val="20"/>
          <w:szCs w:val="22"/>
        </w:rPr>
        <w:t xml:space="preserve"> 3: 50g&gt;</w:t>
      </w:r>
    </w:p>
    <w:p w14:paraId="49F89206" w14:textId="30F5EEC2" w:rsidR="00A61071" w:rsidRDefault="007F75D3" w:rsidP="007F75D3">
      <w:pPr>
        <w:rPr>
          <w:sz w:val="20"/>
          <w:szCs w:val="22"/>
        </w:rPr>
      </w:pPr>
      <w:r w:rsidRPr="007F75D3">
        <w:rPr>
          <w:sz w:val="20"/>
          <w:szCs w:val="22"/>
        </w:rPr>
        <w:t>A=0.03840</w:t>
      </w:r>
      <w:r>
        <w:rPr>
          <w:rFonts w:hint="eastAsia"/>
          <w:sz w:val="20"/>
          <w:szCs w:val="22"/>
        </w:rPr>
        <w:t>60</w:t>
      </w:r>
      <w:r>
        <w:rPr>
          <w:sz w:val="20"/>
          <w:szCs w:val="22"/>
        </w:rPr>
        <w:br/>
      </w:r>
      <w:r w:rsidRPr="007F75D3">
        <w:rPr>
          <w:sz w:val="20"/>
          <w:szCs w:val="22"/>
        </w:rPr>
        <w:t>w=3.8915</w:t>
      </w:r>
      <w:r>
        <w:rPr>
          <w:rFonts w:hint="eastAsia"/>
          <w:sz w:val="20"/>
          <w:szCs w:val="22"/>
        </w:rPr>
        <w:t>7</w:t>
      </w:r>
      <w:r>
        <w:rPr>
          <w:sz w:val="20"/>
          <w:szCs w:val="22"/>
        </w:rPr>
        <w:br/>
      </w:r>
      <w:r w:rsidRPr="007F75D3">
        <w:rPr>
          <w:sz w:val="20"/>
          <w:szCs w:val="22"/>
        </w:rPr>
        <w:t>phi=1.0880</w:t>
      </w:r>
      <w:r>
        <w:rPr>
          <w:rFonts w:hint="eastAsia"/>
          <w:sz w:val="20"/>
          <w:szCs w:val="22"/>
        </w:rPr>
        <w:t>7</w:t>
      </w:r>
      <w:r>
        <w:rPr>
          <w:sz w:val="20"/>
          <w:szCs w:val="22"/>
        </w:rPr>
        <w:br/>
      </w:r>
      <w:r w:rsidRPr="007F75D3">
        <w:rPr>
          <w:sz w:val="20"/>
          <w:szCs w:val="22"/>
        </w:rPr>
        <w:t>B=-0.110984</w:t>
      </w:r>
      <w:r>
        <w:rPr>
          <w:sz w:val="20"/>
          <w:szCs w:val="22"/>
        </w:rPr>
        <w:br/>
      </w:r>
      <w:r w:rsidRPr="007F75D3">
        <w:rPr>
          <w:sz w:val="20"/>
          <w:szCs w:val="22"/>
        </w:rPr>
        <w:t>RMSE=0.0115182</w:t>
      </w:r>
      <w:r>
        <w:rPr>
          <w:sz w:val="20"/>
          <w:szCs w:val="22"/>
        </w:rPr>
        <w:br/>
      </w:r>
      <w:r w:rsidRPr="007F75D3">
        <w:rPr>
          <w:sz w:val="20"/>
          <w:szCs w:val="22"/>
        </w:rPr>
        <w:t>R^2=0.992722</w:t>
      </w:r>
    </w:p>
    <w:p w14:paraId="2F5D6BF6" w14:textId="59EB6955" w:rsidR="00625494" w:rsidRDefault="00625494" w:rsidP="007F75D3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3734BA98" wp14:editId="3055D628">
            <wp:extent cx="3105150" cy="2329034"/>
            <wp:effectExtent l="0" t="0" r="0" b="0"/>
            <wp:docPr id="16452511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5115" name="그림 1645251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243" cy="23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0CB4" w14:textId="3116676D" w:rsidR="00625494" w:rsidRDefault="00625494" w:rsidP="007F75D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4: 50g&gt;</w:t>
      </w:r>
    </w:p>
    <w:p w14:paraId="3376B8D9" w14:textId="166F8BDC" w:rsidR="00625494" w:rsidRDefault="00625494" w:rsidP="00625494">
      <w:pPr>
        <w:rPr>
          <w:rFonts w:hint="eastAsia"/>
          <w:sz w:val="20"/>
          <w:szCs w:val="22"/>
        </w:rPr>
      </w:pPr>
      <w:r w:rsidRPr="00625494">
        <w:rPr>
          <w:sz w:val="20"/>
          <w:szCs w:val="22"/>
        </w:rPr>
        <w:t>A=0.0388491</w:t>
      </w:r>
      <w:r>
        <w:rPr>
          <w:sz w:val="20"/>
          <w:szCs w:val="22"/>
        </w:rPr>
        <w:br/>
      </w:r>
      <w:r w:rsidRPr="00625494">
        <w:rPr>
          <w:sz w:val="20"/>
          <w:szCs w:val="22"/>
        </w:rPr>
        <w:t>w=3.3446</w:t>
      </w:r>
      <w:r>
        <w:rPr>
          <w:rFonts w:hint="eastAsia"/>
          <w:sz w:val="20"/>
          <w:szCs w:val="22"/>
        </w:rPr>
        <w:t>7</w:t>
      </w:r>
      <w:r>
        <w:rPr>
          <w:sz w:val="20"/>
          <w:szCs w:val="22"/>
        </w:rPr>
        <w:br/>
      </w:r>
      <w:r w:rsidRPr="00625494">
        <w:rPr>
          <w:sz w:val="20"/>
          <w:szCs w:val="22"/>
        </w:rPr>
        <w:t>phi=1.8554</w:t>
      </w:r>
      <w:r>
        <w:rPr>
          <w:rFonts w:hint="eastAsia"/>
          <w:sz w:val="20"/>
          <w:szCs w:val="22"/>
        </w:rPr>
        <w:t>2</w:t>
      </w:r>
      <w:r>
        <w:rPr>
          <w:sz w:val="20"/>
          <w:szCs w:val="22"/>
        </w:rPr>
        <w:br/>
      </w:r>
      <w:r w:rsidRPr="00625494">
        <w:rPr>
          <w:sz w:val="20"/>
          <w:szCs w:val="22"/>
        </w:rPr>
        <w:t>B=0.13395</w:t>
      </w:r>
      <w:r>
        <w:rPr>
          <w:rFonts w:hint="eastAsia"/>
          <w:sz w:val="20"/>
          <w:szCs w:val="22"/>
        </w:rPr>
        <w:t>2</w:t>
      </w:r>
      <w:r>
        <w:rPr>
          <w:sz w:val="20"/>
          <w:szCs w:val="22"/>
        </w:rPr>
        <w:br/>
      </w:r>
      <w:r w:rsidRPr="00625494">
        <w:rPr>
          <w:sz w:val="20"/>
          <w:szCs w:val="22"/>
        </w:rPr>
        <w:t>RMSE=0.00690998</w:t>
      </w:r>
      <w:r>
        <w:rPr>
          <w:sz w:val="20"/>
          <w:szCs w:val="22"/>
        </w:rPr>
        <w:br/>
      </w:r>
      <w:r w:rsidRPr="00625494">
        <w:rPr>
          <w:sz w:val="20"/>
          <w:szCs w:val="22"/>
        </w:rPr>
        <w:t>R^2=0.997980</w:t>
      </w:r>
    </w:p>
    <w:p w14:paraId="3CB463A0" w14:textId="242145F2" w:rsidR="002522A3" w:rsidRDefault="002522A3" w:rsidP="00042BB4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2B851B20" wp14:editId="2531E6ED">
            <wp:extent cx="3092450" cy="2319509"/>
            <wp:effectExtent l="0" t="0" r="0" b="5080"/>
            <wp:docPr id="18940550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55023" name="그림 18940550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306" cy="232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49CB" w14:textId="13EB4E4E" w:rsidR="002522A3" w:rsidRDefault="002522A3" w:rsidP="00042BB4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&lt;figure </w:t>
      </w:r>
      <w:r w:rsidR="00662778"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>: add-on: 100g&gt;</w:t>
      </w:r>
    </w:p>
    <w:p w14:paraId="2331D6F9" w14:textId="139A6D48" w:rsidR="002522A3" w:rsidRDefault="002522A3" w:rsidP="002522A3">
      <w:pPr>
        <w:rPr>
          <w:sz w:val="20"/>
          <w:szCs w:val="22"/>
        </w:rPr>
      </w:pPr>
      <w:r w:rsidRPr="002522A3">
        <w:rPr>
          <w:sz w:val="20"/>
          <w:szCs w:val="22"/>
        </w:rPr>
        <w:t>A=-0.0657997</w:t>
      </w:r>
      <w:r>
        <w:rPr>
          <w:sz w:val="20"/>
          <w:szCs w:val="22"/>
        </w:rPr>
        <w:br/>
      </w:r>
      <w:r w:rsidRPr="002522A3">
        <w:rPr>
          <w:sz w:val="20"/>
          <w:szCs w:val="22"/>
        </w:rPr>
        <w:t>w=3.209</w:t>
      </w:r>
      <w:r>
        <w:rPr>
          <w:rFonts w:hint="eastAsia"/>
          <w:sz w:val="20"/>
          <w:szCs w:val="22"/>
        </w:rPr>
        <w:t>80</w:t>
      </w:r>
      <w:r>
        <w:rPr>
          <w:sz w:val="20"/>
          <w:szCs w:val="22"/>
        </w:rPr>
        <w:br/>
      </w:r>
      <w:r w:rsidRPr="002522A3">
        <w:rPr>
          <w:sz w:val="20"/>
          <w:szCs w:val="22"/>
        </w:rPr>
        <w:t>phi=-1.4102</w:t>
      </w:r>
      <w:r>
        <w:rPr>
          <w:rFonts w:hint="eastAsia"/>
          <w:sz w:val="20"/>
          <w:szCs w:val="22"/>
        </w:rPr>
        <w:t>5</w:t>
      </w:r>
      <w:r>
        <w:rPr>
          <w:sz w:val="20"/>
          <w:szCs w:val="22"/>
        </w:rPr>
        <w:br/>
      </w:r>
      <w:r w:rsidRPr="002522A3">
        <w:rPr>
          <w:sz w:val="20"/>
          <w:szCs w:val="22"/>
        </w:rPr>
        <w:t>B=0.24611</w:t>
      </w:r>
      <w:r>
        <w:rPr>
          <w:rFonts w:hint="eastAsia"/>
          <w:sz w:val="20"/>
          <w:szCs w:val="22"/>
        </w:rPr>
        <w:t>2</w:t>
      </w:r>
      <w:r>
        <w:rPr>
          <w:sz w:val="20"/>
          <w:szCs w:val="22"/>
        </w:rPr>
        <w:br/>
      </w:r>
      <w:r w:rsidRPr="002522A3">
        <w:rPr>
          <w:sz w:val="20"/>
          <w:szCs w:val="22"/>
        </w:rPr>
        <w:t>RMSE=0.0158949</w:t>
      </w:r>
      <w:r>
        <w:rPr>
          <w:sz w:val="20"/>
          <w:szCs w:val="22"/>
        </w:rPr>
        <w:br/>
      </w:r>
      <w:r w:rsidRPr="002522A3">
        <w:rPr>
          <w:sz w:val="20"/>
          <w:szCs w:val="22"/>
        </w:rPr>
        <w:t>R^2=0.99687</w:t>
      </w:r>
      <w:r>
        <w:rPr>
          <w:rFonts w:hint="eastAsia"/>
          <w:sz w:val="20"/>
          <w:szCs w:val="22"/>
        </w:rPr>
        <w:t>5</w:t>
      </w:r>
    </w:p>
    <w:p w14:paraId="5FB5DBB3" w14:textId="4A75D6EF" w:rsidR="00662778" w:rsidRDefault="00662778" w:rsidP="002522A3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25C36C1D" wp14:editId="0B66551B">
            <wp:extent cx="3117850" cy="2338560"/>
            <wp:effectExtent l="0" t="0" r="6350" b="5080"/>
            <wp:docPr id="148213829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38292" name="그림 1482138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593" cy="23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EEA9" w14:textId="1FEAD3EB" w:rsidR="00662778" w:rsidRDefault="00662778" w:rsidP="002522A3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6: 100g&gt;</w:t>
      </w:r>
    </w:p>
    <w:p w14:paraId="1F3B66C2" w14:textId="647BF2B2" w:rsidR="00662778" w:rsidRDefault="00662778" w:rsidP="00662778">
      <w:pPr>
        <w:rPr>
          <w:sz w:val="20"/>
          <w:szCs w:val="22"/>
        </w:rPr>
      </w:pPr>
      <w:r w:rsidRPr="00662778">
        <w:rPr>
          <w:sz w:val="20"/>
          <w:szCs w:val="22"/>
        </w:rPr>
        <w:t>A=0.0922521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w=3.42199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phi=1.0522</w:t>
      </w:r>
      <w:r>
        <w:rPr>
          <w:rFonts w:hint="eastAsia"/>
          <w:sz w:val="20"/>
          <w:szCs w:val="22"/>
        </w:rPr>
        <w:t>3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B=0.405755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RMSE=0.0071265</w:t>
      </w:r>
      <w:r>
        <w:rPr>
          <w:rFonts w:hint="eastAsia"/>
          <w:sz w:val="20"/>
          <w:szCs w:val="22"/>
        </w:rPr>
        <w:t>7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R^2=0.99941</w:t>
      </w:r>
      <w:r>
        <w:rPr>
          <w:rFonts w:hint="eastAsia"/>
          <w:sz w:val="20"/>
          <w:szCs w:val="22"/>
        </w:rPr>
        <w:t>3</w:t>
      </w:r>
    </w:p>
    <w:p w14:paraId="50D5976C" w14:textId="18623013" w:rsidR="00662778" w:rsidRDefault="00662778" w:rsidP="00662778">
      <w:pPr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lastRenderedPageBreak/>
        <w:drawing>
          <wp:inline distT="0" distB="0" distL="0" distR="0" wp14:anchorId="09DB1362" wp14:editId="3A5C601B">
            <wp:extent cx="3111500" cy="2333797"/>
            <wp:effectExtent l="0" t="0" r="0" b="9525"/>
            <wp:docPr id="155907129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1292" name="그림 1559071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011" cy="234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4A06" w14:textId="486F747F" w:rsidR="00662778" w:rsidRDefault="00662778" w:rsidP="0066277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&lt;figure 7: 100g&gt;</w:t>
      </w:r>
    </w:p>
    <w:p w14:paraId="641CA775" w14:textId="7E3E5CDE" w:rsidR="00662778" w:rsidRDefault="00662778" w:rsidP="00662778">
      <w:pPr>
        <w:rPr>
          <w:sz w:val="20"/>
          <w:szCs w:val="22"/>
        </w:rPr>
      </w:pPr>
      <w:r w:rsidRPr="00662778">
        <w:rPr>
          <w:sz w:val="20"/>
          <w:szCs w:val="22"/>
        </w:rPr>
        <w:t>A=-0.052978</w:t>
      </w:r>
      <w:r>
        <w:rPr>
          <w:rFonts w:hint="eastAsia"/>
          <w:sz w:val="20"/>
          <w:szCs w:val="22"/>
        </w:rPr>
        <w:t>3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w=3.72157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phi=-2.67411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B=-0.211350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RMSE=0.0139668</w:t>
      </w:r>
      <w:r>
        <w:rPr>
          <w:sz w:val="20"/>
          <w:szCs w:val="22"/>
        </w:rPr>
        <w:br/>
      </w:r>
      <w:r w:rsidRPr="00662778">
        <w:rPr>
          <w:sz w:val="20"/>
          <w:szCs w:val="22"/>
        </w:rPr>
        <w:t>R^2=0.99733</w:t>
      </w:r>
      <w:r>
        <w:rPr>
          <w:rFonts w:hint="eastAsia"/>
          <w:sz w:val="20"/>
          <w:szCs w:val="22"/>
        </w:rPr>
        <w:t>5</w:t>
      </w:r>
    </w:p>
    <w:p w14:paraId="36D6AB6A" w14:textId="77777777" w:rsidR="00110A00" w:rsidRDefault="00110A00" w:rsidP="00662778">
      <w:pPr>
        <w:rPr>
          <w:sz w:val="20"/>
          <w:szCs w:val="22"/>
        </w:rPr>
      </w:pPr>
    </w:p>
    <w:p w14:paraId="5ACAB931" w14:textId="119A8A1C" w:rsidR="00110A00" w:rsidRDefault="00110A00" w:rsidP="0066277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피팅은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를 바로 반환하지는 않는다. </w:t>
      </w:r>
      <w:r>
        <w:rPr>
          <w:sz w:val="20"/>
          <w:szCs w:val="22"/>
        </w:rPr>
        <w:t>P</w:t>
      </w:r>
      <w:r>
        <w:rPr>
          <w:rFonts w:hint="eastAsia"/>
          <w:sz w:val="20"/>
          <w:szCs w:val="22"/>
        </w:rPr>
        <w:t xml:space="preserve">recession이 등각속도 운동이 아니기 때문이다. 그렇기에, 이 피팅의 시간미분의 시간평균을 구해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를 결정하겠다. 피팅을 이미 하였기에, 원래 데이터가 아닌 </w:t>
      </w:r>
      <w:proofErr w:type="spellStart"/>
      <w:r>
        <w:rPr>
          <w:rFonts w:hint="eastAsia"/>
          <w:sz w:val="20"/>
          <w:szCs w:val="22"/>
        </w:rPr>
        <w:t>피팅된</w:t>
      </w:r>
      <w:proofErr w:type="spellEnd"/>
      <w:r>
        <w:rPr>
          <w:rFonts w:hint="eastAsia"/>
          <w:sz w:val="20"/>
          <w:szCs w:val="22"/>
        </w:rPr>
        <w:t xml:space="preserve"> 함수로 생각하겠다. 앞서 구한 </w:t>
      </w:r>
      <m:oMath>
        <m:r>
          <w:rPr>
            <w:rFonts w:ascii="Cambria Math" w:hAnsi="Cambria Math"/>
            <w:sz w:val="20"/>
            <w:szCs w:val="22"/>
          </w:rPr>
          <m:t>θ</m:t>
        </m:r>
      </m:oMath>
      <w:r>
        <w:rPr>
          <w:rFonts w:hint="eastAsia"/>
          <w:sz w:val="20"/>
          <w:szCs w:val="22"/>
        </w:rPr>
        <w:t xml:space="preserve">를 고려해보면, 한 정수 주기만큼 적분할 경우 앞의 사인에 관련된 항이 0이 된다. 그랬을 때 남는 항은 B 뿐이다. 즉, 앞서 말한 </w:t>
      </w:r>
      <m:oMath>
        <m:r>
          <w:rPr>
            <w:rFonts w:ascii="Cambria Math" w:hAnsi="Cambria Math"/>
            <w:sz w:val="20"/>
            <w:szCs w:val="22"/>
          </w:rPr>
          <m:t>Ω</m:t>
        </m:r>
      </m:oMath>
      <w:r>
        <w:rPr>
          <w:rFonts w:hint="eastAsia"/>
          <w:sz w:val="20"/>
          <w:szCs w:val="22"/>
        </w:rPr>
        <w:t xml:space="preserve">는 B인 것이다. 고로, </w:t>
      </w:r>
      <m:oMath>
        <m:r>
          <m:rPr>
            <m:sty m:val="p"/>
          </m:rPr>
          <w:rPr>
            <w:rFonts w:ascii="Cambria Math" w:hAnsi="Cambria Math"/>
            <w:sz w:val="20"/>
            <w:szCs w:val="22"/>
          </w:rPr>
          <m:t>Ω</m:t>
        </m:r>
        <m:r>
          <w:rPr>
            <w:rFonts w:ascii="Cambria Math" w:hAnsi="Cambria Math"/>
            <w:sz w:val="20"/>
            <w:szCs w:val="22"/>
          </w:rPr>
          <m:t>=B=</m:t>
        </m:r>
        <m:f>
          <m:fPr>
            <m:ctrlPr>
              <w:rPr>
                <w:rFonts w:ascii="Cambria Math" w:hAnsi="Cambria Math"/>
                <w:sz w:val="20"/>
                <w:szCs w:val="22"/>
              </w:rPr>
            </m:ctrlPr>
          </m:fPr>
          <m:num>
            <m:r>
              <w:rPr>
                <w:rFonts w:ascii="Cambria Math" w:hAnsi="Cambria Math"/>
                <w:sz w:val="20"/>
                <w:szCs w:val="22"/>
              </w:rPr>
              <m:t>mgd</m:t>
            </m:r>
          </m:num>
          <m:den>
            <m:r>
              <w:rPr>
                <w:rFonts w:ascii="Cambria Math" w:hAnsi="Cambria Math"/>
                <w:sz w:val="20"/>
                <w:szCs w:val="22"/>
              </w:rPr>
              <m:t>Iω</m:t>
            </m:r>
          </m:den>
        </m:f>
      </m:oMath>
      <w:r>
        <w:rPr>
          <w:rFonts w:hint="eastAsia"/>
          <w:sz w:val="20"/>
          <w:szCs w:val="22"/>
        </w:rPr>
        <w:t xml:space="preserve">이므로, </w:t>
      </w:r>
    </w:p>
    <w:p w14:paraId="5D63B11E" w14:textId="738B5AA5" w:rsidR="00110A00" w:rsidRPr="00110A00" w:rsidRDefault="00110A00" w:rsidP="00662778">
      <w:pPr>
        <w:rPr>
          <w:sz w:val="20"/>
          <w:szCs w:val="22"/>
        </w:rPr>
      </w:pPr>
      <m:oMathPara>
        <m:oMath>
          <m:r>
            <w:rPr>
              <w:rFonts w:ascii="Cambria Math" w:hAnsi="Cambria Math"/>
              <w:sz w:val="20"/>
              <w:szCs w:val="22"/>
            </w:rPr>
            <m:t>I=</m:t>
          </m:r>
          <m:f>
            <m:fPr>
              <m:ctrlPr>
                <w:rPr>
                  <w:rFonts w:ascii="Cambria Math" w:hAnsi="Cambria Math"/>
                  <w:sz w:val="20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2"/>
                </w:rPr>
                <m:t>mgd</m:t>
              </m:r>
            </m:num>
            <m:den>
              <m:r>
                <w:rPr>
                  <w:rFonts w:ascii="Cambria Math" w:hAnsi="Cambria Math"/>
                  <w:sz w:val="20"/>
                  <w:szCs w:val="22"/>
                </w:rPr>
                <m:t>Bω</m:t>
              </m:r>
            </m:den>
          </m:f>
        </m:oMath>
      </m:oMathPara>
    </w:p>
    <w:p w14:paraId="51165AFF" w14:textId="7948F632" w:rsidR="00110A00" w:rsidRDefault="00110A00" w:rsidP="0066277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이다. 이렇게 구한 값들은 위의 표에 정리되어 있다. </w:t>
      </w:r>
    </w:p>
    <w:p w14:paraId="0B2A65CE" w14:textId="2944A512" w:rsidR="00A43E65" w:rsidRDefault="00A43E65" w:rsidP="00A43E65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Nutation</w:t>
      </w:r>
    </w:p>
    <w:p w14:paraId="6C96570C" w14:textId="77777777" w:rsidR="00A43E65" w:rsidRPr="00A43E65" w:rsidRDefault="00A43E65" w:rsidP="00A43E65">
      <w:pPr>
        <w:rPr>
          <w:rFonts w:hint="eastAsia"/>
          <w:sz w:val="20"/>
          <w:szCs w:val="22"/>
        </w:rPr>
      </w:pPr>
    </w:p>
    <w:sectPr w:rsidR="00A43E65" w:rsidRPr="00A43E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66A"/>
    <w:multiLevelType w:val="hybridMultilevel"/>
    <w:tmpl w:val="523A0DB8"/>
    <w:lvl w:ilvl="0" w:tplc="D772EF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82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B5"/>
    <w:rsid w:val="00042BB4"/>
    <w:rsid w:val="000B5009"/>
    <w:rsid w:val="00110A00"/>
    <w:rsid w:val="002522A3"/>
    <w:rsid w:val="00436906"/>
    <w:rsid w:val="004D6837"/>
    <w:rsid w:val="00625494"/>
    <w:rsid w:val="00662778"/>
    <w:rsid w:val="00767268"/>
    <w:rsid w:val="007A50CD"/>
    <w:rsid w:val="007B6D5D"/>
    <w:rsid w:val="007F75D3"/>
    <w:rsid w:val="008355B5"/>
    <w:rsid w:val="0093037E"/>
    <w:rsid w:val="009D3240"/>
    <w:rsid w:val="00A43E65"/>
    <w:rsid w:val="00A61071"/>
    <w:rsid w:val="00AE46FA"/>
    <w:rsid w:val="00AF3BB3"/>
    <w:rsid w:val="00D117EC"/>
    <w:rsid w:val="00FB603F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2BA0"/>
  <w15:chartTrackingRefBased/>
  <w15:docId w15:val="{B6094CDC-BCB8-4F0B-B5B0-9EB6D3F2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55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5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55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55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55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55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55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55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55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55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55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55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55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55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5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55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55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55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55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55B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0B5009"/>
    <w:rPr>
      <w:color w:val="666666"/>
    </w:rPr>
  </w:style>
  <w:style w:type="table" w:styleId="ab">
    <w:name w:val="Table Grid"/>
    <w:basedOn w:val="a1"/>
    <w:uiPriority w:val="39"/>
    <w:rsid w:val="00FF42E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조한흠[ 학부재학 / 물리학과 ]</dc:creator>
  <cp:keywords/>
  <dc:description/>
  <cp:lastModifiedBy>조한흠[ 학부재학 / 물리학과 ]</cp:lastModifiedBy>
  <cp:revision>15</cp:revision>
  <dcterms:created xsi:type="dcterms:W3CDTF">2026-10-13T04:14:00Z</dcterms:created>
  <dcterms:modified xsi:type="dcterms:W3CDTF">2026-10-13T07:17:00Z</dcterms:modified>
</cp:coreProperties>
</file>