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D040D">
      <w:pPr>
        <w:pStyle w:val="4"/>
        <w:ind w:left="24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40705" cy="8477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074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2C18">
      <w:pPr>
        <w:pStyle w:val="4"/>
        <w:rPr>
          <w:rFonts w:ascii="Times New Roman"/>
        </w:rPr>
      </w:pPr>
    </w:p>
    <w:p w14:paraId="79B2F88D">
      <w:pPr>
        <w:pStyle w:val="4"/>
        <w:rPr>
          <w:rFonts w:ascii="Times New Roman"/>
        </w:rPr>
      </w:pPr>
    </w:p>
    <w:p w14:paraId="23E50DAF">
      <w:pPr>
        <w:pStyle w:val="4"/>
        <w:rPr>
          <w:rFonts w:ascii="Times New Roman"/>
        </w:rPr>
      </w:pPr>
    </w:p>
    <w:p w14:paraId="08F1E3FD">
      <w:pPr>
        <w:pStyle w:val="4"/>
        <w:spacing w:before="192"/>
        <w:rPr>
          <w:rFonts w:ascii="Times New Roman"/>
        </w:rPr>
      </w:pPr>
    </w:p>
    <w:p w14:paraId="0AD14702">
      <w:pPr>
        <w:pStyle w:val="5"/>
        <w:spacing w:before="1"/>
        <w:ind w:right="354"/>
        <w:jc w:val="right"/>
      </w:pPr>
      <w:r>
        <w:rPr>
          <w:spacing w:val="-2"/>
        </w:rPr>
        <w:t>Date:19</w:t>
      </w:r>
      <w:r>
        <w:rPr>
          <w:spacing w:val="-2"/>
          <w:vertAlign w:val="superscript"/>
        </w:rPr>
        <w:t>th</w:t>
      </w:r>
      <w:r>
        <w:rPr>
          <w:spacing w:val="-2"/>
          <w:vertAlign w:val="baseline"/>
        </w:rPr>
        <w:t>-Feb</w:t>
      </w:r>
      <w:r>
        <w:rPr>
          <w:color w:val="FF0000"/>
          <w:spacing w:val="-2"/>
          <w:vertAlign w:val="baseline"/>
        </w:rPr>
        <w:t>-</w:t>
      </w:r>
      <w:r>
        <w:rPr>
          <w:color w:val="FF0000"/>
          <w:spacing w:val="-4"/>
          <w:vertAlign w:val="baseline"/>
        </w:rPr>
        <w:t>2025</w:t>
      </w:r>
    </w:p>
    <w:p w14:paraId="75E6F5E8">
      <w:pPr>
        <w:pStyle w:val="4"/>
        <w:rPr>
          <w:b/>
        </w:rPr>
      </w:pPr>
    </w:p>
    <w:p w14:paraId="215B07BE">
      <w:pPr>
        <w:pStyle w:val="4"/>
        <w:rPr>
          <w:b/>
        </w:rPr>
      </w:pPr>
    </w:p>
    <w:p w14:paraId="5446E405">
      <w:pPr>
        <w:pStyle w:val="4"/>
        <w:rPr>
          <w:b/>
        </w:rPr>
      </w:pPr>
    </w:p>
    <w:p w14:paraId="149006A5">
      <w:pPr>
        <w:pStyle w:val="4"/>
        <w:rPr>
          <w:b/>
        </w:rPr>
      </w:pPr>
    </w:p>
    <w:p w14:paraId="2779A0CF">
      <w:pPr>
        <w:pStyle w:val="4"/>
        <w:spacing w:before="189"/>
        <w:rPr>
          <w:b/>
        </w:rPr>
      </w:pPr>
    </w:p>
    <w:p w14:paraId="20A017E9">
      <w:pPr>
        <w:pStyle w:val="5"/>
        <w:ind w:left="2881"/>
      </w:pPr>
      <w:r>
        <w:t>No</w:t>
      </w:r>
      <w:r>
        <w:rPr>
          <w:spacing w:val="-4"/>
        </w:rPr>
        <w:t xml:space="preserve"> </w:t>
      </w:r>
      <w:r>
        <w:t>Objection</w:t>
      </w:r>
      <w:r>
        <w:rPr>
          <w:spacing w:val="-3"/>
        </w:rPr>
        <w:t xml:space="preserve"> </w:t>
      </w:r>
      <w:r>
        <w:rPr>
          <w:spacing w:val="-2"/>
        </w:rPr>
        <w:t>Certificate</w:t>
      </w:r>
    </w:p>
    <w:p w14:paraId="1CEFF606">
      <w:pPr>
        <w:pStyle w:val="4"/>
        <w:rPr>
          <w:b/>
        </w:rPr>
      </w:pPr>
    </w:p>
    <w:p w14:paraId="664AA5FB">
      <w:pPr>
        <w:pStyle w:val="4"/>
        <w:spacing w:before="214"/>
        <w:rPr>
          <w:b/>
        </w:rPr>
      </w:pPr>
    </w:p>
    <w:p w14:paraId="42EFA17C">
      <w:pPr>
        <w:spacing w:before="0" w:line="259" w:lineRule="auto"/>
        <w:ind w:left="0" w:right="351" w:firstLine="0"/>
        <w:jc w:val="both"/>
        <w:rPr>
          <w:sz w:val="22"/>
        </w:rPr>
      </w:pPr>
      <w:r>
        <w:rPr>
          <w:sz w:val="22"/>
        </w:rPr>
        <w:t>This</w:t>
      </w:r>
      <w:r>
        <w:rPr>
          <w:spacing w:val="-13"/>
          <w:sz w:val="22"/>
        </w:rPr>
        <w:t xml:space="preserve"> </w:t>
      </w:r>
      <w:r>
        <w:rPr>
          <w:sz w:val="22"/>
        </w:rPr>
        <w:t>is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certify</w:t>
      </w:r>
      <w:r>
        <w:rPr>
          <w:spacing w:val="-12"/>
          <w:sz w:val="22"/>
        </w:rPr>
        <w:t xml:space="preserve"> </w:t>
      </w:r>
      <w:r>
        <w:rPr>
          <w:sz w:val="22"/>
        </w:rPr>
        <w:t>that</w:t>
      </w:r>
      <w:r>
        <w:rPr>
          <w:spacing w:val="-13"/>
          <w:sz w:val="22"/>
        </w:rPr>
        <w:t xml:space="preserve"> </w:t>
      </w:r>
      <w:r>
        <w:rPr>
          <w:sz w:val="22"/>
        </w:rPr>
        <w:t>we</w:t>
      </w:r>
      <w:r>
        <w:rPr>
          <w:spacing w:val="-12"/>
          <w:sz w:val="22"/>
        </w:rPr>
        <w:t xml:space="preserve"> </w:t>
      </w:r>
      <w:r>
        <w:rPr>
          <w:sz w:val="22"/>
        </w:rPr>
        <w:t>have</w:t>
      </w:r>
      <w:r>
        <w:rPr>
          <w:spacing w:val="-13"/>
          <w:sz w:val="22"/>
        </w:rPr>
        <w:t xml:space="preserve"> </w:t>
      </w:r>
      <w:r>
        <w:rPr>
          <w:sz w:val="22"/>
        </w:rPr>
        <w:t>received</w:t>
      </w:r>
      <w:r>
        <w:rPr>
          <w:spacing w:val="-12"/>
          <w:sz w:val="22"/>
        </w:rPr>
        <w:t xml:space="preserve"> </w:t>
      </w:r>
      <w:r>
        <w:rPr>
          <w:sz w:val="22"/>
        </w:rPr>
        <w:t>all</w:t>
      </w:r>
      <w:r>
        <w:rPr>
          <w:spacing w:val="-12"/>
          <w:sz w:val="22"/>
        </w:rPr>
        <w:t xml:space="preserve"> </w:t>
      </w:r>
      <w:r>
        <w:rPr>
          <w:sz w:val="22"/>
        </w:rPr>
        <w:t>amounts</w:t>
      </w:r>
      <w:r>
        <w:rPr>
          <w:spacing w:val="-12"/>
          <w:sz w:val="22"/>
        </w:rPr>
        <w:t xml:space="preserve"> </w:t>
      </w:r>
      <w:r>
        <w:rPr>
          <w:sz w:val="22"/>
        </w:rPr>
        <w:t>due</w:t>
      </w:r>
      <w:r>
        <w:rPr>
          <w:spacing w:val="-13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b/>
          <w:color w:val="FF0000"/>
          <w:sz w:val="22"/>
        </w:rPr>
        <w:t>Mr.</w:t>
      </w:r>
      <w:r>
        <w:rPr>
          <w:b/>
          <w:color w:val="FF0000"/>
          <w:spacing w:val="-13"/>
          <w:sz w:val="22"/>
        </w:rPr>
        <w:t xml:space="preserve"> </w:t>
      </w:r>
      <w:r>
        <w:rPr>
          <w:b/>
          <w:color w:val="FF0000"/>
          <w:sz w:val="22"/>
        </w:rPr>
        <w:t>/Mrs.</w:t>
      </w:r>
      <w:r>
        <w:rPr>
          <w:b/>
          <w:color w:val="FF0000"/>
          <w:spacing w:val="-9"/>
          <w:sz w:val="22"/>
        </w:rPr>
        <w:t xml:space="preserve"> </w:t>
      </w:r>
      <w:r>
        <w:rPr>
          <w:b/>
          <w:color w:val="FF0000"/>
          <w:sz w:val="22"/>
        </w:rPr>
        <w:t>ZARAK</w:t>
      </w:r>
      <w:r>
        <w:rPr>
          <w:b/>
          <w:color w:val="FF0000"/>
          <w:spacing w:val="-12"/>
          <w:sz w:val="22"/>
        </w:rPr>
        <w:t xml:space="preserve"> </w:t>
      </w:r>
      <w:r>
        <w:rPr>
          <w:b/>
          <w:color w:val="FF0000"/>
          <w:sz w:val="22"/>
        </w:rPr>
        <w:t>ABID/</w:t>
      </w:r>
      <w:r>
        <w:rPr>
          <w:b/>
          <w:color w:val="FF0000"/>
          <w:spacing w:val="-13"/>
          <w:sz w:val="22"/>
        </w:rPr>
        <w:t xml:space="preserve"> </w:t>
      </w:r>
      <w:r>
        <w:rPr>
          <w:sz w:val="22"/>
        </w:rPr>
        <w:t>bearing</w:t>
      </w:r>
      <w:r>
        <w:rPr>
          <w:spacing w:val="-10"/>
          <w:sz w:val="22"/>
        </w:rPr>
        <w:t xml:space="preserve"> </w:t>
      </w:r>
      <w:r>
        <w:rPr>
          <w:b/>
          <w:color w:val="FF0000"/>
          <w:sz w:val="22"/>
        </w:rPr>
        <w:t>CNIC</w:t>
      </w:r>
      <w:r>
        <w:rPr>
          <w:b/>
          <w:color w:val="FF0000"/>
          <w:spacing w:val="-13"/>
          <w:sz w:val="22"/>
        </w:rPr>
        <w:t xml:space="preserve"> </w:t>
      </w:r>
      <w:r>
        <w:rPr>
          <w:b/>
          <w:color w:val="FF0000"/>
          <w:sz w:val="22"/>
        </w:rPr>
        <w:t>N0</w:t>
      </w:r>
      <w:r>
        <w:rPr>
          <w:b/>
          <w:color w:val="FF0000"/>
          <w:spacing w:val="-12"/>
          <w:sz w:val="22"/>
        </w:rPr>
        <w:t xml:space="preserve"> </w:t>
      </w:r>
      <w:r>
        <w:rPr>
          <w:b/>
          <w:color w:val="FF0000"/>
          <w:sz w:val="22"/>
        </w:rPr>
        <w:t xml:space="preserve">35202- 7957748-1 </w:t>
      </w:r>
      <w:r>
        <w:rPr>
          <w:sz w:val="22"/>
        </w:rPr>
        <w:t xml:space="preserve">against his/her loan facility (the, </w:t>
      </w:r>
      <w:r>
        <w:rPr>
          <w:b/>
          <w:sz w:val="22"/>
        </w:rPr>
        <w:t>“Facility”</w:t>
      </w:r>
      <w:r>
        <w:rPr>
          <w:sz w:val="22"/>
        </w:rPr>
        <w:t xml:space="preserve">) amounting to </w:t>
      </w:r>
      <w:r>
        <w:rPr>
          <w:b/>
          <w:color w:val="FF0000"/>
          <w:sz w:val="22"/>
        </w:rPr>
        <w:t>Rs. 30000/</w:t>
      </w:r>
      <w:r>
        <w:rPr>
          <w:sz w:val="22"/>
        </w:rPr>
        <w:t>- availed from Mobilink Microfinance</w:t>
      </w:r>
      <w:r>
        <w:rPr>
          <w:spacing w:val="-5"/>
          <w:sz w:val="22"/>
        </w:rPr>
        <w:t xml:space="preserve"> </w:t>
      </w:r>
      <w:r>
        <w:rPr>
          <w:sz w:val="22"/>
        </w:rPr>
        <w:t>Bank</w:t>
      </w:r>
      <w:r>
        <w:rPr>
          <w:spacing w:val="-6"/>
          <w:sz w:val="22"/>
        </w:rPr>
        <w:t xml:space="preserve"> </w:t>
      </w:r>
      <w:r>
        <w:rPr>
          <w:sz w:val="22"/>
        </w:rPr>
        <w:t>Limited</w:t>
      </w:r>
      <w:r>
        <w:rPr>
          <w:spacing w:val="-6"/>
          <w:sz w:val="22"/>
        </w:rPr>
        <w:t xml:space="preserve"> </w:t>
      </w:r>
      <w:r>
        <w:rPr>
          <w:sz w:val="22"/>
        </w:rPr>
        <w:t>(the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“Bank”</w:t>
      </w:r>
      <w:r>
        <w:rPr>
          <w:sz w:val="22"/>
        </w:rPr>
        <w:t>)</w:t>
      </w:r>
      <w:r>
        <w:rPr>
          <w:spacing w:val="-6"/>
          <w:sz w:val="22"/>
        </w:rPr>
        <w:t xml:space="preserve"> </w:t>
      </w:r>
      <w:r>
        <w:rPr>
          <w:sz w:val="22"/>
        </w:rPr>
        <w:t>under</w:t>
      </w:r>
      <w:r>
        <w:rPr>
          <w:spacing w:val="-3"/>
          <w:sz w:val="22"/>
        </w:rPr>
        <w:t xml:space="preserve"> </w:t>
      </w:r>
      <w:r>
        <w:rPr>
          <w:sz w:val="22"/>
        </w:rPr>
        <w:t>loan</w:t>
      </w:r>
      <w:r>
        <w:rPr>
          <w:spacing w:val="-7"/>
          <w:sz w:val="22"/>
        </w:rPr>
        <w:t xml:space="preserve"> </w:t>
      </w:r>
      <w:r>
        <w:rPr>
          <w:sz w:val="22"/>
        </w:rPr>
        <w:t>account</w:t>
      </w:r>
      <w:r>
        <w:rPr>
          <w:spacing w:val="-5"/>
          <w:sz w:val="22"/>
        </w:rPr>
        <w:t xml:space="preserve"> </w:t>
      </w:r>
      <w:r>
        <w:rPr>
          <w:sz w:val="22"/>
        </w:rPr>
        <w:t>number.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LD8340570911733675684546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z w:val="22"/>
        </w:rPr>
        <w:t>of this letter date.</w:t>
      </w:r>
    </w:p>
    <w:p w14:paraId="22014296">
      <w:pPr>
        <w:pStyle w:val="4"/>
        <w:spacing w:before="12"/>
      </w:pPr>
    </w:p>
    <w:p w14:paraId="71660D14">
      <w:pPr>
        <w:spacing w:before="0" w:line="259" w:lineRule="auto"/>
        <w:ind w:left="0" w:right="356" w:firstLine="0"/>
        <w:jc w:val="both"/>
        <w:rPr>
          <w:b/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 xml:space="preserve"> </w:t>
      </w:r>
      <w:r>
        <w:rPr>
          <w:sz w:val="22"/>
        </w:rPr>
        <w:t>certificate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being</w:t>
      </w:r>
      <w:r>
        <w:rPr>
          <w:spacing w:val="-5"/>
          <w:sz w:val="22"/>
        </w:rPr>
        <w:t xml:space="preserve"> </w:t>
      </w:r>
      <w:r>
        <w:rPr>
          <w:sz w:val="22"/>
        </w:rPr>
        <w:t>issued</w:t>
      </w:r>
      <w:r>
        <w:rPr>
          <w:spacing w:val="-5"/>
          <w:sz w:val="22"/>
        </w:rPr>
        <w:t xml:space="preserve"> </w:t>
      </w:r>
      <w:r>
        <w:rPr>
          <w:sz w:val="22"/>
        </w:rPr>
        <w:t>(the,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“No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Objection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Certificate”</w:t>
      </w:r>
      <w:r>
        <w:rPr>
          <w:sz w:val="22"/>
        </w:rPr>
        <w:t>)</w:t>
      </w:r>
      <w:r>
        <w:rPr>
          <w:spacing w:val="-4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clearance</w:t>
      </w:r>
      <w:r>
        <w:rPr>
          <w:spacing w:val="-4"/>
          <w:sz w:val="22"/>
        </w:rPr>
        <w:t xml:space="preserve"> </w:t>
      </w:r>
      <w:r>
        <w:rPr>
          <w:sz w:val="22"/>
        </w:rPr>
        <w:t>from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Bank</w:t>
      </w:r>
      <w:r>
        <w:rPr>
          <w:spacing w:val="-6"/>
          <w:sz w:val="22"/>
        </w:rPr>
        <w:t xml:space="preserve"> </w:t>
      </w:r>
      <w:r>
        <w:rPr>
          <w:sz w:val="22"/>
        </w:rPr>
        <w:t>that</w:t>
      </w:r>
      <w:r>
        <w:rPr>
          <w:spacing w:val="-7"/>
          <w:sz w:val="22"/>
        </w:rPr>
        <w:t xml:space="preserve"> </w:t>
      </w:r>
      <w:r>
        <w:rPr>
          <w:sz w:val="22"/>
        </w:rPr>
        <w:t>there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is no outstanding liability pending with </w:t>
      </w:r>
      <w:r>
        <w:rPr>
          <w:b/>
          <w:color w:val="FF0000"/>
          <w:sz w:val="22"/>
        </w:rPr>
        <w:t xml:space="preserve">Mr. </w:t>
      </w:r>
      <w:r>
        <w:rPr>
          <w:b/>
          <w:sz w:val="22"/>
        </w:rPr>
        <w:t xml:space="preserve">ZARAK ABID </w:t>
      </w:r>
      <w:r>
        <w:rPr>
          <w:b/>
          <w:color w:val="FF0000"/>
          <w:sz w:val="22"/>
        </w:rPr>
        <w:t>against the above mentioned loan amount</w:t>
      </w:r>
      <w:bookmarkStart w:id="0" w:name="_GoBack"/>
      <w:bookmarkEnd w:id="0"/>
      <w:r>
        <w:rPr>
          <w:b/>
          <w:color w:val="FF0000"/>
          <w:sz w:val="22"/>
        </w:rPr>
        <w:t>.</w:t>
      </w:r>
    </w:p>
    <w:p w14:paraId="6272F031">
      <w:pPr>
        <w:pStyle w:val="4"/>
        <w:spacing w:before="11"/>
        <w:rPr>
          <w:b/>
        </w:rPr>
      </w:pPr>
    </w:p>
    <w:p w14:paraId="18EBA479">
      <w:pPr>
        <w:pStyle w:val="4"/>
        <w:spacing w:line="259" w:lineRule="auto"/>
        <w:ind w:right="350" w:firstLine="50"/>
        <w:jc w:val="both"/>
      </w:pPr>
      <w:r>
        <w:t>Please note that history of overdue/write off/late payments and/or any relief availed/reversal of mark- up, if any, will be reported to CIB accordingly and the same will be reflected in credit report for a period of two years.</w:t>
      </w:r>
    </w:p>
    <w:p w14:paraId="29AF9F7E">
      <w:pPr>
        <w:pStyle w:val="4"/>
        <w:spacing w:before="8"/>
      </w:pPr>
    </w:p>
    <w:p w14:paraId="2E1B1873">
      <w:pPr>
        <w:pStyle w:val="4"/>
        <w:jc w:val="both"/>
      </w:pPr>
      <w:r>
        <w:t>In</w:t>
      </w:r>
      <w:r>
        <w:rPr>
          <w:spacing w:val="-7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discrepancy,</w:t>
      </w:r>
      <w:r>
        <w:rPr>
          <w:spacing w:val="-6"/>
        </w:rPr>
        <w:t xml:space="preserve"> </w:t>
      </w:r>
      <w:r>
        <w:t>please contact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Bank.</w:t>
      </w:r>
    </w:p>
    <w:sectPr>
      <w:footerReference r:id="rId5" w:type="default"/>
      <w:type w:val="continuous"/>
      <w:pgSz w:w="12240" w:h="15840"/>
      <w:pgMar w:top="1660" w:right="1080" w:bottom="1480" w:left="1440" w:header="0" w:footer="1281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D7193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9104630</wp:posOffset>
              </wp:positionV>
              <wp:extent cx="420243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24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7F36C5">
                          <w:pPr>
                            <w:pStyle w:val="4"/>
                            <w:spacing w:line="245" w:lineRule="exact"/>
                            <w:ind w:left="20"/>
                          </w:pPr>
                          <w:r>
                            <w:t>This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Generated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Letter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does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not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require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any</w:t>
                          </w:r>
                          <w:r>
                            <w:rPr>
                              <w:spacing w:val="-2"/>
                            </w:rPr>
                            <w:t xml:space="preserve"> Signatures.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pt;margin-top:716.9pt;height:13.05pt;width:330.9pt;mso-position-horizontal-relative:page;mso-position-vertical-relative:page;z-index:-251657216;mso-width-relative:page;mso-height-relative:page;" filled="f" stroked="f" coordsize="21600,21600" o:gfxdata="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v&#10;k7PL2AAAAA0BAAAPAAAAAAAAAAEAIAAAACIAAABkcnMvZG93bnJldi54bWxQSwECFAAUAAAACACH&#10;TuJAydqISb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7F36C5">
                    <w:pPr>
                      <w:pStyle w:val="4"/>
                      <w:spacing w:line="245" w:lineRule="exact"/>
                      <w:ind w:left="20"/>
                    </w:pPr>
                    <w:r>
                      <w:t>This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Generated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Letter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does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not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require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any</w:t>
                    </w:r>
                    <w:r>
                      <w:rPr>
                        <w:spacing w:val="-2"/>
                      </w:rPr>
                      <w:t xml:space="preserve"> Signatures.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5455920</wp:posOffset>
              </wp:positionH>
              <wp:positionV relativeFrom="page">
                <wp:posOffset>9104630</wp:posOffset>
              </wp:positionV>
              <wp:extent cx="1161415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14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537568">
                          <w:pPr>
                            <w:pStyle w:val="4"/>
                            <w:spacing w:line="245" w:lineRule="exact"/>
                            <w:ind w:left="20"/>
                          </w:pPr>
                          <w:r>
                            <w:t>Branch: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Head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Office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29.6pt;margin-top:716.9pt;height:13.05pt;width:91.45pt;mso-position-horizontal-relative:page;mso-position-vertical-relative:page;z-index:-251657216;mso-width-relative:page;mso-height-relative:page;" filled="f" stroked="f" coordsize="21600,21600" o:gfxdata="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0r1BvbAAAADgEAAA8AAAAAAAAAAQAgAAAAIgAAAGRycy9kb3ducmV2LnhtbFBLAQIUABQAAAAI&#10;AIdO4kD5eNKB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537568">
                    <w:pPr>
                      <w:pStyle w:val="4"/>
                      <w:spacing w:line="245" w:lineRule="exact"/>
                      <w:ind w:left="20"/>
                    </w:pPr>
                    <w:r>
                      <w:t>Branch: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Head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Office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40E59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2025-02-19T20:50:00Z</dcterms:created>
  <dc:creator>Muhammad Hamid Khan/Credit Management/Head Office</dc:creator>
  <cp:lastModifiedBy>Zark</cp:lastModifiedBy>
  <dcterms:modified xsi:type="dcterms:W3CDTF">2025-02-19T20:50:40Z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2025-02-19T00:00:00Z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1033-12.2.0.20323</vt:lpwstr>
  </property>
  <property fmtid="{D5CDD505-2E9C-101B-9397-08002B2CF9AE}" pid="7" name="ICV">
    <vt:lpwstr>64F300DB1F354F25B95A0C9FAC0420AA_12</vt:lpwstr>
  </property>
</Properties>
</file>