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60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019DCF9F" wp14:editId="1E32B4D8">
            <wp:extent cx="5715000" cy="714756"/>
            <wp:effectExtent l="0" t="0" r="0" b="0"/>
            <wp:docPr id="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ind w:right="3440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Cloud Computing</w:t>
      </w:r>
      <w:r w:rsidRPr="00EC46FA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Lab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4064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to: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3644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Engr.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Shoaib</w:t>
      </w:r>
      <w:proofErr w:type="spellEnd"/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by: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159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Hania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Akbar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Reg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no: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017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2023-BSE-026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Section: </w:t>
      </w:r>
    </w:p>
    <w:p w:rsidR="00B41E2F" w:rsidRDefault="00B41E2F" w:rsidP="00B41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right="4868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</w:t>
      </w:r>
    </w:p>
    <w:p w:rsidR="000052F3" w:rsidRDefault="000052F3"/>
    <w:p w:rsidR="00B41E2F" w:rsidRDefault="00B41E2F"/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t xml:space="preserve">Lab 11 – GH CLI </w:t>
      </w:r>
      <w:proofErr w:type="spellStart"/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t>Codespaces</w:t>
      </w:r>
      <w:proofErr w:type="spellEnd"/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t xml:space="preserve"> + AWS + Terraform: Variables, Collections, Sensitivity &amp; EC2 Provisioning</w:t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B41E2F" w:rsidRPr="00A7249F" w:rsidRDefault="00B41E2F" w:rsidP="00B41E2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bookmarkStart w:id="0" w:name="_GoBack"/>
      <w:r w:rsidRPr="00A7249F">
        <w:rPr>
          <w:rFonts w:ascii="Segoe UI" w:hAnsi="Segoe UI" w:cs="Segoe UI"/>
          <w:b/>
          <w:color w:val="1F2328"/>
          <w:sz w:val="32"/>
        </w:rPr>
        <w:lastRenderedPageBreak/>
        <w:t>Task 0 Lab Setup (</w:t>
      </w:r>
      <w:proofErr w:type="spellStart"/>
      <w:r w:rsidRPr="00A7249F">
        <w:rPr>
          <w:rFonts w:ascii="Segoe UI" w:hAnsi="Segoe UI" w:cs="Segoe UI"/>
          <w:b/>
          <w:color w:val="1F2328"/>
          <w:sz w:val="32"/>
        </w:rPr>
        <w:t>Codespace</w:t>
      </w:r>
      <w:proofErr w:type="spellEnd"/>
      <w:r w:rsidRPr="00A7249F">
        <w:rPr>
          <w:rFonts w:ascii="Segoe UI" w:hAnsi="Segoe UI" w:cs="Segoe UI"/>
          <w:b/>
          <w:color w:val="1F2328"/>
          <w:sz w:val="32"/>
        </w:rPr>
        <w:t xml:space="preserve"> &amp; GH CLI)</w:t>
      </w:r>
    </w:p>
    <w:bookmarkEnd w:id="0"/>
    <w:p w:rsidR="00B41E2F" w:rsidRDefault="00B41E2F" w:rsidP="00B41E2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All actions below should be executed inside the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shell.</w:t>
      </w:r>
    </w:p>
    <w:p w:rsidR="00B41E2F" w:rsidRDefault="00B41E2F" w:rsidP="00B41E2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Create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&amp; connect:</w:t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091201AA" wp14:editId="4E7AC2A0">
            <wp:extent cx="5943600" cy="810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24CCDA61" wp14:editId="46C891D7">
            <wp:extent cx="5943600" cy="946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2DE294EE" wp14:editId="03407866">
            <wp:extent cx="5943600" cy="975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4819A1D1" wp14:editId="781F2838">
            <wp:extent cx="5943600" cy="2434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B41E2F" w:rsidRPr="00A7249F" w:rsidRDefault="00B41E2F" w:rsidP="00B41E2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lastRenderedPageBreak/>
        <w:t>Task 1 — Provider &amp; Basic variable (variable precedence)</w:t>
      </w:r>
    </w:p>
    <w:p w:rsidR="00B41E2F" w:rsidRDefault="00B41E2F" w:rsidP="00B41E2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create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:</w:t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17CD06B3" wp14:editId="5AED3534">
            <wp:extent cx="5943600" cy="382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B41E2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0BA8B322" wp14:editId="0A978214">
            <wp:extent cx="5943600" cy="2919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2F" w:rsidRDefault="00B41E2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Initialize:</w:t>
      </w:r>
    </w:p>
    <w:p w:rsidR="00B41E2F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0165D11C" wp14:editId="019D5526">
            <wp:extent cx="5943600" cy="2218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Pr="00DA5328" w:rsidRDefault="00DA5328" w:rsidP="00DA532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Define a variable and output: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5E23F039" wp14:editId="177BFD8C">
            <wp:extent cx="5943600" cy="2752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Pr="00DA5328" w:rsidRDefault="00DA5328" w:rsidP="00DA532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Run apply (first time without defaults):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73B3CE6F" wp14:editId="61D51A1E">
            <wp:extent cx="5943600" cy="5118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Add a default to the variable: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48EF8104" wp14:editId="28CC36C7">
            <wp:extent cx="5943600" cy="1529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Export environment variable in </w:t>
      </w:r>
      <w:proofErr w:type="spell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Codespace</w:t>
      </w:r>
      <w:proofErr w:type="spell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 shell: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5AC68713" wp14:editId="25132327">
            <wp:extent cx="5943600" cy="1607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Create </w:t>
      </w:r>
      <w:proofErr w:type="spellStart"/>
      <w:proofErr w:type="gram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 overriding values: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2148E7F7" wp14:editId="077AFDA5">
            <wp:extent cx="5943600" cy="16497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7DEF738A" wp14:editId="75F2AC8A">
            <wp:extent cx="5943600" cy="15106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Override with -</w:t>
      </w:r>
      <w:proofErr w:type="spell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var</w:t>
      </w:r>
      <w:proofErr w:type="spell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lastRenderedPageBreak/>
        <w:drawing>
          <wp:inline distT="0" distB="0" distL="0" distR="0" wp14:anchorId="6A051452" wp14:editId="2860FCC3">
            <wp:extent cx="5943600" cy="1504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Show and unset </w:t>
      </w:r>
      <w:proofErr w:type="spell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env</w:t>
      </w:r>
      <w:proofErr w:type="spell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var</w:t>
      </w:r>
      <w:proofErr w:type="spell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5B2896C9" wp14:editId="79271038">
            <wp:extent cx="5943600" cy="844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A7249F" w:rsidRDefault="00DA5328" w:rsidP="00DA5328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>Task 2 — Variable validation &amp; sensitive / ephemeral variables</w:t>
      </w:r>
    </w:p>
    <w:p w:rsidR="00DA5328" w:rsidRDefault="00DA5328" w:rsidP="00DA5328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Replace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subnet_cidr_block</w:t>
      </w:r>
      <w:proofErr w:type="spellEnd"/>
      <w:r>
        <w:rPr>
          <w:rFonts w:ascii="Segoe UI" w:hAnsi="Segoe UI" w:cs="Segoe UI"/>
          <w:color w:val="1F2328"/>
        </w:rPr>
        <w:t> variable with this (validation included):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3B0FD530" wp14:editId="7E05F954">
            <wp:extent cx="5943600" cy="19856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</w:pPr>
      <w:r>
        <w:t>Step 2: Test validation failure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3F32392A" wp14:editId="1D620FD3">
            <wp:extent cx="5943600" cy="15208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Pr="00A7249F" w:rsidRDefault="00DA5328" w:rsidP="00DA5328">
      <w:pPr>
        <w:pStyle w:val="Heading2"/>
        <w:rPr>
          <w:b/>
          <w:color w:val="000000" w:themeColor="text1"/>
        </w:rPr>
      </w:pPr>
      <w:r w:rsidRPr="00A7249F">
        <w:rPr>
          <w:b/>
          <w:color w:val="000000" w:themeColor="text1"/>
        </w:rPr>
        <w:t xml:space="preserve">Step 3: Create sensitive variable </w:t>
      </w:r>
      <w:proofErr w:type="spellStart"/>
      <w:r w:rsidRPr="00A7249F">
        <w:rPr>
          <w:rStyle w:val="HTMLCode"/>
          <w:rFonts w:eastAsiaTheme="majorEastAsia"/>
          <w:b/>
          <w:color w:val="000000" w:themeColor="text1"/>
        </w:rPr>
        <w:t>api_session_token</w:t>
      </w:r>
      <w:proofErr w:type="spellEnd"/>
      <w:r w:rsidRPr="00A7249F">
        <w:rPr>
          <w:b/>
          <w:color w:val="000000" w:themeColor="text1"/>
        </w:rPr>
        <w:t xml:space="preserve"> and output</w:t>
      </w:r>
    </w:p>
    <w:p w:rsidR="00DA5328" w:rsidRDefault="00DA5328" w:rsidP="00DA5328">
      <w:pPr>
        <w:pStyle w:val="NormalWeb"/>
      </w:pPr>
      <w:r>
        <w:t xml:space="preserve">Append to </w:t>
      </w:r>
      <w:r>
        <w:rPr>
          <w:rStyle w:val="HTMLCode"/>
        </w:rPr>
        <w:t>main.tf</w:t>
      </w:r>
      <w:r>
        <w:t>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4F5D5797" wp14:editId="6CE7468F">
            <wp:extent cx="5943600" cy="17748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Pr="00DA5328" w:rsidRDefault="00DA5328" w:rsidP="00DA53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Run with -</w:t>
      </w:r>
      <w:proofErr w:type="spell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var</w:t>
      </w:r>
      <w:proofErr w:type="spell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 to observe sensitive output behavior: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5348589C" wp14:editId="3017DEAE">
            <wp:extent cx="5943600" cy="1543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Pr="00DA5328" w:rsidRDefault="00DA5328" w:rsidP="00DA532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Check </w:t>
      </w:r>
      <w:proofErr w:type="spellStart"/>
      <w:proofErr w:type="gramStart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terraform.state</w:t>
      </w:r>
      <w:proofErr w:type="spellEnd"/>
      <w:proofErr w:type="gramEnd"/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 xml:space="preserve"> for the sensitive output: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0E885B11" wp14:editId="51F056D1">
            <wp:extent cx="5943600" cy="9664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Pr="00DA5328" w:rsidRDefault="00DA5328" w:rsidP="00DA532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Make variable ephemeral to hide from state: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0723A347" wp14:editId="22E16039">
            <wp:extent cx="5943600" cy="18573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Pr="00DA5328" w:rsidRDefault="00DA5328" w:rsidP="00DA532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A5328">
        <w:rPr>
          <w:rFonts w:ascii="Segoe UI" w:eastAsia="Times New Roman" w:hAnsi="Segoe UI" w:cs="Segoe UI"/>
          <w:color w:val="1F2328"/>
          <w:sz w:val="24"/>
          <w:szCs w:val="24"/>
        </w:rPr>
        <w:t>Set default to test local default: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DA5328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600F6C2C" wp14:editId="67909042">
            <wp:extent cx="5943600" cy="21120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F3105F" w:rsidRPr="00A7249F" w:rsidRDefault="00F3105F" w:rsidP="00F3105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lastRenderedPageBreak/>
        <w:t>Task 3 — Project-level variables, locals, and outputs</w:t>
      </w:r>
    </w:p>
    <w:p w:rsidR="00F3105F" w:rsidRDefault="00F3105F" w:rsidP="00F3105F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variables to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:</w:t>
      </w:r>
    </w:p>
    <w:p w:rsidR="00DA5328" w:rsidRDefault="00DA5328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</w:p>
    <w:p w:rsidR="00F3105F" w:rsidRDefault="00F3105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F3105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235C70D8" wp14:editId="76D2AB29">
            <wp:extent cx="5943600" cy="1737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Pr="00F3105F" w:rsidRDefault="00F3105F" w:rsidP="00F3105F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Populate </w:t>
      </w:r>
      <w:proofErr w:type="spellStart"/>
      <w:proofErr w:type="gramStart"/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F3105F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after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 discovering actual subnet id for availability zone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me-central-1a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F3105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F3105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4D029197" wp14:editId="5DE5AC1B">
            <wp:extent cx="5943600" cy="8420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F3105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45332C00" wp14:editId="432103CE">
            <wp:extent cx="5943600" cy="15081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Pr="00F3105F" w:rsidRDefault="00F3105F" w:rsidP="00F3105F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Create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locals.tf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 with:</w:t>
      </w:r>
    </w:p>
    <w:p w:rsidR="00F3105F" w:rsidRDefault="00F3105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F3105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lastRenderedPageBreak/>
        <w:drawing>
          <wp:inline distT="0" distB="0" distL="0" distR="0" wp14:anchorId="75178D58" wp14:editId="576B1F2B">
            <wp:extent cx="5943600" cy="19253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Pr="00F3105F" w:rsidRDefault="00F3105F" w:rsidP="00F3105F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Add outputs to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Pr="00B41E2F" w:rsidRDefault="00F3105F" w:rsidP="00B41E2F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F3105F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drawing>
          <wp:inline distT="0" distB="0" distL="0" distR="0" wp14:anchorId="67299DCF" wp14:editId="459C8638">
            <wp:extent cx="5943600" cy="2160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Pr="00A7249F" w:rsidRDefault="00F3105F" w:rsidP="00F3105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>Task 4 — Maps and Objects</w:t>
      </w:r>
    </w:p>
    <w:p w:rsidR="00F3105F" w:rsidRDefault="00F3105F" w:rsidP="00F3105F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Map variable in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:</w:t>
      </w:r>
    </w:p>
    <w:p w:rsidR="00B41E2F" w:rsidRDefault="00B41E2F"/>
    <w:p w:rsidR="00F3105F" w:rsidRDefault="00F3105F">
      <w:r w:rsidRPr="00F3105F">
        <w:drawing>
          <wp:inline distT="0" distB="0" distL="0" distR="0" wp14:anchorId="7AEB3160" wp14:editId="477664D0">
            <wp:extent cx="5943600" cy="16135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Pr="00F3105F" w:rsidRDefault="00F3105F" w:rsidP="00F3105F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In </w:t>
      </w:r>
      <w:proofErr w:type="spellStart"/>
      <w:proofErr w:type="gramStart"/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F3105F"/>
    <w:p w:rsidR="00F3105F" w:rsidRDefault="00F3105F">
      <w:r w:rsidRPr="00F3105F">
        <w:drawing>
          <wp:inline distT="0" distB="0" distL="0" distR="0" wp14:anchorId="2D70F86E" wp14:editId="11CC53C3">
            <wp:extent cx="4906060" cy="1667108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r w:rsidRPr="00F3105F">
        <w:drawing>
          <wp:inline distT="0" distB="0" distL="0" distR="0" wp14:anchorId="4A092450" wp14:editId="43930F5C">
            <wp:extent cx="5943600" cy="21786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Pr="00F3105F" w:rsidRDefault="00F3105F" w:rsidP="00F3105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Define object variable:</w:t>
      </w:r>
    </w:p>
    <w:p w:rsidR="00F3105F" w:rsidRDefault="00F3105F"/>
    <w:p w:rsidR="00F3105F" w:rsidRDefault="00F3105F">
      <w:r w:rsidRPr="00F3105F">
        <w:drawing>
          <wp:inline distT="0" distB="0" distL="0" distR="0" wp14:anchorId="28B0A3BC" wp14:editId="49C6CF6A">
            <wp:extent cx="5943600" cy="25342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r w:rsidRPr="00F3105F">
        <w:lastRenderedPageBreak/>
        <w:drawing>
          <wp:inline distT="0" distB="0" distL="0" distR="0" wp14:anchorId="1E884C36" wp14:editId="0FDB44C2">
            <wp:extent cx="5943600" cy="27870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Default="00F3105F">
      <w:r w:rsidRPr="00F3105F">
        <w:drawing>
          <wp:inline distT="0" distB="0" distL="0" distR="0" wp14:anchorId="78847884" wp14:editId="21A474FA">
            <wp:extent cx="5943600" cy="32708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Pr="00A7249F" w:rsidRDefault="00F3105F" w:rsidP="00F3105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>Task 5 — Collections: list, tuple, set &amp; mutation via locals</w:t>
      </w:r>
    </w:p>
    <w:p w:rsidR="00F3105F" w:rsidRDefault="00F3105F" w:rsidP="00F3105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this task you will define collection variables (list, tuple, set), observe their behavior, then perform mutations via locals and compare results.</w:t>
      </w:r>
    </w:p>
    <w:p w:rsidR="00F3105F" w:rsidRDefault="00F3105F"/>
    <w:p w:rsidR="00F3105F" w:rsidRPr="00F3105F" w:rsidRDefault="00F3105F" w:rsidP="00F3105F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In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 define:</w:t>
      </w:r>
    </w:p>
    <w:p w:rsidR="00F3105F" w:rsidRDefault="00F3105F">
      <w:r w:rsidRPr="00F3105F">
        <w:drawing>
          <wp:inline distT="0" distB="0" distL="0" distR="0" wp14:anchorId="06EF1659" wp14:editId="17898BE3">
            <wp:extent cx="5943600" cy="27889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Pr="00F3105F" w:rsidRDefault="00F3105F" w:rsidP="00F3105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Run:</w:t>
      </w:r>
    </w:p>
    <w:p w:rsidR="00F3105F" w:rsidRDefault="00F3105F">
      <w:r w:rsidRPr="00F3105F">
        <w:drawing>
          <wp:inline distT="0" distB="0" distL="0" distR="0" wp14:anchorId="28F53521" wp14:editId="598B4D42">
            <wp:extent cx="5943600" cy="38550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Pr="00F3105F" w:rsidRDefault="00F3105F" w:rsidP="00F3105F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In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locals.tf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 add mutations: Create or edit locals.tf and add the following locals to demonstrate mutation behavior. Note: tuples are immutable in </w:t>
      </w:r>
      <w:proofErr w:type="spell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Terraform's</w:t>
      </w:r>
      <w:proofErr w:type="spell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 type system, but many operations convert them to lists for evaluation.</w:t>
      </w:r>
    </w:p>
    <w:p w:rsidR="00F3105F" w:rsidRDefault="00F3105F">
      <w:r w:rsidRPr="00F3105F">
        <w:drawing>
          <wp:inline distT="0" distB="0" distL="0" distR="0" wp14:anchorId="497D6FC4" wp14:editId="02B95365">
            <wp:extent cx="5943600" cy="228092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Pr="00F3105F" w:rsidRDefault="00F3105F" w:rsidP="00F3105F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Add comparison output in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F3105F">
      <w:r w:rsidRPr="00F3105F">
        <w:drawing>
          <wp:inline distT="0" distB="0" distL="0" distR="0" wp14:anchorId="198209E8" wp14:editId="7CB3FA98">
            <wp:extent cx="5943600" cy="294830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/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Run: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  <w:r w:rsidRPr="00F3105F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6B4E0455" wp14:editId="4DFFBF71">
            <wp:extent cx="5943600" cy="35674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A7249F" w:rsidRDefault="00F3105F" w:rsidP="00F3105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>Task 6 — Null, any type &amp; dynamic values</w:t>
      </w:r>
    </w:p>
    <w:p w:rsidR="00F3105F" w:rsidRDefault="00F3105F" w:rsidP="00F3105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Null variable: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  <w:r w:rsidRPr="00F3105F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60FD3139" wp14:editId="1E1B705A">
            <wp:extent cx="5943600" cy="220091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F3105F">
      <w:pPr>
        <w:numPr>
          <w:ilvl w:val="0"/>
          <w:numId w:val="2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Merge tags in </w:t>
      </w:r>
      <w:r w:rsidRPr="00F3105F">
        <w:rPr>
          <w:rFonts w:ascii="Consolas" w:eastAsia="Times New Roman" w:hAnsi="Consolas" w:cs="Courier New"/>
          <w:color w:val="1F2328"/>
          <w:sz w:val="20"/>
          <w:szCs w:val="20"/>
        </w:rPr>
        <w:t>locals.tf</w:t>
      </w: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  <w:r w:rsidRPr="00F3105F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2D878458" wp14:editId="12BC503D">
            <wp:extent cx="5943600" cy="119126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Pr="00F3105F" w:rsidRDefault="00F3105F" w:rsidP="00F3105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Output:</w:t>
      </w:r>
    </w:p>
    <w:p w:rsidR="00F3105F" w:rsidRDefault="004678C3">
      <w:pPr>
        <w:rPr>
          <w:rFonts w:ascii="Segoe UI" w:hAnsi="Segoe UI" w:cs="Segoe UI"/>
          <w:color w:val="1F2328"/>
          <w:shd w:val="clear" w:color="auto" w:fill="FFFFFF"/>
        </w:rPr>
      </w:pPr>
      <w:r w:rsidRPr="004678C3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1815DEA" wp14:editId="2D374B10">
            <wp:extent cx="5943600" cy="19710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Run: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F3105F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Add in </w:t>
      </w:r>
      <w:proofErr w:type="spellStart"/>
      <w:proofErr w:type="gram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4678C3">
      <w:pPr>
        <w:rPr>
          <w:rFonts w:ascii="Segoe UI" w:hAnsi="Segoe UI" w:cs="Segoe UI"/>
          <w:color w:val="1F2328"/>
          <w:shd w:val="clear" w:color="auto" w:fill="FFFFFF"/>
        </w:rPr>
      </w:pPr>
      <w:r w:rsidRPr="004678C3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183D984" wp14:editId="01FDF9BC">
            <wp:extent cx="5943600" cy="194246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A7249F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Now test the dynamic (any) variable with different types. For each change, update </w:t>
      </w:r>
      <w:proofErr w:type="spellStart"/>
      <w:proofErr w:type="gram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 with the specified value and run terraform apply -auto-approve, then capture the output.</w:t>
      </w:r>
    </w:p>
    <w:p w:rsidR="00F3105F" w:rsidRPr="00F3105F" w:rsidRDefault="00F3105F" w:rsidP="00F310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a) String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A7249F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Run: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4678C3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1255761" wp14:editId="40961169">
            <wp:extent cx="5943600" cy="12985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F310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b) Number</w:t>
      </w:r>
    </w:p>
    <w:p w:rsidR="00F3105F" w:rsidRPr="00F3105F" w:rsidRDefault="00F3105F" w:rsidP="00A7249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Change </w:t>
      </w:r>
      <w:proofErr w:type="spellStart"/>
      <w:proofErr w:type="gram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1E8266F" wp14:editId="4E87375C">
            <wp:extent cx="5753903" cy="1419423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A7249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Run: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78A951A" wp14:editId="4392869D">
            <wp:extent cx="5943600" cy="119126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F310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c) List</w:t>
      </w:r>
    </w:p>
    <w:p w:rsidR="00F3105F" w:rsidRPr="00F3105F" w:rsidRDefault="00F3105F" w:rsidP="00A7249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Change </w:t>
      </w:r>
      <w:proofErr w:type="spellStart"/>
      <w:proofErr w:type="gram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BE0E667" wp14:editId="696648A1">
            <wp:extent cx="5943600" cy="25952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A7249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Run: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A822E49" wp14:editId="4905129A">
            <wp:extent cx="5943600" cy="181419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F310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d) Map / Object</w:t>
      </w:r>
    </w:p>
    <w:p w:rsidR="00F3105F" w:rsidRPr="00F3105F" w:rsidRDefault="00F3105F" w:rsidP="00A7249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Change </w:t>
      </w:r>
      <w:proofErr w:type="spellStart"/>
      <w:proofErr w:type="gram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23443885" wp14:editId="61CC3F6C">
            <wp:extent cx="5943600" cy="15894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A7249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Run: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244DD4BB" wp14:editId="5D13AD61">
            <wp:extent cx="5943600" cy="17335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F310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e) Null</w:t>
      </w:r>
    </w:p>
    <w:p w:rsidR="00F3105F" w:rsidRPr="00F3105F" w:rsidRDefault="00F3105F" w:rsidP="00A7249F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 xml:space="preserve">Change </w:t>
      </w:r>
      <w:proofErr w:type="spellStart"/>
      <w:proofErr w:type="gramStart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F3105F" w:rsidRDefault="002B0456">
      <w:pPr>
        <w:rPr>
          <w:rFonts w:ascii="Segoe UI" w:hAnsi="Segoe UI" w:cs="Segoe UI"/>
          <w:color w:val="1F2328"/>
          <w:shd w:val="clear" w:color="auto" w:fill="FFFFFF"/>
        </w:rPr>
      </w:pPr>
      <w:r w:rsidRPr="002B045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6B8DD10" wp14:editId="356AEA23">
            <wp:extent cx="4553585" cy="1914792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Pr="00F3105F" w:rsidRDefault="00F3105F" w:rsidP="00A7249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3105F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Run:</w:t>
      </w:r>
    </w:p>
    <w:p w:rsidR="00F3105F" w:rsidRDefault="00F3105F">
      <w:pPr>
        <w:rPr>
          <w:rFonts w:ascii="Segoe UI" w:hAnsi="Segoe UI" w:cs="Segoe UI"/>
          <w:color w:val="1F2328"/>
          <w:shd w:val="clear" w:color="auto" w:fill="FFFFFF"/>
        </w:rPr>
      </w:pPr>
    </w:p>
    <w:p w:rsidR="00F3105F" w:rsidRDefault="002B0456">
      <w:r w:rsidRPr="002B0456">
        <w:drawing>
          <wp:inline distT="0" distB="0" distL="0" distR="0" wp14:anchorId="6D4E738F" wp14:editId="0D67DDCC">
            <wp:extent cx="5943600" cy="8407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A7249F" w:rsidRDefault="002B0456" w:rsidP="002B0456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6"/>
        </w:rPr>
      </w:pPr>
      <w:r w:rsidRPr="00A7249F">
        <w:rPr>
          <w:rFonts w:ascii="Segoe UI" w:hAnsi="Segoe UI" w:cs="Segoe UI"/>
          <w:b/>
          <w:color w:val="1F2328"/>
          <w:sz w:val="36"/>
        </w:rPr>
        <w:t xml:space="preserve">Task 7 — </w:t>
      </w:r>
      <w:proofErr w:type="spellStart"/>
      <w:r w:rsidRPr="00A7249F">
        <w:rPr>
          <w:rFonts w:ascii="Segoe UI" w:hAnsi="Segoe UI" w:cs="Segoe UI"/>
          <w:b/>
          <w:color w:val="1F2328"/>
          <w:sz w:val="36"/>
        </w:rPr>
        <w:t>Git</w:t>
      </w:r>
      <w:proofErr w:type="spellEnd"/>
      <w:r w:rsidRPr="00A7249F">
        <w:rPr>
          <w:rFonts w:ascii="Segoe UI" w:hAnsi="Segoe UI" w:cs="Segoe UI"/>
          <w:b/>
          <w:color w:val="1F2328"/>
          <w:sz w:val="36"/>
        </w:rPr>
        <w:t xml:space="preserve"> ignore</w:t>
      </w:r>
    </w:p>
    <w:p w:rsidR="002B0456" w:rsidRDefault="002B0456" w:rsidP="002B045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Create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gitignore</w:t>
      </w:r>
      <w:proofErr w:type="spellEnd"/>
      <w:proofErr w:type="gramEnd"/>
      <w:r>
        <w:rPr>
          <w:rFonts w:ascii="Segoe UI" w:hAnsi="Segoe UI" w:cs="Segoe UI"/>
          <w:color w:val="1F2328"/>
        </w:rPr>
        <w:t>:</w:t>
      </w:r>
    </w:p>
    <w:p w:rsidR="002B0456" w:rsidRDefault="002B0456"/>
    <w:p w:rsidR="002B0456" w:rsidRDefault="002B0456"/>
    <w:p w:rsidR="002B0456" w:rsidRDefault="002B0456"/>
    <w:p w:rsidR="002B0456" w:rsidRDefault="002B0456">
      <w:r w:rsidRPr="002B0456">
        <w:drawing>
          <wp:inline distT="0" distB="0" distL="0" distR="0" wp14:anchorId="1096496B" wp14:editId="28E0EA4F">
            <wp:extent cx="4934639" cy="241968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</w:t>
      </w:r>
    </w:p>
    <w:p w:rsidR="002B0456" w:rsidRDefault="002B0456"/>
    <w:p w:rsidR="002B0456" w:rsidRDefault="002B0456">
      <w:r w:rsidRPr="002B0456">
        <w:drawing>
          <wp:inline distT="0" distB="0" distL="0" distR="0" wp14:anchorId="40AE6970" wp14:editId="47E6E7D7">
            <wp:extent cx="5943600" cy="16065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A7249F" w:rsidRDefault="002B0456" w:rsidP="002B0456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>Task 8 — Clean-up then build real infra (VPC, Subnet, IGW, routing, default route table)</w:t>
      </w:r>
    </w:p>
    <w:p w:rsidR="002B0456" w:rsidRDefault="002B0456" w:rsidP="002B045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this task you will clean previous example values and build a simple VPC + Subnet, attach an Internet Gateway, and configure routing (first with a custom route table and association, then switch to the default route table).</w:t>
      </w:r>
    </w:p>
    <w:p w:rsidR="002B0456" w:rsidRDefault="002B0456" w:rsidP="002B045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Perform all commands inside your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shell.</w:t>
      </w:r>
    </w:p>
    <w:p w:rsidR="002B0456" w:rsidRDefault="002B0456" w:rsidP="00A7249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 previous files</w:t>
      </w:r>
    </w:p>
    <w:p w:rsidR="002B0456" w:rsidRDefault="002B0456"/>
    <w:p w:rsidR="002B0456" w:rsidRDefault="002B0456">
      <w:r w:rsidRPr="002B0456">
        <w:drawing>
          <wp:inline distT="0" distB="0" distL="0" distR="0" wp14:anchorId="14D1B027" wp14:editId="50047A5B">
            <wp:extent cx="5943600" cy="1729105"/>
            <wp:effectExtent l="0" t="0" r="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Pr="002B0456" w:rsidRDefault="002B0456" w:rsidP="00A7249F">
      <w:pPr>
        <w:numPr>
          <w:ilvl w:val="0"/>
          <w:numId w:val="4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Define variables in main.tf Add these variable declarations to </w:t>
      </w:r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 (below the provider block):</w:t>
      </w:r>
    </w:p>
    <w:p w:rsidR="002B0456" w:rsidRDefault="002B0456">
      <w:r w:rsidRPr="002B0456">
        <w:drawing>
          <wp:inline distT="0" distB="0" distL="0" distR="0" wp14:anchorId="37B784B6" wp14:editId="55F94A23">
            <wp:extent cx="5039428" cy="2181529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2B0456" w:rsidRDefault="002B0456" w:rsidP="00A7249F">
      <w:pPr>
        <w:numPr>
          <w:ilvl w:val="0"/>
          <w:numId w:val="4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Create VPC in main.tf Add the VPC resource to </w:t>
      </w:r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2B0456" w:rsidRDefault="002B0456">
      <w:r w:rsidRPr="002B0456">
        <w:drawing>
          <wp:inline distT="0" distB="0" distL="0" distR="0" wp14:anchorId="3B3778F2" wp14:editId="0D374B36">
            <wp:extent cx="4420217" cy="164805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2B0456" w:rsidRDefault="002B0456" w:rsidP="00A7249F">
      <w:pPr>
        <w:numPr>
          <w:ilvl w:val="0"/>
          <w:numId w:val="4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Create Subnet in the VPC Add the subnet resource to </w:t>
      </w:r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2B0456" w:rsidRDefault="002B0456"/>
    <w:p w:rsidR="002B0456" w:rsidRDefault="002B0456">
      <w:r w:rsidRPr="002B0456">
        <w:drawing>
          <wp:inline distT="0" distB="0" distL="0" distR="0" wp14:anchorId="4089D9CB" wp14:editId="6AE97524">
            <wp:extent cx="5943600" cy="219583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2B0456" w:rsidRDefault="002B0456" w:rsidP="00A7249F">
      <w:pPr>
        <w:numPr>
          <w:ilvl w:val="0"/>
          <w:numId w:val="4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 xml:space="preserve">Populate </w:t>
      </w:r>
      <w:proofErr w:type="spellStart"/>
      <w:proofErr w:type="gramStart"/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 xml:space="preserve"> In </w:t>
      </w:r>
      <w:proofErr w:type="spellStart"/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terraform.tfvars</w:t>
      </w:r>
      <w:proofErr w:type="spellEnd"/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 add:</w:t>
      </w:r>
    </w:p>
    <w:p w:rsidR="002B0456" w:rsidRDefault="002B0456">
      <w:r w:rsidRPr="002B0456">
        <w:drawing>
          <wp:inline distT="0" distB="0" distL="0" distR="0" wp14:anchorId="58027211" wp14:editId="3FB913A4">
            <wp:extent cx="5943600" cy="1344930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2B0456" w:rsidRDefault="002B0456" w:rsidP="00A7249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Apply to create VPC and Subnet Initialize (if needed) and apply:</w:t>
      </w:r>
    </w:p>
    <w:p w:rsidR="002B0456" w:rsidRDefault="002B0456">
      <w:r w:rsidRPr="002B0456">
        <w:drawing>
          <wp:inline distT="0" distB="0" distL="0" distR="0" wp14:anchorId="6404050B" wp14:editId="1B8E3F59">
            <wp:extent cx="5943600" cy="28238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2B0456" w:rsidRDefault="002B0456" w:rsidP="00A7249F">
      <w:pPr>
        <w:numPr>
          <w:ilvl w:val="0"/>
          <w:numId w:val="4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Create Internet Gateway and Route Table (custom) Add the Internet Gateway and a custom Route Table to </w:t>
      </w:r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2B0456" w:rsidRDefault="002B0456">
      <w:r w:rsidRPr="002B0456">
        <w:drawing>
          <wp:inline distT="0" distB="0" distL="0" distR="0" wp14:anchorId="2495F438" wp14:editId="2626C561">
            <wp:extent cx="5943600" cy="304927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6E10B6">
      <w:r w:rsidRPr="006E10B6">
        <w:lastRenderedPageBreak/>
        <w:drawing>
          <wp:inline distT="0" distB="0" distL="0" distR="0" wp14:anchorId="2AA7B38C" wp14:editId="47EA9FFA">
            <wp:extent cx="5943600" cy="264350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Pr="002B0456" w:rsidRDefault="002B0456" w:rsidP="00A7249F">
      <w:pPr>
        <w:numPr>
          <w:ilvl w:val="0"/>
          <w:numId w:val="4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Associate the Route Table with the Subnet Add the association resource to </w:t>
      </w:r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2B0456" w:rsidRDefault="006E10B6">
      <w:r w:rsidRPr="006E10B6">
        <w:drawing>
          <wp:inline distT="0" distB="0" distL="0" distR="0" wp14:anchorId="2386174E" wp14:editId="5CC24ECE">
            <wp:extent cx="5943600" cy="28289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Default="006E10B6">
      <w:r w:rsidRPr="006E10B6">
        <w:lastRenderedPageBreak/>
        <w:drawing>
          <wp:inline distT="0" distB="0" distL="0" distR="0" wp14:anchorId="2711C703" wp14:editId="1280F1FF">
            <wp:extent cx="5943600" cy="214503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Pr="002B0456" w:rsidRDefault="002B0456" w:rsidP="00A7249F">
      <w:pPr>
        <w:numPr>
          <w:ilvl w:val="0"/>
          <w:numId w:val="4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Switch to default route table (use VPC default route table) Now remove (or comment out) the custom route table and association resources from </w:t>
      </w:r>
      <w:r w:rsidRPr="002B045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2B045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2B0456" w:rsidRDefault="006E10B6">
      <w:r w:rsidRPr="006E10B6">
        <w:drawing>
          <wp:inline distT="0" distB="0" distL="0" distR="0" wp14:anchorId="46F81F97" wp14:editId="61D19B94">
            <wp:extent cx="5943600" cy="2524760"/>
            <wp:effectExtent l="0" t="0" r="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Default="006E10B6">
      <w:r w:rsidRPr="006E10B6">
        <w:lastRenderedPageBreak/>
        <w:drawing>
          <wp:inline distT="0" distB="0" distL="0" distR="0" wp14:anchorId="3B5EFC4B" wp14:editId="2FA1A7EF">
            <wp:extent cx="5943600" cy="2628265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56" w:rsidRDefault="002B0456"/>
    <w:p w:rsidR="002B0456" w:rsidRDefault="002B0456"/>
    <w:p w:rsidR="006E10B6" w:rsidRPr="00A7249F" w:rsidRDefault="006E10B6" w:rsidP="006E10B6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 xml:space="preserve">Task 9 — Security Group, Key Pair, EC2 Instance, </w:t>
      </w:r>
      <w:proofErr w:type="spellStart"/>
      <w:r w:rsidRPr="00A7249F">
        <w:rPr>
          <w:rFonts w:ascii="Segoe UI" w:hAnsi="Segoe UI" w:cs="Segoe UI"/>
          <w:b/>
          <w:color w:val="1F2328"/>
          <w:sz w:val="32"/>
        </w:rPr>
        <w:t>user_data</w:t>
      </w:r>
      <w:proofErr w:type="spellEnd"/>
      <w:r w:rsidRPr="00A7249F">
        <w:rPr>
          <w:rFonts w:ascii="Segoe UI" w:hAnsi="Segoe UI" w:cs="Segoe UI"/>
          <w:b/>
          <w:color w:val="1F2328"/>
          <w:sz w:val="32"/>
        </w:rPr>
        <w:t xml:space="preserve"> &amp; </w:t>
      </w:r>
      <w:proofErr w:type="spellStart"/>
      <w:r w:rsidRPr="00A7249F">
        <w:rPr>
          <w:rFonts w:ascii="Segoe UI" w:hAnsi="Segoe UI" w:cs="Segoe UI"/>
          <w:b/>
          <w:color w:val="1F2328"/>
          <w:sz w:val="32"/>
        </w:rPr>
        <w:t>nginx</w:t>
      </w:r>
      <w:proofErr w:type="spellEnd"/>
    </w:p>
    <w:p w:rsidR="006E10B6" w:rsidRDefault="006E10B6" w:rsidP="006E10B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This task walks you through creating a security group, creating an EC2 key pair, launching an EC2 instance, verifying SSH access, and installing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via </w:t>
      </w:r>
      <w:proofErr w:type="spellStart"/>
      <w:r>
        <w:rPr>
          <w:rFonts w:ascii="Segoe UI" w:hAnsi="Segoe UI" w:cs="Segoe UI"/>
          <w:color w:val="1F2328"/>
        </w:rPr>
        <w:t>user_data</w:t>
      </w:r>
      <w:proofErr w:type="spellEnd"/>
      <w:r>
        <w:rPr>
          <w:rFonts w:ascii="Segoe UI" w:hAnsi="Segoe UI" w:cs="Segoe UI"/>
          <w:color w:val="1F2328"/>
        </w:rPr>
        <w:t xml:space="preserve"> (inline and from a script). Perform all commands from your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shell.</w:t>
      </w:r>
    </w:p>
    <w:p w:rsidR="006E10B6" w:rsidRDefault="006E10B6" w:rsidP="00A7249F">
      <w:pPr>
        <w:numPr>
          <w:ilvl w:val="0"/>
          <w:numId w:val="4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variables to main.tf Add these variables to your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:</w:t>
      </w:r>
    </w:p>
    <w:p w:rsidR="002B0456" w:rsidRDefault="002B0456"/>
    <w:p w:rsidR="006E10B6" w:rsidRDefault="006E10B6">
      <w:r w:rsidRPr="006E10B6">
        <w:drawing>
          <wp:inline distT="0" distB="0" distL="0" distR="0" wp14:anchorId="4744FEE1" wp14:editId="50310166">
            <wp:extent cx="4467849" cy="1047896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Pr="006E10B6" w:rsidRDefault="006E10B6" w:rsidP="00A7249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Get your public IP and set </w:t>
      </w:r>
      <w:proofErr w:type="spellStart"/>
      <w:proofErr w:type="gram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terraform.tfvars</w:t>
      </w:r>
      <w:proofErr w:type="spellEnd"/>
      <w:proofErr w:type="gram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 From the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Codespace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 shell:</w:t>
      </w:r>
    </w:p>
    <w:p w:rsidR="006E10B6" w:rsidRDefault="006E10B6">
      <w:r w:rsidRPr="006E10B6">
        <w:drawing>
          <wp:inline distT="0" distB="0" distL="0" distR="0" wp14:anchorId="0F102D93" wp14:editId="2450D808">
            <wp:extent cx="5943600" cy="589280"/>
            <wp:effectExtent l="0" t="0" r="0" b="127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Copy the IP and add to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1F2328"/>
        </w:rPr>
        <w:t>terraform.tfvars</w:t>
      </w:r>
      <w:proofErr w:type="spellEnd"/>
      <w:proofErr w:type="gram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  <w:r w:rsidRPr="006E10B6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6C82C74" wp14:editId="748FF2A1">
            <wp:extent cx="5943600" cy="160210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Pr="006E10B6" w:rsidRDefault="006E10B6" w:rsidP="00A7249F">
      <w:pPr>
        <w:numPr>
          <w:ilvl w:val="0"/>
          <w:numId w:val="5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Create the Security Group (main.tf) Add this resource to </w:t>
      </w:r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6E10B6" w:rsidRDefault="006E10B6">
      <w:r w:rsidRPr="006E10B6">
        <w:drawing>
          <wp:inline distT="0" distB="0" distL="0" distR="0" wp14:anchorId="2B12FBC1" wp14:editId="3C3C77C3">
            <wp:extent cx="5943600" cy="50914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Default="006E10B6"/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Run apply:</w:t>
      </w:r>
    </w:p>
    <w:p w:rsidR="006E10B6" w:rsidRDefault="00664FC3">
      <w:pPr>
        <w:rPr>
          <w:rFonts w:ascii="Segoe UI" w:hAnsi="Segoe UI" w:cs="Segoe UI"/>
          <w:color w:val="1F2328"/>
          <w:shd w:val="clear" w:color="auto" w:fill="FFFFFF"/>
        </w:rPr>
      </w:pPr>
      <w:r w:rsidRPr="00664FC3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9F6AE7E" wp14:editId="19A5E59D">
            <wp:extent cx="5943600" cy="280797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</w:p>
    <w:p w:rsidR="006E10B6" w:rsidRPr="006E10B6" w:rsidRDefault="006E10B6" w:rsidP="00A7249F">
      <w:pPr>
        <w:numPr>
          <w:ilvl w:val="0"/>
          <w:numId w:val="5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Create an AWS key pair and save locally Create a key pair and store the private key in your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Codespace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. Do NOT commit </w:t>
      </w:r>
      <w:proofErr w:type="gram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the </w:t>
      </w:r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.</w:t>
      </w:r>
      <w:proofErr w:type="spellStart"/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pem</w:t>
      </w:r>
      <w:proofErr w:type="spellEnd"/>
      <w:proofErr w:type="gram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 file.</w:t>
      </w:r>
    </w:p>
    <w:p w:rsidR="006E10B6" w:rsidRDefault="00664FC3">
      <w:r w:rsidRPr="00664FC3">
        <w:drawing>
          <wp:inline distT="0" distB="0" distL="0" distR="0" wp14:anchorId="541C621C" wp14:editId="0313508A">
            <wp:extent cx="5943600" cy="147193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</w:p>
    <w:p w:rsidR="006E10B6" w:rsidRPr="006E10B6" w:rsidRDefault="006E10B6" w:rsidP="00A7249F">
      <w:pPr>
        <w:numPr>
          <w:ilvl w:val="0"/>
          <w:numId w:val="5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Add EC2 instance resource (initial) Add the instance resource to </w:t>
      </w:r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 (initially using the created key name):</w:t>
      </w:r>
    </w:p>
    <w:p w:rsidR="006E10B6" w:rsidRDefault="00664FC3">
      <w:r w:rsidRPr="00664FC3">
        <w:lastRenderedPageBreak/>
        <w:drawing>
          <wp:inline distT="0" distB="0" distL="0" distR="0" wp14:anchorId="73DF8B21" wp14:editId="344AE5E3">
            <wp:extent cx="5943600" cy="275209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Pr="006E10B6" w:rsidRDefault="006E10B6" w:rsidP="006E10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Run:</w:t>
      </w:r>
    </w:p>
    <w:p w:rsidR="006E10B6" w:rsidRDefault="006E10B6"/>
    <w:p w:rsidR="006E10B6" w:rsidRDefault="00664FC3">
      <w:r w:rsidRPr="00664FC3">
        <w:drawing>
          <wp:inline distT="0" distB="0" distL="0" distR="0" wp14:anchorId="1CBCAD8C" wp14:editId="5571475B">
            <wp:extent cx="5943600" cy="2780030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Pr="006E10B6" w:rsidRDefault="006E10B6" w:rsidP="00A7249F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SSH into the instance (using MyED25519Key) From the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Codespace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6E10B6" w:rsidRDefault="006E10B6"/>
    <w:p w:rsidR="006E10B6" w:rsidRDefault="00664FC3">
      <w:r w:rsidRPr="00664FC3">
        <w:lastRenderedPageBreak/>
        <w:drawing>
          <wp:inline distT="0" distB="0" distL="0" distR="0" wp14:anchorId="6C74D895" wp14:editId="6ABCB172">
            <wp:extent cx="5943600" cy="78168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Pr="006E10B6" w:rsidRDefault="006E10B6" w:rsidP="00A7249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Generate a local SSH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keypair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 and register it in AWS via Terraform On your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Codespace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, generate an SSH key pair (accept defaults or specify path):</w:t>
      </w:r>
    </w:p>
    <w:p w:rsidR="006E10B6" w:rsidRDefault="00EF16CD">
      <w:r w:rsidRPr="00EF16CD">
        <w:drawing>
          <wp:inline distT="0" distB="0" distL="0" distR="0" wp14:anchorId="22B8F8FA" wp14:editId="6AB68926">
            <wp:extent cx="5943600" cy="2657475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/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Update the EC2 resource to use the Terraform-managed key:</w:t>
      </w: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Run:</w:t>
      </w: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</w:p>
    <w:p w:rsidR="006E10B6" w:rsidRPr="006E10B6" w:rsidRDefault="006E10B6" w:rsidP="00A7249F">
      <w:pPr>
        <w:numPr>
          <w:ilvl w:val="0"/>
          <w:numId w:val="5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SSH using the newly registered key Now SSH with your generated private key (the default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ssh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 client will pick up </w:t>
      </w:r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~/.</w:t>
      </w:r>
      <w:proofErr w:type="spellStart"/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ssh</w:t>
      </w:r>
      <w:proofErr w:type="spellEnd"/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/id_ed25519</w:t>
      </w: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):</w:t>
      </w:r>
    </w:p>
    <w:p w:rsidR="006E10B6" w:rsidRDefault="006E10B6"/>
    <w:p w:rsidR="006E10B6" w:rsidRDefault="00EF16CD">
      <w:r w:rsidRPr="00EF16CD">
        <w:lastRenderedPageBreak/>
        <w:drawing>
          <wp:inline distT="0" distB="0" distL="0" distR="0" wp14:anchorId="05930F63" wp14:editId="759C087A">
            <wp:extent cx="5943600" cy="265747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Pr="006E10B6" w:rsidRDefault="006E10B6" w:rsidP="00A7249F">
      <w:pPr>
        <w:numPr>
          <w:ilvl w:val="0"/>
          <w:numId w:val="5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Install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nginx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 via inline </w:t>
      </w:r>
      <w:proofErr w:type="spellStart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user_data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 xml:space="preserve"> Modify the </w:t>
      </w:r>
      <w:proofErr w:type="spellStart"/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aws_instance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 resource to include inline </w:t>
      </w:r>
      <w:proofErr w:type="spellStart"/>
      <w:r w:rsidRPr="006E10B6">
        <w:rPr>
          <w:rFonts w:ascii="Consolas" w:eastAsia="Times New Roman" w:hAnsi="Consolas" w:cs="Courier New"/>
          <w:color w:val="1F2328"/>
          <w:sz w:val="20"/>
          <w:szCs w:val="20"/>
        </w:rPr>
        <w:t>user_data</w:t>
      </w:r>
      <w:proofErr w:type="spellEnd"/>
      <w:r w:rsidRPr="006E10B6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6E10B6" w:rsidRDefault="006E10B6"/>
    <w:p w:rsidR="006E10B6" w:rsidRDefault="00EF16CD">
      <w:r w:rsidRPr="00EF16CD">
        <w:drawing>
          <wp:inline distT="0" distB="0" distL="0" distR="0" wp14:anchorId="43FE4C8A" wp14:editId="7D6107FA">
            <wp:extent cx="5943600" cy="137731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B6" w:rsidRDefault="006E10B6">
      <w:pPr>
        <w:rPr>
          <w:rFonts w:ascii="Segoe UI" w:hAnsi="Segoe UI" w:cs="Segoe UI"/>
          <w:color w:val="1F2328"/>
          <w:shd w:val="clear" w:color="auto" w:fill="FFFFFF"/>
        </w:rPr>
      </w:pPr>
    </w:p>
    <w:p w:rsidR="00EF16CD" w:rsidRPr="00A7249F" w:rsidRDefault="00EF16CD" w:rsidP="00EF16CD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32"/>
        </w:rPr>
      </w:pPr>
      <w:r w:rsidRPr="00A7249F">
        <w:rPr>
          <w:rFonts w:ascii="Segoe UI" w:hAnsi="Segoe UI" w:cs="Segoe UI"/>
          <w:b/>
          <w:color w:val="1F2328"/>
          <w:sz w:val="32"/>
        </w:rPr>
        <w:t>Cleanup</w:t>
      </w:r>
    </w:p>
    <w:p w:rsidR="00EF16CD" w:rsidRDefault="00EF16CD" w:rsidP="00A7249F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Destroy all resources:</w:t>
      </w:r>
    </w:p>
    <w:p w:rsidR="006E10B6" w:rsidRDefault="006E10B6"/>
    <w:p w:rsidR="00EF16CD" w:rsidRDefault="00EF16CD"/>
    <w:p w:rsidR="00EF16CD" w:rsidRDefault="00EF16CD">
      <w:r w:rsidRPr="00EF16CD">
        <w:drawing>
          <wp:inline distT="0" distB="0" distL="0" distR="0" wp14:anchorId="347A6C96" wp14:editId="0A087D56">
            <wp:extent cx="5943600" cy="850900"/>
            <wp:effectExtent l="0" t="0" r="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CD" w:rsidRDefault="00EF16CD" w:rsidP="00EF16CD"/>
    <w:p w:rsidR="00EF16CD" w:rsidRPr="00EF16CD" w:rsidRDefault="00EF16CD" w:rsidP="00A7249F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F16CD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Verify state files:</w:t>
      </w:r>
    </w:p>
    <w:p w:rsidR="00EF16CD" w:rsidRDefault="00EF16CD" w:rsidP="00EF16CD">
      <w:r w:rsidRPr="00EF16CD">
        <w:drawing>
          <wp:inline distT="0" distB="0" distL="0" distR="0" wp14:anchorId="0ADBB629" wp14:editId="2811769E">
            <wp:extent cx="5943600" cy="385254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CD" w:rsidRDefault="00EF16CD" w:rsidP="00EF16CD"/>
    <w:p w:rsidR="00EF16CD" w:rsidRPr="00EF16CD" w:rsidRDefault="00EF16CD" w:rsidP="00A7249F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F16CD">
        <w:rPr>
          <w:rFonts w:ascii="Segoe UI" w:eastAsia="Times New Roman" w:hAnsi="Segoe UI" w:cs="Segoe UI"/>
          <w:color w:val="1F2328"/>
          <w:sz w:val="24"/>
          <w:szCs w:val="24"/>
        </w:rPr>
        <w:t>Ensure no sensitive files are committed. If any private keys or credentials were accidentally committed — rotate them immediately.</w:t>
      </w:r>
    </w:p>
    <w:p w:rsidR="00EF16CD" w:rsidRPr="00EF16CD" w:rsidRDefault="00EF16CD" w:rsidP="00EF16CD">
      <w:r w:rsidRPr="00EF16CD">
        <w:drawing>
          <wp:inline distT="0" distB="0" distL="0" distR="0" wp14:anchorId="198B7CF8" wp14:editId="11F92908">
            <wp:extent cx="5943600" cy="238379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6CD" w:rsidRPr="00EF16CD" w:rsidSect="00B41E2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1693"/>
    <w:multiLevelType w:val="multilevel"/>
    <w:tmpl w:val="853CDE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170FA"/>
    <w:multiLevelType w:val="multilevel"/>
    <w:tmpl w:val="0E949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23F46"/>
    <w:multiLevelType w:val="multilevel"/>
    <w:tmpl w:val="559C95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0084D"/>
    <w:multiLevelType w:val="multilevel"/>
    <w:tmpl w:val="227AE7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E7F48"/>
    <w:multiLevelType w:val="multilevel"/>
    <w:tmpl w:val="A59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90D13"/>
    <w:multiLevelType w:val="multilevel"/>
    <w:tmpl w:val="9788A5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94439"/>
    <w:multiLevelType w:val="multilevel"/>
    <w:tmpl w:val="02A6FA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6561D"/>
    <w:multiLevelType w:val="multilevel"/>
    <w:tmpl w:val="C8448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B03EB"/>
    <w:multiLevelType w:val="multilevel"/>
    <w:tmpl w:val="EB34EC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63734"/>
    <w:multiLevelType w:val="multilevel"/>
    <w:tmpl w:val="F15C1E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AA5A66"/>
    <w:multiLevelType w:val="multilevel"/>
    <w:tmpl w:val="ABD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03F16"/>
    <w:multiLevelType w:val="multilevel"/>
    <w:tmpl w:val="D6EA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46D58"/>
    <w:multiLevelType w:val="multilevel"/>
    <w:tmpl w:val="369ED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97582"/>
    <w:multiLevelType w:val="multilevel"/>
    <w:tmpl w:val="881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363B4"/>
    <w:multiLevelType w:val="multilevel"/>
    <w:tmpl w:val="873212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46A35"/>
    <w:multiLevelType w:val="multilevel"/>
    <w:tmpl w:val="9C0A96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66A13"/>
    <w:multiLevelType w:val="multilevel"/>
    <w:tmpl w:val="6514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4B1F8D"/>
    <w:multiLevelType w:val="multilevel"/>
    <w:tmpl w:val="32A8B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7E46B5"/>
    <w:multiLevelType w:val="multilevel"/>
    <w:tmpl w:val="9574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6F34B4"/>
    <w:multiLevelType w:val="multilevel"/>
    <w:tmpl w:val="20EEC6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B0442"/>
    <w:multiLevelType w:val="multilevel"/>
    <w:tmpl w:val="150A9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C198C"/>
    <w:multiLevelType w:val="multilevel"/>
    <w:tmpl w:val="73E20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91C1A"/>
    <w:multiLevelType w:val="multilevel"/>
    <w:tmpl w:val="A64A0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0D2E0B"/>
    <w:multiLevelType w:val="multilevel"/>
    <w:tmpl w:val="267CB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C70209"/>
    <w:multiLevelType w:val="multilevel"/>
    <w:tmpl w:val="6C70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B27725"/>
    <w:multiLevelType w:val="multilevel"/>
    <w:tmpl w:val="2B7A2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C92F66"/>
    <w:multiLevelType w:val="multilevel"/>
    <w:tmpl w:val="3AF40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6F1782"/>
    <w:multiLevelType w:val="multilevel"/>
    <w:tmpl w:val="0D2CC8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D20157"/>
    <w:multiLevelType w:val="multilevel"/>
    <w:tmpl w:val="0AC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94A5D"/>
    <w:multiLevelType w:val="multilevel"/>
    <w:tmpl w:val="519421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171C2D"/>
    <w:multiLevelType w:val="multilevel"/>
    <w:tmpl w:val="641AB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8D2E5D"/>
    <w:multiLevelType w:val="multilevel"/>
    <w:tmpl w:val="AD88E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154C82"/>
    <w:multiLevelType w:val="multilevel"/>
    <w:tmpl w:val="972E68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6B0878"/>
    <w:multiLevelType w:val="multilevel"/>
    <w:tmpl w:val="1A6E54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B5722C"/>
    <w:multiLevelType w:val="multilevel"/>
    <w:tmpl w:val="AD44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FA1210"/>
    <w:multiLevelType w:val="multilevel"/>
    <w:tmpl w:val="3B4EB0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415CD8"/>
    <w:multiLevelType w:val="multilevel"/>
    <w:tmpl w:val="098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57942"/>
    <w:multiLevelType w:val="multilevel"/>
    <w:tmpl w:val="69A07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926B27"/>
    <w:multiLevelType w:val="multilevel"/>
    <w:tmpl w:val="0E5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D1EA0"/>
    <w:multiLevelType w:val="multilevel"/>
    <w:tmpl w:val="498C11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185176"/>
    <w:multiLevelType w:val="multilevel"/>
    <w:tmpl w:val="D1867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991A26"/>
    <w:multiLevelType w:val="multilevel"/>
    <w:tmpl w:val="A2E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B2BC1"/>
    <w:multiLevelType w:val="multilevel"/>
    <w:tmpl w:val="69486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D67A0B"/>
    <w:multiLevelType w:val="multilevel"/>
    <w:tmpl w:val="B546B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CE1AC2"/>
    <w:multiLevelType w:val="multilevel"/>
    <w:tmpl w:val="63CC12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6024BB"/>
    <w:multiLevelType w:val="multilevel"/>
    <w:tmpl w:val="A082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4F08F3"/>
    <w:multiLevelType w:val="multilevel"/>
    <w:tmpl w:val="F850A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355169"/>
    <w:multiLevelType w:val="multilevel"/>
    <w:tmpl w:val="CB1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373FB"/>
    <w:multiLevelType w:val="multilevel"/>
    <w:tmpl w:val="743EE3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D9253E"/>
    <w:multiLevelType w:val="multilevel"/>
    <w:tmpl w:val="DEA4C4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623AD0"/>
    <w:multiLevelType w:val="multilevel"/>
    <w:tmpl w:val="F994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9128EA"/>
    <w:multiLevelType w:val="multilevel"/>
    <w:tmpl w:val="9D9E4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0D4886"/>
    <w:multiLevelType w:val="multilevel"/>
    <w:tmpl w:val="DBF27C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4652C0"/>
    <w:multiLevelType w:val="multilevel"/>
    <w:tmpl w:val="982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C10D86"/>
    <w:multiLevelType w:val="multilevel"/>
    <w:tmpl w:val="06146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727ACE"/>
    <w:multiLevelType w:val="multilevel"/>
    <w:tmpl w:val="28103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A1073F"/>
    <w:multiLevelType w:val="multilevel"/>
    <w:tmpl w:val="6F16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C13DC1"/>
    <w:multiLevelType w:val="multilevel"/>
    <w:tmpl w:val="CB62FC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E5105F"/>
    <w:multiLevelType w:val="multilevel"/>
    <w:tmpl w:val="7606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E00AC2"/>
    <w:multiLevelType w:val="multilevel"/>
    <w:tmpl w:val="E54669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51"/>
  </w:num>
  <w:num w:numId="3">
    <w:abstractNumId w:val="1"/>
  </w:num>
  <w:num w:numId="4">
    <w:abstractNumId w:val="49"/>
  </w:num>
  <w:num w:numId="5">
    <w:abstractNumId w:val="32"/>
  </w:num>
  <w:num w:numId="6">
    <w:abstractNumId w:val="27"/>
  </w:num>
  <w:num w:numId="7">
    <w:abstractNumId w:val="57"/>
  </w:num>
  <w:num w:numId="8">
    <w:abstractNumId w:val="9"/>
  </w:num>
  <w:num w:numId="9">
    <w:abstractNumId w:val="39"/>
  </w:num>
  <w:num w:numId="10">
    <w:abstractNumId w:val="45"/>
  </w:num>
  <w:num w:numId="11">
    <w:abstractNumId w:val="12"/>
  </w:num>
  <w:num w:numId="12">
    <w:abstractNumId w:val="20"/>
  </w:num>
  <w:num w:numId="13">
    <w:abstractNumId w:val="19"/>
  </w:num>
  <w:num w:numId="14">
    <w:abstractNumId w:val="33"/>
  </w:num>
  <w:num w:numId="15">
    <w:abstractNumId w:val="34"/>
  </w:num>
  <w:num w:numId="16">
    <w:abstractNumId w:val="22"/>
  </w:num>
  <w:num w:numId="17">
    <w:abstractNumId w:val="40"/>
  </w:num>
  <w:num w:numId="18">
    <w:abstractNumId w:val="46"/>
  </w:num>
  <w:num w:numId="19">
    <w:abstractNumId w:val="16"/>
  </w:num>
  <w:num w:numId="20">
    <w:abstractNumId w:val="0"/>
  </w:num>
  <w:num w:numId="21">
    <w:abstractNumId w:val="23"/>
  </w:num>
  <w:num w:numId="22">
    <w:abstractNumId w:val="58"/>
  </w:num>
  <w:num w:numId="23">
    <w:abstractNumId w:val="25"/>
  </w:num>
  <w:num w:numId="24">
    <w:abstractNumId w:val="44"/>
  </w:num>
  <w:num w:numId="25">
    <w:abstractNumId w:val="26"/>
  </w:num>
  <w:num w:numId="26">
    <w:abstractNumId w:val="56"/>
  </w:num>
  <w:num w:numId="27">
    <w:abstractNumId w:val="37"/>
  </w:num>
  <w:num w:numId="28">
    <w:abstractNumId w:val="42"/>
  </w:num>
  <w:num w:numId="29">
    <w:abstractNumId w:val="52"/>
  </w:num>
  <w:num w:numId="30">
    <w:abstractNumId w:val="48"/>
  </w:num>
  <w:num w:numId="31">
    <w:abstractNumId w:val="47"/>
  </w:num>
  <w:num w:numId="32">
    <w:abstractNumId w:val="10"/>
  </w:num>
  <w:num w:numId="33">
    <w:abstractNumId w:val="38"/>
  </w:num>
  <w:num w:numId="34">
    <w:abstractNumId w:val="41"/>
  </w:num>
  <w:num w:numId="35">
    <w:abstractNumId w:val="50"/>
  </w:num>
  <w:num w:numId="36">
    <w:abstractNumId w:val="28"/>
  </w:num>
  <w:num w:numId="37">
    <w:abstractNumId w:val="36"/>
  </w:num>
  <w:num w:numId="38">
    <w:abstractNumId w:val="13"/>
  </w:num>
  <w:num w:numId="39">
    <w:abstractNumId w:val="4"/>
  </w:num>
  <w:num w:numId="40">
    <w:abstractNumId w:val="53"/>
  </w:num>
  <w:num w:numId="41">
    <w:abstractNumId w:val="21"/>
  </w:num>
  <w:num w:numId="42">
    <w:abstractNumId w:val="55"/>
  </w:num>
  <w:num w:numId="43">
    <w:abstractNumId w:val="43"/>
  </w:num>
  <w:num w:numId="44">
    <w:abstractNumId w:val="5"/>
  </w:num>
  <w:num w:numId="45">
    <w:abstractNumId w:val="29"/>
  </w:num>
  <w:num w:numId="46">
    <w:abstractNumId w:val="7"/>
  </w:num>
  <w:num w:numId="47">
    <w:abstractNumId w:val="15"/>
  </w:num>
  <w:num w:numId="48">
    <w:abstractNumId w:val="35"/>
  </w:num>
  <w:num w:numId="49">
    <w:abstractNumId w:val="11"/>
  </w:num>
  <w:num w:numId="50">
    <w:abstractNumId w:val="31"/>
  </w:num>
  <w:num w:numId="51">
    <w:abstractNumId w:val="54"/>
  </w:num>
  <w:num w:numId="52">
    <w:abstractNumId w:val="6"/>
  </w:num>
  <w:num w:numId="53">
    <w:abstractNumId w:val="59"/>
  </w:num>
  <w:num w:numId="54">
    <w:abstractNumId w:val="8"/>
  </w:num>
  <w:num w:numId="55">
    <w:abstractNumId w:val="3"/>
  </w:num>
  <w:num w:numId="56">
    <w:abstractNumId w:val="14"/>
  </w:num>
  <w:num w:numId="57">
    <w:abstractNumId w:val="2"/>
  </w:num>
  <w:num w:numId="58">
    <w:abstractNumId w:val="18"/>
  </w:num>
  <w:num w:numId="59">
    <w:abstractNumId w:val="30"/>
  </w:num>
  <w:num w:numId="60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E2F"/>
    <w:rsid w:val="000052F3"/>
    <w:rsid w:val="002B0456"/>
    <w:rsid w:val="004678C3"/>
    <w:rsid w:val="00664FC3"/>
    <w:rsid w:val="006E10B6"/>
    <w:rsid w:val="00A7249F"/>
    <w:rsid w:val="00B41E2F"/>
    <w:rsid w:val="00DA5328"/>
    <w:rsid w:val="00EF16CD"/>
    <w:rsid w:val="00F3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EF60"/>
  <w15:chartTrackingRefBased/>
  <w15:docId w15:val="{7B4F1AAF-9F93-4C76-82C7-A2E15203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E2F"/>
  </w:style>
  <w:style w:type="paragraph" w:styleId="Heading1">
    <w:name w:val="heading 1"/>
    <w:basedOn w:val="Normal"/>
    <w:link w:val="Heading1Char"/>
    <w:uiPriority w:val="9"/>
    <w:qFormat/>
    <w:rsid w:val="00B41E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41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1E2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10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cp:lastPrinted>2025-12-28T16:07:00Z</cp:lastPrinted>
  <dcterms:created xsi:type="dcterms:W3CDTF">2025-12-28T12:10:00Z</dcterms:created>
  <dcterms:modified xsi:type="dcterms:W3CDTF">2025-12-28T16:07:00Z</dcterms:modified>
</cp:coreProperties>
</file>