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35B4EA8E"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w:t>
      </w:r>
      <w:r w:rsidR="004A6CDF">
        <w:rPr>
          <w:rFonts w:cstheme="minorHAnsi"/>
          <w:sz w:val="28"/>
          <w:szCs w:val="28"/>
        </w:rPr>
        <w:t>Ho Chi Minh</w:t>
      </w:r>
      <w:r w:rsidRPr="000C4CD6">
        <w:rPr>
          <w:rFonts w:cstheme="minorHAnsi"/>
          <w:sz w:val="28"/>
          <w:szCs w:val="28"/>
        </w:rPr>
        <w:t xml:space="preserve">, </w:t>
      </w:r>
      <w:r w:rsidR="004A6CDF">
        <w:rPr>
          <w:rFonts w:cstheme="minorHAnsi"/>
          <w:sz w:val="28"/>
          <w:szCs w:val="28"/>
        </w:rPr>
        <w:t>July</w:t>
      </w:r>
      <w:r w:rsidRPr="000C4CD6">
        <w:rPr>
          <w:rFonts w:cstheme="minorHAnsi"/>
          <w:sz w:val="28"/>
          <w:szCs w:val="28"/>
        </w:rPr>
        <w:t xml:space="preserve"> </w:t>
      </w:r>
      <w:r w:rsidR="004A6CDF">
        <w:rPr>
          <w:rFonts w:cstheme="minorHAnsi"/>
          <w:sz w:val="28"/>
          <w:szCs w:val="28"/>
        </w:rPr>
        <w:t>2024</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3273C70D" w:rsidR="002972F2" w:rsidRDefault="00E93036" w:rsidP="005F749D">
            <w:pPr>
              <w:pStyle w:val="Bang"/>
            </w:pPr>
            <w:r>
              <w:t>Initial document</w:t>
            </w: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4B566D62" w:rsidR="002972F2" w:rsidRDefault="00E93036" w:rsidP="005F749D">
            <w:pPr>
              <w:pStyle w:val="Bang"/>
            </w:pPr>
            <w:r>
              <w:t>Write the Overview section</w:t>
            </w: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41DD6F0F" w:rsidR="002972F2" w:rsidRPr="00E93036" w:rsidRDefault="002972F2" w:rsidP="002972F2">
      <w:pPr>
        <w:spacing w:line="360" w:lineRule="auto"/>
        <w:rPr>
          <w:b/>
          <w:color w:val="ED7D31" w:themeColor="accent2"/>
          <w:sz w:val="32"/>
          <w:szCs w:val="32"/>
        </w:rPr>
      </w:pPr>
      <w:r w:rsidRPr="00293CCC">
        <w:br w:type="page"/>
      </w:r>
      <w:r w:rsidR="00E93036">
        <w:lastRenderedPageBreak/>
        <w:t xml:space="preserve">- </w:t>
      </w:r>
      <w:r w:rsidR="00E93036" w:rsidRPr="00E93036">
        <w:rPr>
          <w:color w:val="ED7D31" w:themeColor="accent2"/>
        </w:rPr>
        <w:t xml:space="preserve">V1.0: là những sửa nhỏ </w:t>
      </w:r>
      <w:proofErr w:type="spellStart"/>
      <w:r w:rsidR="00E93036" w:rsidRPr="00E93036">
        <w:rPr>
          <w:color w:val="ED7D31" w:themeColor="accent2"/>
        </w:rPr>
        <w:t>nhỏ</w:t>
      </w:r>
      <w:proofErr w:type="spellEnd"/>
      <w:r w:rsidR="00E93036" w:rsidRPr="00E93036">
        <w:rPr>
          <w:color w:val="ED7D31" w:themeColor="accent2"/>
        </w:rPr>
        <w:br/>
      </w:r>
      <w:r w:rsidR="00E93036">
        <w:rPr>
          <w:color w:val="ED7D31" w:themeColor="accent2"/>
        </w:rPr>
        <w:t xml:space="preserve">- </w:t>
      </w:r>
      <w:r w:rsidR="00E93036" w:rsidRPr="00E93036">
        <w:rPr>
          <w:color w:val="ED7D31" w:themeColor="accent2"/>
        </w:rPr>
        <w:t>V2.0: Là những sửa lớn</w:t>
      </w:r>
      <w:r w:rsidR="00E93036" w:rsidRPr="00E93036">
        <w:rPr>
          <w:color w:val="ED7D31" w:themeColor="accent2"/>
        </w:rPr>
        <w:br/>
      </w:r>
      <w:r w:rsidR="00E93036">
        <w:rPr>
          <w:color w:val="ED7D31" w:themeColor="accent2"/>
        </w:rPr>
        <w:t xml:space="preserve">- </w:t>
      </w:r>
      <w:r w:rsidR="00E93036" w:rsidRPr="00E93036">
        <w:rPr>
          <w:color w:val="ED7D31" w:themeColor="accent2"/>
        </w:rPr>
        <w:t xml:space="preserve">Chia nhóm – chia công việc: mỗi bạn viết như </w:t>
      </w:r>
      <w:proofErr w:type="gramStart"/>
      <w:r w:rsidR="00E93036" w:rsidRPr="00E93036">
        <w:rPr>
          <w:color w:val="ED7D31" w:themeColor="accent2"/>
        </w:rPr>
        <w:t>nào,…</w:t>
      </w:r>
      <w:proofErr w:type="gramEnd"/>
      <w:r w:rsidR="00E93036" w:rsidRPr="00E93036">
        <w:rPr>
          <w:color w:val="ED7D31" w:themeColor="accent2"/>
        </w:rPr>
        <w:t>..</w:t>
      </w:r>
      <w:r w:rsidR="00E93036">
        <w:rPr>
          <w:color w:val="ED7D31" w:themeColor="accent2"/>
        </w:rPr>
        <w:br/>
        <w:t>- Contents: Cứ sửa nội dung ở dưới thì ở Contents, chỉ việc nhấn phải chuột + Update =&gt; Đã cập nhật số trang. Không cập nhật cấu trúc</w:t>
      </w:r>
      <w:r w:rsidR="00E93036">
        <w:rPr>
          <w:color w:val="ED7D31" w:themeColor="accent2"/>
        </w:rPr>
        <w:br/>
        <w:t xml:space="preserve">- Những chữ màu xanh (là những gợi ý, giải thích), thì </w:t>
      </w:r>
      <w:proofErr w:type="spellStart"/>
      <w:r w:rsidR="00E93036">
        <w:rPr>
          <w:color w:val="ED7D31" w:themeColor="accent2"/>
        </w:rPr>
        <w:t>xóa</w:t>
      </w:r>
      <w:proofErr w:type="spellEnd"/>
      <w:r w:rsidR="00E93036">
        <w:rPr>
          <w:color w:val="ED7D31" w:themeColor="accent2"/>
        </w:rPr>
        <w:t xml:space="preserve"> nó đi</w:t>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0BE33D9B" w:rsidR="002972F2" w:rsidRDefault="002972F2">
          <w:pPr>
            <w:pStyle w:val="TOCHeading"/>
          </w:pPr>
          <w:r>
            <w:t>Contents</w:t>
          </w:r>
          <w:r w:rsidR="00E93036">
            <w:t xml:space="preserve">: </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000000">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000000">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000000">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000000">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000000">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000000">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000000">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000000">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000000">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000000">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000000">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000000">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000000">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000000">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000000">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000000">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000000">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000000">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000000">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000000">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000000">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000000">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000000">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000000">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000000">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000000">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000000">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000000">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000000">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77777777" w:rsidR="005B040F" w:rsidRPr="00342DCF" w:rsidRDefault="005B040F" w:rsidP="00EB6B18">
            <w:pPr>
              <w:rPr>
                <w:rFonts w:ascii="Calibri" w:hAnsi="Calibri" w:cs="Calibri"/>
              </w:rPr>
            </w:pPr>
            <w:r>
              <w:rPr>
                <w:rFonts w:ascii="Calibri" w:hAnsi="Calibri" w:cs="Calibri"/>
              </w:rPr>
              <w:t>…</w:t>
            </w:r>
          </w:p>
        </w:tc>
      </w:tr>
      <w:tr w:rsidR="005B040F" w:rsidRPr="00224D2B" w14:paraId="6B6DA89B" w14:textId="77777777" w:rsidTr="00EB6B18">
        <w:tc>
          <w:tcPr>
            <w:tcW w:w="233" w:type="pct"/>
            <w:shd w:val="clear" w:color="auto" w:fill="auto"/>
            <w:vAlign w:val="center"/>
          </w:tcPr>
          <w:p w14:paraId="4514949F" w14:textId="201FF3E9" w:rsidR="005B040F" w:rsidRPr="007E38F2" w:rsidRDefault="008C054C" w:rsidP="00EB6B1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77777777" w:rsidR="005B040F" w:rsidRPr="00342DCF" w:rsidRDefault="005B040F" w:rsidP="00EB6B18">
            <w:pPr>
              <w:rPr>
                <w:rFonts w:ascii="Calibri" w:hAnsi="Calibri" w:cs="Calibri"/>
              </w:rPr>
            </w:pPr>
            <w:r>
              <w:rPr>
                <w:rFonts w:ascii="Calibri" w:hAnsi="Calibri" w:cs="Calibri"/>
              </w:rPr>
              <w:t>…</w:t>
            </w:r>
          </w:p>
        </w:tc>
        <w:tc>
          <w:tcPr>
            <w:tcW w:w="3810" w:type="pct"/>
            <w:shd w:val="clear" w:color="auto" w:fill="auto"/>
            <w:vAlign w:val="center"/>
          </w:tcPr>
          <w:p w14:paraId="453A5F7A" w14:textId="77777777" w:rsidR="005B040F" w:rsidRPr="00342DCF" w:rsidRDefault="005B040F" w:rsidP="00EB6B18">
            <w:pPr>
              <w:rPr>
                <w:rFonts w:ascii="Calibri" w:hAnsi="Calibri" w:cs="Calibri"/>
              </w:rPr>
            </w:pPr>
            <w:r>
              <w:rPr>
                <w:rFonts w:ascii="Calibri" w:hAnsi="Calibri" w:cs="Calibri"/>
              </w:rPr>
              <w:t>…</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rPr>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EB6B1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EB6B1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EB6B1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EB6B18">
            <w:pPr>
              <w:rPr>
                <w:rFonts w:cstheme="minorHAnsi"/>
                <w:b/>
              </w:rPr>
            </w:pPr>
            <w:r>
              <w:rPr>
                <w:rFonts w:cstheme="minorHAnsi"/>
                <w:b/>
              </w:rPr>
              <w:t>Use Case Description</w:t>
            </w:r>
          </w:p>
        </w:tc>
      </w:tr>
      <w:tr w:rsidR="005B040F" w:rsidRPr="007A069B"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EB6B1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EB6B1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EB6B18">
            <w:r w:rsidRPr="00D554ED">
              <w:t>View Menu</w:t>
            </w:r>
          </w:p>
        </w:tc>
        <w:tc>
          <w:tcPr>
            <w:tcW w:w="4962" w:type="dxa"/>
            <w:tcBorders>
              <w:top w:val="nil"/>
              <w:left w:val="nil"/>
              <w:bottom w:val="single" w:sz="4" w:space="0" w:color="auto"/>
              <w:right w:val="single" w:sz="4" w:space="0" w:color="auto"/>
            </w:tcBorders>
          </w:tcPr>
          <w:p w14:paraId="628B6B6C" w14:textId="77C67AF6" w:rsidR="005B040F" w:rsidRPr="007A069B" w:rsidRDefault="00154F08" w:rsidP="00EB6B18">
            <w:pPr>
              <w:rPr>
                <w:rFonts w:cstheme="minorHAnsi"/>
                <w:color w:val="000000"/>
              </w:rPr>
            </w:pPr>
            <w:r>
              <w:rPr>
                <w:rFonts w:cstheme="minorHAnsi"/>
                <w:color w:val="000000"/>
              </w:rPr>
              <w:t>This use case allows guest customer staff to view all of information of a specific product.</w:t>
            </w:r>
          </w:p>
        </w:tc>
      </w:tr>
      <w:tr w:rsidR="005B040F" w:rsidRPr="007A069B"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EB6B1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EB6B1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EB6B1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EB6B18">
            <w:pPr>
              <w:rPr>
                <w:rFonts w:cstheme="minorHAnsi"/>
                <w:color w:val="000000"/>
              </w:rPr>
            </w:pPr>
            <w:r>
              <w:rPr>
                <w:rFonts w:cstheme="minorHAnsi"/>
                <w:color w:val="000000"/>
              </w:rPr>
              <w:t>…</w:t>
            </w:r>
          </w:p>
        </w:tc>
      </w:tr>
      <w:tr w:rsidR="005B040F" w:rsidRPr="007A069B"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EB6B1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EB6B1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EB6B1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EB6B1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676D4BA" w:rsidR="005B040F" w:rsidRDefault="00796520" w:rsidP="00796520">
      <w:pPr>
        <w:pStyle w:val="Heading3"/>
      </w:pPr>
      <w:bookmarkStart w:id="17" w:name="_Toc143617345"/>
      <w:r>
        <w:rPr>
          <w:lang w:val="vi-VN"/>
        </w:rPr>
        <w:t>2</w:t>
      </w:r>
      <w:r w:rsidR="005B040F">
        <w:t>.3 Screen Authorization</w:t>
      </w:r>
      <w:bookmarkEnd w:id="17"/>
      <w:r w:rsidR="00300BF0">
        <w:t xml:space="preserve"> (Tên màn hình)</w:t>
      </w:r>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lastRenderedPageBreak/>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DD5225">
        <w:tc>
          <w:tcPr>
            <w:tcW w:w="567" w:type="dxa"/>
            <w:shd w:val="clear" w:color="auto" w:fill="FFE8E1"/>
            <w:vAlign w:val="center"/>
          </w:tcPr>
          <w:p w14:paraId="2DE95445"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DD5225">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DD5225">
        <w:tc>
          <w:tcPr>
            <w:tcW w:w="567" w:type="dxa"/>
          </w:tcPr>
          <w:p w14:paraId="42E6A030" w14:textId="77777777" w:rsidR="00AD4432" w:rsidRPr="00111EB4" w:rsidRDefault="00AD4432" w:rsidP="00DD5225">
            <w:pPr>
              <w:rPr>
                <w:i/>
                <w:iCs/>
                <w:color w:val="0432FF"/>
              </w:rPr>
            </w:pPr>
            <w:r w:rsidRPr="00111EB4">
              <w:rPr>
                <w:rFonts w:hint="eastAsia"/>
                <w:i/>
                <w:iCs/>
                <w:color w:val="0432FF"/>
              </w:rPr>
              <w:lastRenderedPageBreak/>
              <w:t>01</w:t>
            </w:r>
          </w:p>
        </w:tc>
        <w:tc>
          <w:tcPr>
            <w:tcW w:w="1559" w:type="dxa"/>
          </w:tcPr>
          <w:p w14:paraId="249C1AF2"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DD5225">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DD5225">
            <w:pPr>
              <w:rPr>
                <w:i/>
                <w:iCs/>
                <w:color w:val="0432FF"/>
              </w:rPr>
            </w:pPr>
            <w:r>
              <w:rPr>
                <w:i/>
                <w:iCs/>
                <w:color w:val="0432FF"/>
              </w:rPr>
              <w:t>- Primary keys: &lt;&lt;list of primary key fields&gt;&gt;</w:t>
            </w:r>
          </w:p>
          <w:p w14:paraId="3F923FC9" w14:textId="77777777" w:rsidR="00AD4432" w:rsidRPr="009C0594" w:rsidRDefault="00AD4432" w:rsidP="00DD5225">
            <w:pPr>
              <w:rPr>
                <w:i/>
                <w:iCs/>
                <w:color w:val="0432FF"/>
              </w:rPr>
            </w:pPr>
            <w:r>
              <w:rPr>
                <w:i/>
                <w:iCs/>
                <w:color w:val="0432FF"/>
              </w:rPr>
              <w:t>- Foreign keys: &lt;&lt;list of foreign key fields&gt;&gt;</w:t>
            </w:r>
          </w:p>
        </w:tc>
      </w:tr>
      <w:tr w:rsidR="00AD4432" w14:paraId="1E593427" w14:textId="77777777" w:rsidTr="00DD5225">
        <w:tc>
          <w:tcPr>
            <w:tcW w:w="567" w:type="dxa"/>
          </w:tcPr>
          <w:p w14:paraId="3BE53022" w14:textId="77777777" w:rsidR="00AD4432" w:rsidRPr="00111EB4" w:rsidRDefault="00AD4432" w:rsidP="00DD5225">
            <w:pPr>
              <w:rPr>
                <w:i/>
                <w:iCs/>
                <w:color w:val="0432FF"/>
              </w:rPr>
            </w:pPr>
            <w:r w:rsidRPr="00111EB4">
              <w:rPr>
                <w:i/>
                <w:iCs/>
                <w:color w:val="0432FF"/>
              </w:rPr>
              <w:t>02</w:t>
            </w:r>
          </w:p>
        </w:tc>
        <w:tc>
          <w:tcPr>
            <w:tcW w:w="1559" w:type="dxa"/>
          </w:tcPr>
          <w:p w14:paraId="62745081"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DD5225">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EB6B18">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roofErr w:type="gramStart"/>
            <w:r w:rsidR="00A46231" w:rsidRPr="00A46231">
              <w:rPr>
                <w:rFonts w:asciiTheme="minorHAnsi" w:hAnsiTheme="minorHAnsi"/>
                <w:szCs w:val="22"/>
              </w:rPr>
              <w:t>),..</w:t>
            </w:r>
            <w:proofErr w:type="gramEnd"/>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w:t>
      </w:r>
      <w:proofErr w:type="gramStart"/>
      <w:r w:rsidRPr="00010A5B">
        <w:rPr>
          <w:rFonts w:asciiTheme="minorHAnsi" w:hAnsiTheme="minorHAnsi"/>
          <w:szCs w:val="22"/>
        </w:rPr>
        <w:t>example</w:t>
      </w:r>
      <w:proofErr w:type="gramEnd"/>
      <w:r w:rsidRPr="00010A5B">
        <w:rPr>
          <w:rFonts w:asciiTheme="minorHAnsi" w:hAnsiTheme="minorHAnsi"/>
          <w:szCs w:val="22"/>
        </w:rPr>
        <w:t xml:space="preserv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 xml:space="preserve">2a. If Patron modifies number of meals ordered, then </w:t>
            </w:r>
            <w:proofErr w:type="gramStart"/>
            <w:r w:rsidRPr="00A26469">
              <w:rPr>
                <w:rFonts w:asciiTheme="minorHAnsi" w:hAnsiTheme="minorHAnsi" w:cstheme="minorHAnsi"/>
                <w:szCs w:val="22"/>
              </w:rPr>
              <w:t>Return</w:t>
            </w:r>
            <w:proofErr w:type="gramEnd"/>
            <w:r w:rsidRPr="00A26469">
              <w:rPr>
                <w:rFonts w:asciiTheme="minorHAnsi" w:hAnsiTheme="minorHAnsi" w:cstheme="minorHAnsi"/>
                <w:szCs w:val="22"/>
              </w:rPr>
              <w:t xml:space="preserve">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000000"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 ?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E7456" w14:textId="77777777" w:rsidR="00364BFF" w:rsidRDefault="00364BFF" w:rsidP="00722480">
      <w:r>
        <w:separator/>
      </w:r>
    </w:p>
  </w:endnote>
  <w:endnote w:type="continuationSeparator" w:id="0">
    <w:p w14:paraId="6A68A1E2" w14:textId="77777777" w:rsidR="00364BFF" w:rsidRDefault="00364BFF"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861A8" w14:textId="77777777" w:rsidR="00364BFF" w:rsidRDefault="00364BFF" w:rsidP="00722480">
      <w:r>
        <w:separator/>
      </w:r>
    </w:p>
  </w:footnote>
  <w:footnote w:type="continuationSeparator" w:id="0">
    <w:p w14:paraId="6C74F403" w14:textId="77777777" w:rsidR="00364BFF" w:rsidRDefault="00364BFF"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2066470">
    <w:abstractNumId w:val="16"/>
  </w:num>
  <w:num w:numId="2" w16cid:durableId="230576598">
    <w:abstractNumId w:val="8"/>
  </w:num>
  <w:num w:numId="3" w16cid:durableId="890578880">
    <w:abstractNumId w:val="15"/>
  </w:num>
  <w:num w:numId="4" w16cid:durableId="1175613198">
    <w:abstractNumId w:val="0"/>
  </w:num>
  <w:num w:numId="5" w16cid:durableId="1844197794">
    <w:abstractNumId w:val="14"/>
  </w:num>
  <w:num w:numId="6" w16cid:durableId="1814984581">
    <w:abstractNumId w:val="3"/>
  </w:num>
  <w:num w:numId="7" w16cid:durableId="257324571">
    <w:abstractNumId w:val="2"/>
  </w:num>
  <w:num w:numId="8" w16cid:durableId="2059620594">
    <w:abstractNumId w:val="6"/>
  </w:num>
  <w:num w:numId="9" w16cid:durableId="876046308">
    <w:abstractNumId w:val="19"/>
  </w:num>
  <w:num w:numId="10" w16cid:durableId="721831597">
    <w:abstractNumId w:val="1"/>
  </w:num>
  <w:num w:numId="11" w16cid:durableId="275210290">
    <w:abstractNumId w:val="4"/>
  </w:num>
  <w:num w:numId="12" w16cid:durableId="643700299">
    <w:abstractNumId w:val="24"/>
  </w:num>
  <w:num w:numId="13" w16cid:durableId="1128671172">
    <w:abstractNumId w:val="22"/>
  </w:num>
  <w:num w:numId="14" w16cid:durableId="972635703">
    <w:abstractNumId w:val="13"/>
  </w:num>
  <w:num w:numId="15" w16cid:durableId="1041980152">
    <w:abstractNumId w:val="11"/>
  </w:num>
  <w:num w:numId="16" w16cid:durableId="81881706">
    <w:abstractNumId w:val="10"/>
  </w:num>
  <w:num w:numId="17" w16cid:durableId="582953950">
    <w:abstractNumId w:val="21"/>
  </w:num>
  <w:num w:numId="18" w16cid:durableId="482428331">
    <w:abstractNumId w:val="17"/>
  </w:num>
  <w:num w:numId="19" w16cid:durableId="2006400942">
    <w:abstractNumId w:val="7"/>
  </w:num>
  <w:num w:numId="20" w16cid:durableId="24641849">
    <w:abstractNumId w:val="12"/>
  </w:num>
  <w:num w:numId="21" w16cid:durableId="2001352433">
    <w:abstractNumId w:val="9"/>
  </w:num>
  <w:num w:numId="22" w16cid:durableId="504055232">
    <w:abstractNumId w:val="20"/>
  </w:num>
  <w:num w:numId="23" w16cid:durableId="1768113102">
    <w:abstractNumId w:val="5"/>
  </w:num>
  <w:num w:numId="24" w16cid:durableId="728041727">
    <w:abstractNumId w:val="23"/>
  </w:num>
  <w:num w:numId="25" w16cid:durableId="8165326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4F08"/>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0BF0"/>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4BFF"/>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6CDF"/>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187D"/>
    <w:rsid w:val="006143EF"/>
    <w:rsid w:val="0061498B"/>
    <w:rsid w:val="006244F2"/>
    <w:rsid w:val="00624F6A"/>
    <w:rsid w:val="00626059"/>
    <w:rsid w:val="0063042E"/>
    <w:rsid w:val="00630C66"/>
    <w:rsid w:val="00634B10"/>
    <w:rsid w:val="006440A0"/>
    <w:rsid w:val="006466BE"/>
    <w:rsid w:val="00646B88"/>
    <w:rsid w:val="006473F0"/>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4CE1"/>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036"/>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20</Pages>
  <Words>4149</Words>
  <Characters>23651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Thuy Duong Luong Ngoc</cp:lastModifiedBy>
  <cp:revision>161</cp:revision>
  <dcterms:created xsi:type="dcterms:W3CDTF">2023-08-22T01:21:00Z</dcterms:created>
  <dcterms:modified xsi:type="dcterms:W3CDTF">2024-07-11T04:05:00Z</dcterms:modified>
</cp:coreProperties>
</file>