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33DB4D60"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Evidence on Finnish 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2DA79499" w14:textId="480F7199" w:rsidR="00BC2D5D" w:rsidRDefault="00BC2D5D" w:rsidP="002E5984">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2F70BFC9"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 xml:space="preserve">workers engaged in collaborative work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4EB6FD3B"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accounted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BB0E63">
        <w:rPr>
          <w:rFonts w:ascii="Georgia" w:hAnsi="Georgia"/>
          <w:sz w:val="24"/>
          <w:szCs w:val="24"/>
          <w:lang w:val="en-US" w:bidi="fa-IR"/>
        </w:rPr>
        <w:t>an</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of</w:t>
      </w:r>
      <w:r w:rsidR="00980E1E">
        <w:rPr>
          <w:rFonts w:ascii="Georgia" w:hAnsi="Georgia"/>
          <w:sz w:val="24"/>
          <w:szCs w:val="24"/>
          <w:lang w:val="en-US" w:bidi="fa-IR"/>
        </w:rPr>
        <w:t xml:space="preserve"> the revised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BB0E63">
        <w:rPr>
          <w:rFonts w:ascii="Georgia" w:hAnsi="Georgia"/>
          <w:sz w:val="24"/>
          <w:szCs w:val="24"/>
          <w:lang w:val="en-US" w:bidi="fa-IR"/>
        </w:rPr>
        <w:t xml:space="preserve"> is provided 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6AC1346E" w14:textId="19AAE53D" w:rsidR="000416AE" w:rsidRDefault="00C75CEC"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BB0E63">
        <w:rPr>
          <w:rFonts w:ascii="Georgia" w:hAnsi="Georgia"/>
          <w:sz w:val="24"/>
          <w:szCs w:val="24"/>
          <w:lang w:val="en-US" w:bidi="fa-IR"/>
        </w:rPr>
        <w:t>R</w:t>
      </w:r>
      <w:r>
        <w:rPr>
          <w:rFonts w:ascii="Georgia" w:hAnsi="Georgia"/>
          <w:sz w:val="24"/>
          <w:szCs w:val="24"/>
          <w:lang w:val="en-US" w:bidi="fa-IR"/>
        </w:rPr>
        <w:t xml:space="preserve">eliability and </w:t>
      </w:r>
      <w:r w:rsidR="00BB0E63">
        <w:rPr>
          <w:rFonts w:ascii="Georgia" w:hAnsi="Georgia"/>
          <w:sz w:val="24"/>
          <w:szCs w:val="24"/>
          <w:lang w:val="en-US" w:bidi="fa-IR"/>
        </w:rPr>
        <w:t>V</w:t>
      </w:r>
      <w:r>
        <w:rPr>
          <w:rFonts w:ascii="Georgia" w:hAnsi="Georgia"/>
          <w:sz w:val="24"/>
          <w:szCs w:val="24"/>
          <w:lang w:val="en-US" w:bidi="fa-IR"/>
        </w:rPr>
        <w:t xml:space="preserve">alidity </w:t>
      </w:r>
    </w:p>
    <w:p w14:paraId="7E4DC527" w14:textId="6EA652FD" w:rsidR="009948A7" w:rsidRDefault="00C33911" w:rsidP="000416AE">
      <w:pPr>
        <w:spacing w:line="360" w:lineRule="auto"/>
        <w:rPr>
          <w:rFonts w:ascii="Georgia" w:hAnsi="Georgia"/>
          <w:sz w:val="24"/>
          <w:szCs w:val="24"/>
          <w:lang w:val="en-US" w:bidi="fa-IR"/>
        </w:rPr>
      </w:pPr>
      <w:r>
        <w:rPr>
          <w:rFonts w:ascii="Georgia" w:hAnsi="Georgia"/>
          <w:sz w:val="24"/>
          <w:szCs w:val="24"/>
          <w:lang w:val="en-US" w:bidi="fa-IR"/>
        </w:rPr>
        <w:lastRenderedPageBreak/>
        <w:t>To ensure the reliability of</w:t>
      </w:r>
      <w:r w:rsidR="001816F7">
        <w:rPr>
          <w:rFonts w:ascii="Georgia" w:hAnsi="Georgia"/>
          <w:sz w:val="24"/>
          <w:szCs w:val="24"/>
          <w:lang w:val="en-US" w:bidi="fa-IR"/>
        </w:rPr>
        <w:t xml:space="preserve"> </w:t>
      </w:r>
      <w:r w:rsidR="005B0D90">
        <w:rPr>
          <w:rFonts w:ascii="Georgia" w:hAnsi="Georgia"/>
          <w:sz w:val="24"/>
          <w:szCs w:val="24"/>
          <w:lang w:val="en-US" w:bidi="fa-IR"/>
        </w:rPr>
        <w:t xml:space="preserve">the </w:t>
      </w:r>
      <w:r w:rsidR="001816F7">
        <w:rPr>
          <w:rFonts w:ascii="Georgia" w:hAnsi="Georgia"/>
          <w:sz w:val="24"/>
          <w:szCs w:val="24"/>
          <w:lang w:val="en-US" w:bidi="fa-IR"/>
        </w:rPr>
        <w:t>WCI</w:t>
      </w:r>
      <w:r>
        <w:rPr>
          <w:rFonts w:ascii="Georgia" w:hAnsi="Georgia"/>
          <w:sz w:val="24"/>
          <w:szCs w:val="24"/>
          <w:lang w:val="en-US" w:bidi="fa-IR"/>
        </w:rPr>
        <w:t xml:space="preserve"> construct, I </w:t>
      </w:r>
      <w:r w:rsidR="001816F7">
        <w:rPr>
          <w:rFonts w:ascii="Georgia" w:hAnsi="Georgia"/>
          <w:sz w:val="24"/>
          <w:szCs w:val="24"/>
          <w:lang w:val="en-US" w:bidi="fa-IR"/>
        </w:rPr>
        <w:t xml:space="preserve">examine the Internal Consistency </w:t>
      </w:r>
      <w:r w:rsidR="00A9624E">
        <w:rPr>
          <w:rFonts w:ascii="Georgia" w:hAnsi="Georgia"/>
          <w:sz w:val="24"/>
          <w:szCs w:val="24"/>
          <w:lang w:val="en-US" w:bidi="fa-IR"/>
        </w:rPr>
        <w:t>between items within each dimension by calculating Cr</w:t>
      </w:r>
      <w:r w:rsidR="00B02088">
        <w:rPr>
          <w:rFonts w:ascii="Georgia" w:hAnsi="Georgia"/>
          <w:sz w:val="24"/>
          <w:szCs w:val="24"/>
          <w:lang w:val="en-US" w:bidi="fa-IR"/>
        </w:rPr>
        <w:t>o</w:t>
      </w:r>
      <w:r w:rsidR="00A9624E">
        <w:rPr>
          <w:rFonts w:ascii="Georgia" w:hAnsi="Georgia"/>
          <w:sz w:val="24"/>
          <w:szCs w:val="24"/>
          <w:lang w:val="en-US" w:bidi="fa-IR"/>
        </w:rPr>
        <w:t>nbach’s Alph</w:t>
      </w:r>
      <w:r w:rsidR="000C1201">
        <w:rPr>
          <w:rFonts w:ascii="Georgia" w:hAnsi="Georgia"/>
          <w:sz w:val="24"/>
          <w:szCs w:val="24"/>
          <w:lang w:val="en-US" w:bidi="fa-IR"/>
        </w:rPr>
        <w:t xml:space="preserve">a. Cronbach’s Alpha determines how well </w:t>
      </w:r>
      <w:r w:rsidR="005440ED">
        <w:rPr>
          <w:rFonts w:ascii="Georgia" w:hAnsi="Georgia"/>
          <w:sz w:val="24"/>
          <w:szCs w:val="24"/>
          <w:lang w:val="en-US" w:bidi="fa-IR"/>
        </w:rPr>
        <w:t xml:space="preserve">multiple </w:t>
      </w:r>
      <w:r w:rsidR="000C1201">
        <w:rPr>
          <w:rFonts w:ascii="Georgia" w:hAnsi="Georgia"/>
          <w:sz w:val="24"/>
          <w:szCs w:val="24"/>
          <w:lang w:val="en-US" w:bidi="fa-IR"/>
        </w:rPr>
        <w:t xml:space="preserve">items within a single dimension </w:t>
      </w:r>
      <w:r w:rsidR="00B02088">
        <w:rPr>
          <w:rFonts w:ascii="Georgia" w:hAnsi="Georgia"/>
          <w:sz w:val="24"/>
          <w:szCs w:val="24"/>
          <w:lang w:val="en-US" w:bidi="fa-IR"/>
        </w:rPr>
        <w:t xml:space="preserve">all </w:t>
      </w:r>
      <w:r w:rsidR="000C1201">
        <w:rPr>
          <w:rFonts w:ascii="Georgia" w:hAnsi="Georgia"/>
          <w:sz w:val="24"/>
          <w:szCs w:val="24"/>
          <w:lang w:val="en-US" w:bidi="fa-IR"/>
        </w:rPr>
        <w:t xml:space="preserve">measure the same </w:t>
      </w:r>
      <w:r w:rsidR="00B02088">
        <w:rPr>
          <w:rFonts w:ascii="Georgia" w:hAnsi="Georgia"/>
          <w:sz w:val="24"/>
          <w:szCs w:val="24"/>
          <w:lang w:val="en-US" w:bidi="fa-IR"/>
        </w:rPr>
        <w:t xml:space="preserve">underlying </w:t>
      </w:r>
      <w:r w:rsidR="00E27507">
        <w:rPr>
          <w:rFonts w:ascii="Georgia" w:hAnsi="Georgia"/>
          <w:sz w:val="24"/>
          <w:szCs w:val="24"/>
          <w:lang w:val="en-US" w:bidi="fa-IR"/>
        </w:rPr>
        <w:t>concept</w:t>
      </w:r>
      <w:r w:rsidR="00B02088">
        <w:rPr>
          <w:rFonts w:ascii="Georgia" w:hAnsi="Georgia"/>
          <w:sz w:val="24"/>
          <w:szCs w:val="24"/>
          <w:lang w:val="en-US" w:bidi="fa-IR"/>
        </w:rPr>
        <w:t xml:space="preserve"> (</w:t>
      </w:r>
      <w:r w:rsidR="003040EF">
        <w:rPr>
          <w:rFonts w:ascii="Georgia" w:hAnsi="Georgia"/>
          <w:sz w:val="24"/>
          <w:szCs w:val="24"/>
          <w:lang w:val="en-US" w:bidi="fa-IR"/>
        </w:rPr>
        <w:t xml:space="preserve">DeVellis, </w:t>
      </w:r>
      <w:r w:rsidR="00813391">
        <w:rPr>
          <w:rFonts w:ascii="Georgia" w:hAnsi="Georgia"/>
          <w:sz w:val="24"/>
          <w:szCs w:val="24"/>
          <w:lang w:val="en-US" w:bidi="fa-IR"/>
        </w:rPr>
        <w:t>2003</w:t>
      </w:r>
      <w:r w:rsidR="00B02088">
        <w:rPr>
          <w:rFonts w:ascii="Georgia" w:hAnsi="Georgia"/>
          <w:sz w:val="24"/>
          <w:szCs w:val="24"/>
          <w:lang w:val="en-US" w:bidi="fa-IR"/>
        </w:rPr>
        <w:t xml:space="preserve">). It is a number between 0 and 1, with the larger value indicating the higher internal consistency. </w:t>
      </w:r>
      <w:r w:rsidR="00E27507">
        <w:rPr>
          <w:rFonts w:ascii="Georgia" w:hAnsi="Georgia"/>
          <w:sz w:val="24"/>
          <w:szCs w:val="24"/>
          <w:lang w:val="en-US" w:bidi="fa-IR"/>
        </w:rPr>
        <w:t>Generally,</w:t>
      </w:r>
      <w:r w:rsidR="005440ED">
        <w:rPr>
          <w:rFonts w:ascii="Georgia" w:hAnsi="Georgia"/>
          <w:sz w:val="24"/>
          <w:szCs w:val="24"/>
          <w:lang w:val="en-US" w:bidi="fa-IR"/>
        </w:rPr>
        <w:t xml:space="preserve"> 0.7 and higher is considered an ideal value for Cronbach’s Alpha </w:t>
      </w:r>
      <w:r w:rsidR="00E27507">
        <w:rPr>
          <w:rFonts w:ascii="Georgia" w:hAnsi="Georgia"/>
          <w:sz w:val="24"/>
          <w:szCs w:val="24"/>
          <w:lang w:val="en-US" w:bidi="fa-IR"/>
        </w:rPr>
        <w:t xml:space="preserve">in </w:t>
      </w:r>
      <w:r w:rsidR="005440ED">
        <w:rPr>
          <w:rFonts w:ascii="Georgia" w:hAnsi="Georgia"/>
          <w:sz w:val="24"/>
          <w:szCs w:val="24"/>
          <w:lang w:val="en-US" w:bidi="fa-IR"/>
        </w:rPr>
        <w:t>most social science research</w:t>
      </w:r>
      <w:r w:rsidR="00E27507">
        <w:rPr>
          <w:rFonts w:ascii="Georgia" w:hAnsi="Georgia"/>
          <w:sz w:val="24"/>
          <w:szCs w:val="24"/>
          <w:lang w:val="en-US" w:bidi="fa-IR"/>
        </w:rPr>
        <w:t>.</w:t>
      </w:r>
      <w:r w:rsidR="006F4024">
        <w:rPr>
          <w:rFonts w:ascii="Georgia" w:hAnsi="Georgia"/>
          <w:sz w:val="24"/>
          <w:szCs w:val="24"/>
          <w:lang w:val="en-US" w:bidi="fa-IR"/>
        </w:rPr>
        <w:t xml:space="preserve"> Table 2 demonstrates that the </w:t>
      </w:r>
      <w:r w:rsidR="005440ED">
        <w:rPr>
          <w:rFonts w:ascii="Georgia" w:hAnsi="Georgia"/>
          <w:sz w:val="24"/>
          <w:szCs w:val="24"/>
          <w:lang w:val="en-US" w:bidi="fa-IR"/>
        </w:rPr>
        <w:t xml:space="preserve">value of 0.7 for the Level of Autonomy indicates a high internal consistency within this dimension, while the alpha of 0.6 for the Continuous Skill-building dimension falls within the range of moderate consistency. </w:t>
      </w:r>
    </w:p>
    <w:p w14:paraId="1DE822E1" w14:textId="5BB118C7" w:rsidR="009049F0" w:rsidRDefault="009049F0" w:rsidP="000416AE">
      <w:pPr>
        <w:spacing w:line="360" w:lineRule="auto"/>
        <w:rPr>
          <w:rFonts w:ascii="Georgia" w:hAnsi="Georgia"/>
          <w:sz w:val="24"/>
          <w:szCs w:val="24"/>
          <w:lang w:val="en-US" w:bidi="fa-IR"/>
        </w:rPr>
      </w:pPr>
      <w:r>
        <w:rPr>
          <w:rFonts w:ascii="Georgia" w:hAnsi="Georgia"/>
          <w:sz w:val="24"/>
          <w:szCs w:val="24"/>
          <w:lang w:val="en-US" w:bidi="fa-IR"/>
        </w:rPr>
        <w:t>Table 2</w:t>
      </w:r>
    </w:p>
    <w:p w14:paraId="73966141" w14:textId="79161CFC" w:rsidR="009049F0" w:rsidRDefault="009049F0" w:rsidP="00104919">
      <w:pPr>
        <w:spacing w:line="360" w:lineRule="auto"/>
        <w:rPr>
          <w:rFonts w:ascii="Georgia" w:hAnsi="Georgia"/>
          <w:sz w:val="24"/>
          <w:szCs w:val="24"/>
          <w:lang w:val="en-US" w:bidi="fa-IR"/>
        </w:rPr>
      </w:pPr>
      <w:r>
        <w:rPr>
          <w:rFonts w:ascii="Georgia" w:hAnsi="Georgia"/>
          <w:sz w:val="24"/>
          <w:szCs w:val="24"/>
          <w:lang w:val="en-US" w:bidi="fa-IR"/>
        </w:rPr>
        <w:t xml:space="preserve">In the next </w:t>
      </w:r>
      <w:r w:rsidR="00D87B72">
        <w:rPr>
          <w:rFonts w:ascii="Georgia" w:hAnsi="Georgia"/>
          <w:sz w:val="24"/>
          <w:szCs w:val="24"/>
          <w:lang w:val="en-US" w:bidi="fa-IR"/>
        </w:rPr>
        <w:t>step</w:t>
      </w:r>
      <w:r>
        <w:rPr>
          <w:rFonts w:ascii="Georgia" w:hAnsi="Georgia"/>
          <w:sz w:val="24"/>
          <w:szCs w:val="24"/>
          <w:lang w:val="en-US" w:bidi="fa-IR"/>
        </w:rPr>
        <w:t>, to ensure that</w:t>
      </w:r>
      <w:r w:rsidR="00A038AD">
        <w:rPr>
          <w:rFonts w:ascii="Georgia" w:hAnsi="Georgia"/>
          <w:sz w:val="24"/>
          <w:szCs w:val="24"/>
          <w:lang w:val="en-US" w:bidi="fa-IR"/>
        </w:rPr>
        <w:t xml:space="preserve"> </w:t>
      </w:r>
      <w:r w:rsidR="00877A4E">
        <w:rPr>
          <w:rFonts w:ascii="Georgia" w:hAnsi="Georgia"/>
          <w:sz w:val="24"/>
          <w:szCs w:val="24"/>
          <w:lang w:val="en-US" w:bidi="fa-IR"/>
        </w:rPr>
        <w:t xml:space="preserve">the three </w:t>
      </w:r>
      <w:r w:rsidR="00A038AD">
        <w:rPr>
          <w:rFonts w:ascii="Georgia" w:hAnsi="Georgia"/>
          <w:sz w:val="24"/>
          <w:szCs w:val="24"/>
          <w:lang w:val="en-US" w:bidi="fa-IR"/>
        </w:rPr>
        <w:t xml:space="preserve">dimensions of WCI all </w:t>
      </w:r>
      <w:r w:rsidR="00D87B72">
        <w:rPr>
          <w:rFonts w:ascii="Georgia" w:hAnsi="Georgia"/>
          <w:sz w:val="24"/>
          <w:szCs w:val="24"/>
          <w:lang w:val="en-US" w:bidi="fa-IR"/>
        </w:rPr>
        <w:t>correlate</w:t>
      </w:r>
      <w:r w:rsidR="00A038AD">
        <w:rPr>
          <w:rFonts w:ascii="Georgia" w:hAnsi="Georgia"/>
          <w:sz w:val="24"/>
          <w:szCs w:val="24"/>
          <w:lang w:val="en-US" w:bidi="fa-IR"/>
        </w:rPr>
        <w:t xml:space="preserve"> in the same direction and consistently measure the Work Complexity, I </w:t>
      </w:r>
      <w:r w:rsidR="00877A4E">
        <w:rPr>
          <w:rFonts w:ascii="Georgia" w:hAnsi="Georgia"/>
          <w:sz w:val="24"/>
          <w:szCs w:val="24"/>
          <w:lang w:val="en-US" w:bidi="fa-IR"/>
        </w:rPr>
        <w:t>perform</w:t>
      </w:r>
      <w:r w:rsidR="00A038AD">
        <w:rPr>
          <w:rFonts w:ascii="Georgia" w:hAnsi="Georgia"/>
          <w:sz w:val="24"/>
          <w:szCs w:val="24"/>
          <w:lang w:val="en-US" w:bidi="fa-IR"/>
        </w:rPr>
        <w:t xml:space="preserve"> </w:t>
      </w:r>
      <w:r w:rsidR="00D87B72">
        <w:rPr>
          <w:rFonts w:ascii="Georgia" w:hAnsi="Georgia"/>
          <w:sz w:val="24"/>
          <w:szCs w:val="24"/>
          <w:lang w:val="en-US" w:bidi="fa-IR"/>
        </w:rPr>
        <w:t>Pearson’s</w:t>
      </w:r>
      <w:r w:rsidR="00A038AD">
        <w:rPr>
          <w:rFonts w:ascii="Georgia" w:hAnsi="Georgia"/>
          <w:sz w:val="24"/>
          <w:szCs w:val="24"/>
          <w:lang w:val="en-US" w:bidi="fa-IR"/>
        </w:rPr>
        <w:t xml:space="preserve"> correlation </w:t>
      </w:r>
      <w:r w:rsidR="00877A4E">
        <w:rPr>
          <w:rFonts w:ascii="Georgia" w:hAnsi="Georgia"/>
          <w:sz w:val="24"/>
          <w:szCs w:val="24"/>
          <w:lang w:val="en-US" w:bidi="fa-IR"/>
        </w:rPr>
        <w:t xml:space="preserve">test </w:t>
      </w:r>
      <w:r w:rsidR="00A038AD">
        <w:rPr>
          <w:rFonts w:ascii="Georgia" w:hAnsi="Georgia"/>
          <w:sz w:val="24"/>
          <w:szCs w:val="24"/>
          <w:lang w:val="en-US" w:bidi="fa-IR"/>
        </w:rPr>
        <w:t>between each pair of dimensions</w:t>
      </w:r>
      <w:r w:rsidR="00877A4E">
        <w:rPr>
          <w:rFonts w:ascii="Georgia" w:hAnsi="Georgia"/>
          <w:sz w:val="24"/>
          <w:szCs w:val="24"/>
          <w:lang w:val="en-US" w:bidi="fa-IR"/>
        </w:rPr>
        <w:t xml:space="preserve">. Table 3 </w:t>
      </w:r>
      <w:r w:rsidR="006B7C59">
        <w:rPr>
          <w:rFonts w:ascii="Georgia" w:hAnsi="Georgia"/>
          <w:sz w:val="24"/>
          <w:szCs w:val="24"/>
          <w:lang w:val="en-US" w:bidi="fa-IR"/>
        </w:rPr>
        <w:t xml:space="preserve">shows that </w:t>
      </w:r>
      <w:r w:rsidR="00104919">
        <w:rPr>
          <w:rFonts w:ascii="Georgia" w:hAnsi="Georgia"/>
          <w:sz w:val="24"/>
          <w:szCs w:val="24"/>
          <w:lang w:val="en-US" w:bidi="fa-IR"/>
        </w:rPr>
        <w:t>t</w:t>
      </w:r>
      <w:r w:rsidR="00104919" w:rsidRPr="00104919">
        <w:rPr>
          <w:rFonts w:ascii="Georgia" w:hAnsi="Georgia"/>
          <w:sz w:val="24"/>
          <w:szCs w:val="24"/>
          <w:lang w:val="en-US" w:bidi="fa-IR"/>
        </w:rPr>
        <w:t xml:space="preserve">he correlation coefficients in all cases are </w:t>
      </w:r>
      <w:r w:rsidR="00104919">
        <w:rPr>
          <w:rFonts w:ascii="Georgia" w:hAnsi="Georgia"/>
          <w:sz w:val="24"/>
          <w:szCs w:val="24"/>
          <w:lang w:val="en-US" w:bidi="fa-IR"/>
        </w:rPr>
        <w:t>positive and significant</w:t>
      </w:r>
      <w:r w:rsidR="00104919" w:rsidRPr="00104919">
        <w:rPr>
          <w:rFonts w:ascii="Georgia" w:hAnsi="Georgia"/>
          <w:sz w:val="24"/>
          <w:szCs w:val="24"/>
          <w:lang w:val="en-US" w:bidi="fa-IR"/>
        </w:rPr>
        <w:t xml:space="preserve">, indicating that all </w:t>
      </w:r>
      <w:r w:rsidR="00D87B72">
        <w:rPr>
          <w:rFonts w:ascii="Georgia" w:hAnsi="Georgia"/>
          <w:sz w:val="24"/>
          <w:szCs w:val="24"/>
          <w:lang w:val="en-US" w:bidi="fa-IR"/>
        </w:rPr>
        <w:t>dimensions</w:t>
      </w:r>
      <w:r w:rsidR="00104919" w:rsidRPr="00104919">
        <w:rPr>
          <w:rFonts w:ascii="Georgia" w:hAnsi="Georgia"/>
          <w:sz w:val="24"/>
          <w:szCs w:val="24"/>
          <w:lang w:val="en-US" w:bidi="fa-IR"/>
        </w:rPr>
        <w:t xml:space="preserve"> consistently measure work complexity in the same direction.</w:t>
      </w:r>
      <w:r w:rsidR="00104919">
        <w:rPr>
          <w:rFonts w:ascii="Georgia" w:hAnsi="Georgia"/>
          <w:sz w:val="24"/>
          <w:szCs w:val="24"/>
          <w:lang w:val="en-US" w:bidi="fa-IR"/>
        </w:rPr>
        <w:t xml:space="preserve"> Also</w:t>
      </w:r>
      <w:r w:rsidR="00104919" w:rsidRPr="00104919">
        <w:rPr>
          <w:rFonts w:ascii="Georgia" w:hAnsi="Georgia"/>
          <w:sz w:val="24"/>
          <w:szCs w:val="24"/>
          <w:lang w:val="en-US" w:bidi="fa-IR"/>
        </w:rPr>
        <w:t xml:space="preserve">, the </w:t>
      </w:r>
      <w:r w:rsidR="008D6F98">
        <w:rPr>
          <w:rFonts w:ascii="Georgia" w:hAnsi="Georgia"/>
          <w:sz w:val="24"/>
          <w:szCs w:val="24"/>
          <w:lang w:val="en-US" w:bidi="fa-IR"/>
        </w:rPr>
        <w:t xml:space="preserve">small </w:t>
      </w:r>
      <w:r w:rsidR="00104919" w:rsidRPr="00104919">
        <w:rPr>
          <w:rFonts w:ascii="Georgia" w:hAnsi="Georgia"/>
          <w:sz w:val="24"/>
          <w:szCs w:val="24"/>
          <w:lang w:val="en-US" w:bidi="fa-IR"/>
        </w:rPr>
        <w:t>coefficient</w:t>
      </w:r>
      <w:r w:rsidR="00104919">
        <w:rPr>
          <w:rFonts w:ascii="Georgia" w:hAnsi="Georgia"/>
          <w:sz w:val="24"/>
          <w:szCs w:val="24"/>
          <w:lang w:val="en-US" w:bidi="fa-IR"/>
        </w:rPr>
        <w:t>s</w:t>
      </w:r>
      <w:r w:rsidR="00104919" w:rsidRPr="00104919">
        <w:rPr>
          <w:rFonts w:ascii="Georgia" w:hAnsi="Georgia"/>
          <w:sz w:val="24"/>
          <w:szCs w:val="24"/>
          <w:lang w:val="en-US" w:bidi="fa-IR"/>
        </w:rPr>
        <w:t xml:space="preserve"> ensur</w:t>
      </w:r>
      <w:r w:rsidR="008D6F98">
        <w:rPr>
          <w:rFonts w:ascii="Georgia" w:hAnsi="Georgia"/>
          <w:sz w:val="24"/>
          <w:szCs w:val="24"/>
          <w:lang w:val="en-US" w:bidi="fa-IR"/>
        </w:rPr>
        <w:t>e</w:t>
      </w:r>
      <w:r w:rsidR="00104919" w:rsidRPr="00104919">
        <w:rPr>
          <w:rFonts w:ascii="Georgia" w:hAnsi="Georgia"/>
          <w:sz w:val="24"/>
          <w:szCs w:val="24"/>
          <w:lang w:val="en-US" w:bidi="fa-IR"/>
        </w:rPr>
        <w:t xml:space="preserve"> that </w:t>
      </w:r>
      <w:r w:rsidR="00902F37">
        <w:rPr>
          <w:rFonts w:ascii="Georgia" w:hAnsi="Georgia"/>
          <w:sz w:val="24"/>
          <w:szCs w:val="24"/>
          <w:lang w:val="en-US" w:bidi="fa-IR"/>
        </w:rPr>
        <w:t>each</w:t>
      </w:r>
      <w:r w:rsidR="00104919" w:rsidRPr="00104919">
        <w:rPr>
          <w:rFonts w:ascii="Georgia" w:hAnsi="Georgia"/>
          <w:sz w:val="24"/>
          <w:szCs w:val="24"/>
          <w:lang w:val="en-US" w:bidi="fa-IR"/>
        </w:rPr>
        <w:t xml:space="preserve"> dimension</w:t>
      </w:r>
      <w:r w:rsidR="00104919">
        <w:rPr>
          <w:rFonts w:ascii="Georgia" w:hAnsi="Georgia"/>
          <w:sz w:val="24"/>
          <w:szCs w:val="24"/>
          <w:lang w:val="en-US" w:bidi="fa-IR"/>
        </w:rPr>
        <w:t xml:space="preserve"> </w:t>
      </w:r>
      <w:r w:rsidR="00902F37">
        <w:rPr>
          <w:rFonts w:ascii="Georgia" w:hAnsi="Georgia"/>
          <w:sz w:val="24"/>
          <w:szCs w:val="24"/>
          <w:lang w:val="en-US" w:bidi="fa-IR"/>
        </w:rPr>
        <w:t>measures a</w:t>
      </w:r>
      <w:r w:rsidR="00104919" w:rsidRPr="00104919">
        <w:rPr>
          <w:rFonts w:ascii="Georgia" w:hAnsi="Georgia"/>
          <w:sz w:val="24"/>
          <w:szCs w:val="24"/>
          <w:lang w:val="en-US" w:bidi="fa-IR"/>
        </w:rPr>
        <w:t xml:space="preserve"> distinct aspect</w:t>
      </w:r>
      <w:r w:rsidR="00104919">
        <w:rPr>
          <w:rFonts w:ascii="Georgia" w:hAnsi="Georgia"/>
          <w:sz w:val="24"/>
          <w:szCs w:val="24"/>
          <w:lang w:val="en-US" w:bidi="fa-IR"/>
        </w:rPr>
        <w:t xml:space="preserve"> of Work</w:t>
      </w:r>
      <w:r w:rsidR="008D6F98">
        <w:rPr>
          <w:rFonts w:ascii="Georgia" w:hAnsi="Georgia"/>
          <w:sz w:val="24"/>
          <w:szCs w:val="24"/>
          <w:lang w:val="en-US" w:bidi="fa-IR"/>
        </w:rPr>
        <w:t xml:space="preserve"> </w:t>
      </w:r>
      <w:r w:rsidR="00104919">
        <w:rPr>
          <w:rFonts w:ascii="Georgia" w:hAnsi="Georgia"/>
          <w:sz w:val="24"/>
          <w:szCs w:val="24"/>
          <w:lang w:val="en-US" w:bidi="fa-IR"/>
        </w:rPr>
        <w:t>Complexity.</w:t>
      </w:r>
    </w:p>
    <w:p w14:paraId="05EC4C13" w14:textId="6A172BBA" w:rsidR="00E86939" w:rsidRDefault="00E86939" w:rsidP="00104919">
      <w:pPr>
        <w:spacing w:line="360" w:lineRule="auto"/>
        <w:rPr>
          <w:rFonts w:ascii="Georgia" w:hAnsi="Georgia"/>
          <w:sz w:val="24"/>
          <w:szCs w:val="24"/>
          <w:lang w:val="en-US" w:bidi="fa-IR"/>
        </w:rPr>
      </w:pPr>
      <w:r>
        <w:rPr>
          <w:rFonts w:ascii="Georgia" w:hAnsi="Georgia"/>
          <w:sz w:val="24"/>
          <w:szCs w:val="24"/>
          <w:lang w:val="en-US" w:bidi="fa-IR"/>
        </w:rPr>
        <w:t>Table 3</w:t>
      </w:r>
    </w:p>
    <w:p w14:paraId="06B32001" w14:textId="73B9E14C" w:rsidR="008D6F98" w:rsidRDefault="006C6912" w:rsidP="00907C9C">
      <w:pPr>
        <w:spacing w:line="360" w:lineRule="auto"/>
        <w:rPr>
          <w:rFonts w:ascii="Georgia" w:hAnsi="Georgia"/>
          <w:sz w:val="24"/>
          <w:szCs w:val="24"/>
          <w:lang w:val="en-US" w:bidi="fa-IR"/>
        </w:rPr>
      </w:pPr>
      <w:r>
        <w:rPr>
          <w:rFonts w:ascii="Georgia" w:hAnsi="Georgia"/>
          <w:sz w:val="24"/>
          <w:szCs w:val="24"/>
          <w:lang w:val="en-US" w:bidi="fa-IR"/>
        </w:rPr>
        <w:t xml:space="preserve">Now, it is time to </w:t>
      </w:r>
      <w:r w:rsidR="002001F8">
        <w:rPr>
          <w:rFonts w:ascii="Georgia" w:hAnsi="Georgia"/>
          <w:sz w:val="24"/>
          <w:szCs w:val="24"/>
          <w:lang w:val="en-US" w:bidi="fa-IR"/>
        </w:rPr>
        <w:t>examine</w:t>
      </w:r>
      <w:r w:rsidR="00DB1E6A">
        <w:rPr>
          <w:rFonts w:ascii="Georgia" w:hAnsi="Georgia"/>
          <w:sz w:val="24"/>
          <w:szCs w:val="24"/>
          <w:lang w:val="en-US" w:bidi="fa-IR"/>
        </w:rPr>
        <w:t xml:space="preserve"> </w:t>
      </w:r>
      <w:r w:rsidR="00A37905">
        <w:rPr>
          <w:rFonts w:ascii="Georgia" w:hAnsi="Georgia"/>
          <w:sz w:val="24"/>
          <w:szCs w:val="24"/>
          <w:lang w:val="en-US" w:bidi="fa-IR"/>
        </w:rPr>
        <w:t xml:space="preserve">the </w:t>
      </w:r>
      <w:r w:rsidR="00907C9C">
        <w:rPr>
          <w:rFonts w:ascii="Georgia" w:hAnsi="Georgia"/>
          <w:sz w:val="24"/>
          <w:szCs w:val="24"/>
          <w:lang w:val="en-US" w:bidi="fa-IR"/>
        </w:rPr>
        <w:t>WCI’s</w:t>
      </w:r>
      <w:r w:rsidR="00A37905">
        <w:rPr>
          <w:rFonts w:ascii="Georgia" w:hAnsi="Georgia"/>
          <w:sz w:val="24"/>
          <w:szCs w:val="24"/>
          <w:lang w:val="en-US" w:bidi="fa-IR"/>
        </w:rPr>
        <w:t xml:space="preserve"> </w:t>
      </w:r>
      <w:r w:rsidR="00813391">
        <w:rPr>
          <w:rFonts w:ascii="Georgia" w:hAnsi="Georgia"/>
          <w:sz w:val="24"/>
          <w:szCs w:val="24"/>
          <w:lang w:val="en-US" w:bidi="fa-IR"/>
        </w:rPr>
        <w:t>structure</w:t>
      </w:r>
      <w:r w:rsidR="00907C9C">
        <w:rPr>
          <w:rFonts w:ascii="Georgia" w:hAnsi="Georgia"/>
          <w:sz w:val="24"/>
          <w:szCs w:val="24"/>
          <w:lang w:val="en-US" w:bidi="fa-IR"/>
        </w:rPr>
        <w:t xml:space="preserve"> and its specifications</w:t>
      </w:r>
      <w:r w:rsidR="00813391">
        <w:rPr>
          <w:rFonts w:ascii="Georgia" w:hAnsi="Georgia"/>
          <w:sz w:val="24"/>
          <w:szCs w:val="24"/>
          <w:lang w:val="en-US" w:bidi="fa-IR"/>
        </w:rPr>
        <w:t xml:space="preserve"> as a </w:t>
      </w:r>
      <w:r w:rsidR="00D0143A">
        <w:rPr>
          <w:rFonts w:ascii="Georgia" w:hAnsi="Georgia"/>
          <w:sz w:val="24"/>
          <w:szCs w:val="24"/>
          <w:lang w:val="en-US" w:bidi="fa-IR"/>
        </w:rPr>
        <w:t>whole</w:t>
      </w:r>
      <w:r w:rsidR="00907C9C">
        <w:rPr>
          <w:rFonts w:ascii="Georgia" w:hAnsi="Georgia"/>
          <w:sz w:val="24"/>
          <w:szCs w:val="24"/>
          <w:lang w:val="en-US" w:bidi="fa-IR"/>
        </w:rPr>
        <w:t xml:space="preserve">. </w:t>
      </w:r>
      <w:r w:rsidR="00813391">
        <w:rPr>
          <w:rFonts w:ascii="Georgia" w:hAnsi="Georgia"/>
          <w:sz w:val="24"/>
          <w:szCs w:val="24"/>
          <w:lang w:val="en-US" w:bidi="fa-IR"/>
        </w:rPr>
        <w:t xml:space="preserve">For this purpose, I </w:t>
      </w:r>
      <w:r w:rsidR="00D80B3D">
        <w:rPr>
          <w:rFonts w:ascii="Georgia" w:hAnsi="Georgia"/>
          <w:sz w:val="24"/>
          <w:szCs w:val="24"/>
          <w:lang w:val="en-US" w:bidi="fa-IR"/>
        </w:rPr>
        <w:t>utilize Confirmatory Factor Analysis</w:t>
      </w:r>
      <w:r w:rsidR="00A40258">
        <w:rPr>
          <w:rFonts w:ascii="Georgia" w:hAnsi="Georgia"/>
          <w:sz w:val="24"/>
          <w:szCs w:val="24"/>
          <w:lang w:val="en-US" w:bidi="fa-IR"/>
        </w:rPr>
        <w:t xml:space="preserve"> (CFA)</w:t>
      </w:r>
      <w:r w:rsidR="00D0143A">
        <w:rPr>
          <w:rFonts w:ascii="Georgia" w:hAnsi="Georgia"/>
          <w:sz w:val="24"/>
          <w:szCs w:val="24"/>
          <w:lang w:val="en-US" w:bidi="fa-IR"/>
        </w:rPr>
        <w:t>, as a validity test,</w:t>
      </w:r>
      <w:r w:rsidR="00D80B3D">
        <w:rPr>
          <w:rFonts w:ascii="Georgia" w:hAnsi="Georgia"/>
          <w:sz w:val="24"/>
          <w:szCs w:val="24"/>
          <w:lang w:val="en-US" w:bidi="fa-IR"/>
        </w:rPr>
        <w:t xml:space="preserve"> </w:t>
      </w:r>
      <w:r w:rsidR="00B83600">
        <w:rPr>
          <w:rFonts w:ascii="Georgia" w:hAnsi="Georgia"/>
          <w:sz w:val="24"/>
          <w:szCs w:val="24"/>
          <w:lang w:val="en-US" w:bidi="fa-IR"/>
        </w:rPr>
        <w:t xml:space="preserve">which evaluates how </w:t>
      </w:r>
      <w:r w:rsidR="00E211F4">
        <w:rPr>
          <w:rFonts w:ascii="Georgia" w:hAnsi="Georgia"/>
          <w:sz w:val="24"/>
          <w:szCs w:val="24"/>
          <w:lang w:val="en-US" w:bidi="fa-IR"/>
        </w:rPr>
        <w:t xml:space="preserve">well </w:t>
      </w:r>
      <w:r w:rsidR="00315051">
        <w:rPr>
          <w:rFonts w:ascii="Georgia" w:hAnsi="Georgia"/>
          <w:sz w:val="24"/>
          <w:szCs w:val="24"/>
          <w:lang w:val="en-US" w:bidi="fa-IR"/>
        </w:rPr>
        <w:t>our</w:t>
      </w:r>
      <w:r w:rsidR="00E211F4">
        <w:rPr>
          <w:rFonts w:ascii="Georgia" w:hAnsi="Georgia"/>
          <w:sz w:val="24"/>
          <w:szCs w:val="24"/>
          <w:lang w:val="en-US" w:bidi="fa-IR"/>
        </w:rPr>
        <w:t xml:space="preserve"> data </w:t>
      </w:r>
      <w:r w:rsidR="000979E6">
        <w:rPr>
          <w:rFonts w:ascii="Georgia" w:hAnsi="Georgia"/>
          <w:sz w:val="24"/>
          <w:szCs w:val="24"/>
          <w:lang w:val="en-US" w:bidi="fa-IR"/>
        </w:rPr>
        <w:t xml:space="preserve">support the proposed </w:t>
      </w:r>
      <w:r w:rsidR="00D0143A">
        <w:rPr>
          <w:rFonts w:ascii="Georgia" w:hAnsi="Georgia"/>
          <w:sz w:val="24"/>
          <w:szCs w:val="24"/>
          <w:lang w:val="en-US" w:bidi="fa-IR"/>
        </w:rPr>
        <w:t xml:space="preserve">WCI </w:t>
      </w:r>
      <w:r w:rsidR="00D80B3D">
        <w:rPr>
          <w:rFonts w:ascii="Georgia" w:hAnsi="Georgia"/>
          <w:sz w:val="24"/>
          <w:szCs w:val="24"/>
          <w:lang w:val="en-US" w:bidi="fa-IR"/>
        </w:rPr>
        <w:t>model</w:t>
      </w:r>
      <w:r w:rsidR="000979E6">
        <w:rPr>
          <w:rFonts w:ascii="Georgia" w:hAnsi="Georgia"/>
          <w:sz w:val="24"/>
          <w:szCs w:val="24"/>
          <w:lang w:val="en-US" w:bidi="fa-IR"/>
        </w:rPr>
        <w:t xml:space="preserve">. It is worth recalling that </w:t>
      </w:r>
      <w:r w:rsidR="00315051">
        <w:rPr>
          <w:rFonts w:ascii="Georgia" w:hAnsi="Georgia"/>
          <w:sz w:val="24"/>
          <w:szCs w:val="24"/>
          <w:lang w:val="en-US" w:bidi="fa-IR"/>
        </w:rPr>
        <w:t>th</w:t>
      </w:r>
      <w:r w:rsidR="008D6F98">
        <w:rPr>
          <w:rFonts w:ascii="Georgia" w:hAnsi="Georgia"/>
          <w:sz w:val="24"/>
          <w:szCs w:val="24"/>
          <w:lang w:val="en-US" w:bidi="fa-IR"/>
        </w:rPr>
        <w:t>e</w:t>
      </w:r>
      <w:r w:rsidR="00315051">
        <w:rPr>
          <w:rFonts w:ascii="Georgia" w:hAnsi="Georgia"/>
          <w:sz w:val="24"/>
          <w:szCs w:val="24"/>
          <w:lang w:val="en-US" w:bidi="fa-IR"/>
        </w:rPr>
        <w:t xml:space="preserve"> </w:t>
      </w:r>
      <w:r w:rsidR="000979E6">
        <w:rPr>
          <w:rFonts w:ascii="Georgia" w:hAnsi="Georgia"/>
          <w:sz w:val="24"/>
          <w:szCs w:val="24"/>
          <w:lang w:val="en-US" w:bidi="fa-IR"/>
        </w:rPr>
        <w:t xml:space="preserve">WCI </w:t>
      </w:r>
      <w:r w:rsidR="00315051">
        <w:rPr>
          <w:rFonts w:ascii="Georgia" w:hAnsi="Georgia"/>
          <w:sz w:val="24"/>
          <w:szCs w:val="24"/>
          <w:lang w:val="en-US" w:bidi="fa-IR"/>
        </w:rPr>
        <w:t>model</w:t>
      </w:r>
      <w:r w:rsidR="008D6F98">
        <w:rPr>
          <w:rFonts w:ascii="Georgia" w:hAnsi="Georgia"/>
          <w:sz w:val="24"/>
          <w:szCs w:val="24"/>
          <w:lang w:val="en-US" w:bidi="fa-IR"/>
        </w:rPr>
        <w:t xml:space="preserve"> </w:t>
      </w:r>
      <w:r w:rsidR="000979E6">
        <w:rPr>
          <w:rFonts w:ascii="Georgia" w:hAnsi="Georgia"/>
          <w:sz w:val="24"/>
          <w:szCs w:val="24"/>
          <w:lang w:val="en-US" w:bidi="fa-IR"/>
        </w:rPr>
        <w:t xml:space="preserve">is originated in </w:t>
      </w:r>
      <w:r w:rsidR="000979E6" w:rsidRPr="007D1DC7">
        <w:rPr>
          <w:rFonts w:ascii="Georgia" w:hAnsi="Georgia"/>
          <w:sz w:val="24"/>
          <w:szCs w:val="24"/>
          <w:lang w:val="en-US" w:bidi="fa-IR"/>
        </w:rPr>
        <w:t>Martinaitis</w:t>
      </w:r>
      <w:r w:rsidR="000979E6">
        <w:rPr>
          <w:rFonts w:ascii="Georgia" w:hAnsi="Georgia"/>
          <w:sz w:val="24"/>
          <w:szCs w:val="24"/>
          <w:lang w:val="en-US" w:bidi="fa-IR"/>
        </w:rPr>
        <w:t>’s skill measurement</w:t>
      </w:r>
      <w:r w:rsidR="00907C9C">
        <w:rPr>
          <w:rFonts w:ascii="Georgia" w:hAnsi="Georgia"/>
          <w:sz w:val="24"/>
          <w:szCs w:val="24"/>
          <w:lang w:val="en-US" w:bidi="fa-IR"/>
        </w:rPr>
        <w:t xml:space="preserve"> method</w:t>
      </w:r>
      <w:r w:rsidR="000979E6">
        <w:rPr>
          <w:rFonts w:ascii="Georgia" w:hAnsi="Georgia"/>
          <w:sz w:val="24"/>
          <w:szCs w:val="24"/>
          <w:lang w:val="en-US" w:bidi="fa-IR"/>
        </w:rPr>
        <w:t xml:space="preserve"> and has </w:t>
      </w:r>
      <w:r w:rsidR="00315051">
        <w:rPr>
          <w:rFonts w:ascii="Georgia" w:hAnsi="Georgia"/>
          <w:sz w:val="24"/>
          <w:szCs w:val="24"/>
          <w:lang w:val="en-US" w:bidi="fa-IR"/>
        </w:rPr>
        <w:t>revised and developed</w:t>
      </w:r>
      <w:r w:rsidR="000979E6">
        <w:rPr>
          <w:rFonts w:ascii="Georgia" w:hAnsi="Georgia"/>
          <w:sz w:val="24"/>
          <w:szCs w:val="24"/>
          <w:lang w:val="en-US" w:bidi="fa-IR"/>
        </w:rPr>
        <w:t xml:space="preserve"> by </w:t>
      </w:r>
      <w:r w:rsidR="00315051">
        <w:rPr>
          <w:rFonts w:ascii="Georgia" w:hAnsi="Georgia"/>
          <w:sz w:val="24"/>
          <w:szCs w:val="24"/>
          <w:lang w:val="en-US" w:bidi="fa-IR"/>
        </w:rPr>
        <w:t>the existing variables in the FWLB.</w:t>
      </w:r>
      <w:r w:rsidR="00907C9C">
        <w:rPr>
          <w:rFonts w:ascii="Georgia" w:hAnsi="Georgia"/>
          <w:sz w:val="24"/>
          <w:szCs w:val="24"/>
          <w:lang w:val="en-US" w:bidi="fa-IR"/>
        </w:rPr>
        <w:t xml:space="preserve"> Figure 1 depicts the path diagram for this model.</w:t>
      </w:r>
    </w:p>
    <w:p w14:paraId="083BC3BA" w14:textId="645F2F56" w:rsidR="00907C9C" w:rsidRDefault="00907C9C" w:rsidP="00907C9C">
      <w:pPr>
        <w:spacing w:line="360" w:lineRule="auto"/>
        <w:rPr>
          <w:rFonts w:ascii="Georgia" w:hAnsi="Georgia"/>
          <w:sz w:val="24"/>
          <w:szCs w:val="24"/>
          <w:lang w:val="en-US" w:bidi="fa-IR"/>
        </w:rPr>
      </w:pPr>
      <w:r>
        <w:rPr>
          <w:rFonts w:ascii="Georgia" w:hAnsi="Georgia"/>
          <w:sz w:val="24"/>
          <w:szCs w:val="24"/>
          <w:lang w:val="en-US" w:bidi="fa-IR"/>
        </w:rPr>
        <w:t>Figure 1</w:t>
      </w:r>
    </w:p>
    <w:p w14:paraId="6AE9672B" w14:textId="20D7D5C5" w:rsidR="00907C9C" w:rsidRDefault="00B45A70" w:rsidP="00706347">
      <w:pPr>
        <w:spacing w:line="360" w:lineRule="auto"/>
        <w:rPr>
          <w:rFonts w:ascii="Georgia" w:hAnsi="Georgia"/>
          <w:sz w:val="24"/>
          <w:szCs w:val="24"/>
          <w:lang w:val="en-US" w:bidi="fa-IR"/>
        </w:rPr>
      </w:pPr>
      <w:r>
        <w:rPr>
          <w:rFonts w:ascii="Georgia" w:hAnsi="Georgia"/>
          <w:sz w:val="24"/>
          <w:szCs w:val="24"/>
          <w:lang w:val="en-US" w:bidi="fa-IR"/>
        </w:rPr>
        <w:t xml:space="preserve">Following the guideline from </w:t>
      </w:r>
      <w:r w:rsidRPr="00B45A70">
        <w:rPr>
          <w:rFonts w:ascii="Georgia" w:hAnsi="Georgia"/>
          <w:sz w:val="24"/>
          <w:szCs w:val="24"/>
          <w:lang w:val="en-US" w:bidi="fa-IR"/>
        </w:rPr>
        <w:t xml:space="preserve">Multivariate </w:t>
      </w:r>
      <w:r>
        <w:rPr>
          <w:rFonts w:ascii="Georgia" w:hAnsi="Georgia"/>
          <w:sz w:val="24"/>
          <w:szCs w:val="24"/>
          <w:lang w:val="en-US" w:bidi="fa-IR"/>
        </w:rPr>
        <w:t>A</w:t>
      </w:r>
      <w:r w:rsidRPr="00B45A70">
        <w:rPr>
          <w:rFonts w:ascii="Georgia" w:hAnsi="Georgia"/>
          <w:sz w:val="24"/>
          <w:szCs w:val="24"/>
          <w:lang w:val="en-US" w:bidi="fa-IR"/>
        </w:rPr>
        <w:t xml:space="preserve">nalysis for the </w:t>
      </w:r>
      <w:r>
        <w:rPr>
          <w:rFonts w:ascii="Georgia" w:hAnsi="Georgia"/>
          <w:sz w:val="24"/>
          <w:szCs w:val="24"/>
          <w:lang w:val="en-US" w:bidi="fa-IR"/>
        </w:rPr>
        <w:t>B</w:t>
      </w:r>
      <w:r w:rsidRPr="00B45A70">
        <w:rPr>
          <w:rFonts w:ascii="Georgia" w:hAnsi="Georgia"/>
          <w:sz w:val="24"/>
          <w:szCs w:val="24"/>
          <w:lang w:val="en-US" w:bidi="fa-IR"/>
        </w:rPr>
        <w:t xml:space="preserve">ehavioral </w:t>
      </w:r>
      <w:r>
        <w:rPr>
          <w:rFonts w:ascii="Georgia" w:hAnsi="Georgia"/>
          <w:sz w:val="24"/>
          <w:szCs w:val="24"/>
          <w:lang w:val="en-US" w:bidi="fa-IR"/>
        </w:rPr>
        <w:t>S</w:t>
      </w:r>
      <w:r w:rsidRPr="00B45A70">
        <w:rPr>
          <w:rFonts w:ascii="Georgia" w:hAnsi="Georgia"/>
          <w:sz w:val="24"/>
          <w:szCs w:val="24"/>
          <w:lang w:val="en-US" w:bidi="fa-IR"/>
        </w:rPr>
        <w:t>ciences</w:t>
      </w:r>
      <w:r>
        <w:rPr>
          <w:rFonts w:ascii="Georgia" w:hAnsi="Georgia"/>
          <w:sz w:val="24"/>
          <w:szCs w:val="24"/>
          <w:lang w:val="en-US" w:bidi="fa-IR"/>
        </w:rPr>
        <w:t xml:space="preserve"> book (Vehkalahti &amp; </w:t>
      </w:r>
      <w:r w:rsidRPr="00B45A70">
        <w:rPr>
          <w:rFonts w:ascii="Georgia" w:hAnsi="Georgia"/>
          <w:sz w:val="24"/>
          <w:szCs w:val="24"/>
          <w:lang w:val="en-US" w:bidi="fa-IR"/>
        </w:rPr>
        <w:t>Everitt</w:t>
      </w:r>
      <w:r>
        <w:rPr>
          <w:rFonts w:ascii="Georgia" w:hAnsi="Georgia"/>
          <w:sz w:val="24"/>
          <w:szCs w:val="24"/>
          <w:lang w:val="en-US" w:bidi="fa-IR"/>
        </w:rPr>
        <w:t xml:space="preserve">, 2019), I </w:t>
      </w:r>
      <w:r w:rsidR="00706347">
        <w:rPr>
          <w:rFonts w:ascii="Georgia" w:hAnsi="Georgia"/>
          <w:sz w:val="24"/>
          <w:szCs w:val="24"/>
          <w:lang w:val="en-US" w:bidi="fa-IR"/>
        </w:rPr>
        <w:t>fitted</w:t>
      </w:r>
      <w:r>
        <w:rPr>
          <w:rFonts w:ascii="Georgia" w:hAnsi="Georgia"/>
          <w:sz w:val="24"/>
          <w:szCs w:val="24"/>
          <w:lang w:val="en-US" w:bidi="fa-IR"/>
        </w:rPr>
        <w:t xml:space="preserve"> the WCI model on the data (data preprocessing was done before executing the test).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324.395 with </w:t>
      </w:r>
      <w:r w:rsidR="00706347">
        <w:rPr>
          <w:rFonts w:ascii="Georgia" w:hAnsi="Georgia"/>
          <w:sz w:val="24"/>
          <w:szCs w:val="24"/>
          <w:lang w:val="en-US" w:bidi="fa-IR"/>
        </w:rPr>
        <w:t>1</w:t>
      </w:r>
      <w:r w:rsidR="00706347" w:rsidRPr="00706347">
        <w:rPr>
          <w:rFonts w:ascii="Georgia" w:hAnsi="Georgia"/>
          <w:sz w:val="24"/>
          <w:szCs w:val="24"/>
          <w:lang w:val="en-US" w:bidi="fa-IR"/>
        </w:rPr>
        <w:t xml:space="preserve">8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42C58D21" w14:textId="29179440" w:rsidR="00FA0D37" w:rsidRDefault="004A346D" w:rsidP="00FA0D37">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 In this test, the Comparative Fit Index (CFI) and Tucker-Lewis Index (TLI) are respectively </w:t>
      </w:r>
      <w:r w:rsidRPr="004A346D">
        <w:rPr>
          <w:rFonts w:ascii="Georgia" w:hAnsi="Georgia"/>
          <w:sz w:val="24"/>
          <w:szCs w:val="24"/>
          <w:lang w:val="en-US" w:bidi="fa-IR"/>
        </w:rPr>
        <w:t>0.968</w:t>
      </w:r>
      <w:r>
        <w:rPr>
          <w:rFonts w:ascii="Georgia" w:hAnsi="Georgia"/>
          <w:sz w:val="24"/>
          <w:szCs w:val="24"/>
          <w:lang w:val="en-US" w:bidi="fa-IR"/>
        </w:rPr>
        <w:t xml:space="preserve"> and 0.951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 xml:space="preserve">value of 0.045 and confidence interval of 0.040, 0.049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0.025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04626BEB" w14:textId="0600AC55" w:rsidR="006E6192" w:rsidRDefault="006E6192" w:rsidP="00D21C24">
      <w:pPr>
        <w:spacing w:line="360" w:lineRule="auto"/>
        <w:rPr>
          <w:rFonts w:ascii="Georgia" w:hAnsi="Georgia"/>
          <w:b/>
          <w:bCs/>
          <w:sz w:val="24"/>
          <w:szCs w:val="24"/>
          <w:lang w:val="en-US" w:bidi="fa-IR"/>
        </w:rPr>
      </w:pPr>
      <w:r w:rsidRPr="006E6192">
        <w:rPr>
          <w:rFonts w:ascii="Georgia" w:hAnsi="Georgia"/>
          <w:b/>
          <w:bCs/>
          <w:sz w:val="24"/>
          <w:szCs w:val="24"/>
          <w:lang w:val="en-US" w:bidi="fa-IR"/>
        </w:rPr>
        <w:t xml:space="preserve">Level of Autonomy: </w:t>
      </w:r>
    </w:p>
    <w:p w14:paraId="09F67704" w14:textId="243797E8" w:rsidR="00095480" w:rsidRDefault="00095480" w:rsidP="00095480">
      <w:pPr>
        <w:spacing w:line="360" w:lineRule="auto"/>
        <w:rPr>
          <w:rFonts w:ascii="Georgia" w:hAnsi="Georgia"/>
          <w:b/>
          <w:bCs/>
          <w:sz w:val="24"/>
          <w:szCs w:val="24"/>
          <w:lang w:val="en-US" w:bidi="fa-IR"/>
        </w:rPr>
      </w:pPr>
      <w:r>
        <w:rPr>
          <w:rFonts w:ascii="Georgia" w:hAnsi="Georgia"/>
          <w:b/>
          <w:bCs/>
          <w:sz w:val="24"/>
          <w:szCs w:val="24"/>
          <w:lang w:val="en-US" w:bidi="fa-IR"/>
        </w:rPr>
        <w:t>Continuous Skill-building:</w:t>
      </w:r>
    </w:p>
    <w:p w14:paraId="3C5994D2" w14:textId="242A69AB" w:rsidR="009E4250" w:rsidRDefault="009E4250" w:rsidP="00095480">
      <w:pPr>
        <w:spacing w:line="360" w:lineRule="auto"/>
        <w:rPr>
          <w:rFonts w:ascii="Georgia" w:hAnsi="Georgia"/>
          <w:b/>
          <w:bCs/>
          <w:sz w:val="24"/>
          <w:szCs w:val="24"/>
          <w:lang w:val="en-US" w:bidi="fa-IR"/>
        </w:rPr>
      </w:pPr>
      <w:r>
        <w:rPr>
          <w:rFonts w:ascii="Georgia" w:hAnsi="Georgia"/>
          <w:b/>
          <w:bCs/>
          <w:sz w:val="24"/>
          <w:szCs w:val="24"/>
          <w:lang w:val="en-US" w:bidi="fa-IR"/>
        </w:rPr>
        <w:t xml:space="preserve">Collaborative </w:t>
      </w:r>
      <w:r w:rsidR="00C1735B">
        <w:rPr>
          <w:rFonts w:ascii="Georgia" w:hAnsi="Georgia"/>
          <w:b/>
          <w:bCs/>
          <w:sz w:val="24"/>
          <w:szCs w:val="24"/>
          <w:lang w:val="en-US" w:bidi="fa-IR"/>
        </w:rPr>
        <w:t>W</w:t>
      </w:r>
      <w:r>
        <w:rPr>
          <w:rFonts w:ascii="Georgia" w:hAnsi="Georgia"/>
          <w:b/>
          <w:bCs/>
          <w:sz w:val="24"/>
          <w:szCs w:val="24"/>
          <w:lang w:val="en-US" w:bidi="fa-IR"/>
        </w:rPr>
        <w:t xml:space="preserve">ork: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F3C6A46"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to monitor the work conditions of wage earners from their viewpoints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77777777"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D34BA2">
        <w:rPr>
          <w:rFonts w:ascii="Georgia" w:hAnsi="Georgia"/>
          <w:sz w:val="24"/>
          <w:szCs w:val="24"/>
          <w:lang w:val="en-US" w:bidi="fa-IR"/>
        </w:rPr>
        <w:t>period</w:t>
      </w:r>
      <w:r>
        <w:rPr>
          <w:rFonts w:ascii="Georgia" w:hAnsi="Georgia"/>
          <w:sz w:val="24"/>
          <w:szCs w:val="24"/>
          <w:lang w:val="en-US" w:bidi="fa-IR"/>
        </w:rPr>
        <w:t xml:space="preserve"> was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736DA4">
        <w:rPr>
          <w:rFonts w:ascii="Georgia" w:hAnsi="Georgia"/>
          <w:sz w:val="24"/>
          <w:szCs w:val="24"/>
          <w:lang w:val="en-US" w:bidi="fa-IR"/>
        </w:rPr>
        <w:t>adapted</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w:t>
      </w:r>
      <w:r w:rsidR="008258BF">
        <w:rPr>
          <w:rFonts w:ascii="Georgia" w:hAnsi="Georgia"/>
          <w:sz w:val="24"/>
          <w:szCs w:val="24"/>
          <w:lang w:val="en-US" w:bidi="fa-IR"/>
        </w:rPr>
        <w:lastRenderedPageBreak/>
        <w:t>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D34BA2">
        <w:rPr>
          <w:rFonts w:ascii="Georgia" w:hAnsi="Georgia"/>
          <w:sz w:val="24"/>
          <w:szCs w:val="24"/>
          <w:lang w:val="en-US" w:bidi="fa-IR"/>
        </w:rPr>
        <w:t>intend</w:t>
      </w:r>
      <w:r w:rsidR="00287854">
        <w:rPr>
          <w:rFonts w:ascii="Georgia" w:hAnsi="Georgia"/>
          <w:sz w:val="24"/>
          <w:szCs w:val="24"/>
          <w:lang w:val="en-US" w:bidi="fa-IR"/>
        </w:rPr>
        <w:t xml:space="preserve"> to </w:t>
      </w:r>
      <w:r w:rsidR="00827080">
        <w:rPr>
          <w:rFonts w:ascii="Georgia" w:hAnsi="Georgia"/>
          <w:sz w:val="24"/>
          <w:szCs w:val="24"/>
          <w:lang w:val="en-US" w:bidi="fa-IR"/>
        </w:rPr>
        <w:t xml:space="preserve">analyze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combined method: telephone interview 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752C7B55"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data for each year has been published separately, the first step was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work complexity meaure were extracted, renamed in a consistent way, scaled to 0-1, </w:t>
      </w:r>
      <w:r w:rsidR="00704F2B">
        <w:rPr>
          <w:rFonts w:ascii="Georgia" w:hAnsi="Georgia"/>
          <w:sz w:val="24"/>
          <w:szCs w:val="24"/>
          <w:lang w:val="en-US" w:bidi="fa-IR"/>
        </w:rPr>
        <w:t>coded reversly</w:t>
      </w:r>
      <w:r w:rsidR="00B75D26">
        <w:rPr>
          <w:rFonts w:ascii="Georgia" w:hAnsi="Georgia"/>
          <w:sz w:val="24"/>
          <w:szCs w:val="24"/>
          <w:lang w:val="en-US" w:bidi="fa-IR"/>
        </w:rPr>
        <w:t xml:space="preserve"> 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with the least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B649C5">
        <w:rPr>
          <w:rFonts w:ascii="Georgia" w:hAnsi="Georgia"/>
          <w:sz w:val="24"/>
          <w:szCs w:val="24"/>
          <w:lang w:val="en-US" w:bidi="fa-IR"/>
        </w:rPr>
        <w:t>. I</w:t>
      </w:r>
      <w:r w:rsidR="00B75D26">
        <w:rPr>
          <w:rFonts w:ascii="Georgia" w:hAnsi="Georgia"/>
          <w:sz w:val="24"/>
          <w:szCs w:val="24"/>
          <w:lang w:val="en-US" w:bidi="fa-IR"/>
        </w:rPr>
        <w:t xml:space="preserve">n </w:t>
      </w:r>
      <w:r w:rsidR="00704F2B">
        <w:rPr>
          <w:rFonts w:ascii="Georgia" w:hAnsi="Georgia"/>
          <w:sz w:val="24"/>
          <w:szCs w:val="24"/>
          <w:lang w:val="en-US" w:bidi="fa-IR"/>
        </w:rPr>
        <w:t>result</w:t>
      </w:r>
      <w:r w:rsidR="00B75D26">
        <w:rPr>
          <w:rFonts w:ascii="Georgia" w:hAnsi="Georgia"/>
          <w:sz w:val="24"/>
          <w:szCs w:val="24"/>
          <w:lang w:val="en-US" w:bidi="fa-IR"/>
        </w:rPr>
        <w:t xml:space="preserve">, the final integrated 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 variables including background and WCI-related variables.</w:t>
      </w:r>
      <w:r w:rsidR="00F93DF0">
        <w:rPr>
          <w:rFonts w:ascii="Georgia" w:hAnsi="Georgia"/>
          <w:sz w:val="24"/>
          <w:szCs w:val="24"/>
          <w:lang w:val="en-US" w:bidi="fa-IR"/>
        </w:rPr>
        <w:t xml:space="preserve"> The preprocessing was conducted in R software. </w:t>
      </w:r>
    </w:p>
    <w:p w14:paraId="6A70C835" w14:textId="4A082B9B" w:rsidR="00BF4A1B" w:rsidRDefault="00BF4A1B" w:rsidP="00B75D26">
      <w:pPr>
        <w:spacing w:line="360" w:lineRule="auto"/>
        <w:rPr>
          <w:rFonts w:ascii="Georgia" w:hAnsi="Georgia"/>
          <w:sz w:val="24"/>
          <w:szCs w:val="24"/>
          <w:lang w:val="en-US" w:bidi="fa-IR"/>
        </w:rPr>
      </w:pPr>
      <w:r>
        <w:rPr>
          <w:rFonts w:ascii="Georgia" w:hAnsi="Georgia"/>
          <w:sz w:val="24"/>
          <w:szCs w:val="24"/>
          <w:lang w:val="en-US" w:bidi="fa-IR"/>
        </w:rPr>
        <w:t>Missing data</w:t>
      </w:r>
      <w:r w:rsidR="003B429D">
        <w:rPr>
          <w:rFonts w:ascii="Georgia" w:hAnsi="Georgia"/>
          <w:sz w:val="24"/>
          <w:szCs w:val="24"/>
          <w:lang w:val="en-US" w:bidi="fa-IR"/>
        </w:rPr>
        <w:t>, not included background variables</w:t>
      </w:r>
      <w:r w:rsidR="000C6D0D">
        <w:rPr>
          <w:rFonts w:ascii="Georgia" w:hAnsi="Georgia"/>
          <w:sz w:val="24"/>
          <w:szCs w:val="24"/>
          <w:lang w:val="en-US" w:bidi="fa-IR"/>
        </w:rPr>
        <w:t>:</w:t>
      </w:r>
    </w:p>
    <w:p w14:paraId="56C23E2A" w14:textId="132A0B68" w:rsidR="00AA5DBC" w:rsidRDefault="00AA5DBC" w:rsidP="00B75D26">
      <w:pPr>
        <w:spacing w:line="360" w:lineRule="auto"/>
        <w:rPr>
          <w:rFonts w:ascii="Georgia" w:hAnsi="Georgia"/>
          <w:sz w:val="24"/>
          <w:szCs w:val="24"/>
          <w:lang w:val="en-US" w:bidi="fa-IR"/>
        </w:rPr>
      </w:pPr>
      <w:r>
        <w:rPr>
          <w:rFonts w:ascii="Georgia" w:hAnsi="Georgia"/>
          <w:sz w:val="24"/>
          <w:szCs w:val="24"/>
          <w:lang w:val="en-US" w:bidi="fa-IR"/>
        </w:rPr>
        <w:t>Variables description</w:t>
      </w: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329128F4" w14:textId="77777777" w:rsidR="00CD3A14" w:rsidRDefault="00CD3A14" w:rsidP="00EF3233">
      <w:pPr>
        <w:spacing w:line="360" w:lineRule="auto"/>
        <w:rPr>
          <w:rFonts w:ascii="Georgia" w:hAnsi="Georgia"/>
          <w:sz w:val="24"/>
          <w:szCs w:val="24"/>
          <w:lang w:val="en-US" w:bidi="fa-IR"/>
        </w:rPr>
      </w:pPr>
    </w:p>
    <w:p w14:paraId="6D7BFF9F" w14:textId="777AF25D"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National, repeated cross-sectional survey</w:t>
      </w:r>
    </w:p>
    <w:p w14:paraId="18237E3A" w14:textId="41B0555E"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Time coverage</w:t>
      </w:r>
    </w:p>
    <w:p w14:paraId="6369CA7A" w14:textId="7B228223"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Sampling</w:t>
      </w:r>
    </w:p>
    <w:p w14:paraId="4A113865" w14:textId="551E6F7D" w:rsidR="00925A3A" w:rsidRP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Integration and harmonization: process, size, software</w:t>
      </w:r>
    </w:p>
    <w:p w14:paraId="695C6B64" w14:textId="0F47F509" w:rsidR="00002494" w:rsidRPr="00002494" w:rsidRDefault="00925A3A" w:rsidP="00002494">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Exploratory analysis</w:t>
      </w:r>
    </w:p>
    <w:p w14:paraId="0AC97851" w14:textId="77777777" w:rsidR="00E276BB" w:rsidRPr="00E276BB" w:rsidRDefault="00E276BB" w:rsidP="00E276BB">
      <w:pPr>
        <w:spacing w:line="360" w:lineRule="auto"/>
        <w:rPr>
          <w:rFonts w:ascii="Georgia" w:hAnsi="Georgia"/>
          <w:sz w:val="24"/>
          <w:szCs w:val="24"/>
          <w:lang w:val="en-US" w:bidi="fa-IR"/>
        </w:rPr>
      </w:pPr>
    </w:p>
    <w:p w14:paraId="43A43AC9" w14:textId="77777777" w:rsidR="00C06BF5" w:rsidRDefault="00C06BF5" w:rsidP="006A0BA2">
      <w:pPr>
        <w:spacing w:line="360" w:lineRule="auto"/>
        <w:rPr>
          <w:rFonts w:ascii="Georgia" w:hAnsi="Georgia"/>
          <w:sz w:val="24"/>
          <w:szCs w:val="24"/>
          <w:lang w:val="fi-FI" w:bidi="fa-IR"/>
        </w:rPr>
      </w:pPr>
    </w:p>
    <w:p w14:paraId="4125DE6C" w14:textId="0210AC6E" w:rsidR="003E2B71" w:rsidRDefault="0042660E" w:rsidP="006A0BA2">
      <w:pPr>
        <w:spacing w:line="360" w:lineRule="auto"/>
        <w:rPr>
          <w:rFonts w:ascii="Georgia" w:hAnsi="Georgia"/>
          <w:sz w:val="24"/>
          <w:szCs w:val="24"/>
          <w:lang w:val="fi-FI" w:bidi="fa-IR"/>
        </w:rPr>
      </w:pPr>
      <w:r>
        <w:rPr>
          <w:rFonts w:ascii="Georgia" w:hAnsi="Georgia"/>
          <w:sz w:val="24"/>
          <w:szCs w:val="24"/>
          <w:lang w:val="fi-FI" w:bidi="fa-IR"/>
        </w:rPr>
        <w:t xml:space="preserve"> </w:t>
      </w:r>
    </w:p>
    <w:p w14:paraId="01E20640" w14:textId="3CED141B" w:rsidR="003E2B71" w:rsidRDefault="003E2B71" w:rsidP="00422EE2">
      <w:pPr>
        <w:spacing w:line="360" w:lineRule="auto"/>
        <w:rPr>
          <w:rFonts w:ascii="Georgia" w:hAnsi="Georgia"/>
          <w:sz w:val="24"/>
          <w:szCs w:val="24"/>
          <w:lang w:val="fi-FI" w:bidi="fa-IR"/>
        </w:rPr>
      </w:pPr>
    </w:p>
    <w:p w14:paraId="51CB7B97" w14:textId="77777777" w:rsidR="00550411" w:rsidRDefault="00550411" w:rsidP="00393375">
      <w:pPr>
        <w:spacing w:line="360" w:lineRule="auto"/>
        <w:rPr>
          <w:rFonts w:ascii="Georgia" w:hAnsi="Georgia"/>
          <w:sz w:val="24"/>
          <w:szCs w:val="24"/>
          <w:lang w:val="en-US" w:bidi="fa-IR"/>
        </w:rPr>
      </w:pPr>
    </w:p>
    <w:p w14:paraId="6AB62CB7" w14:textId="77777777" w:rsidR="00276A2F" w:rsidRDefault="00276A2F" w:rsidP="004A1394">
      <w:pPr>
        <w:spacing w:line="360" w:lineRule="auto"/>
        <w:rPr>
          <w:rFonts w:ascii="Georgia" w:hAnsi="Georgia"/>
          <w:sz w:val="24"/>
          <w:szCs w:val="24"/>
          <w:lang w:val="en-US" w:bidi="fa-IR"/>
        </w:rPr>
      </w:pPr>
    </w:p>
    <w:p w14:paraId="06D3B23C" w14:textId="77777777" w:rsidR="00465DBF" w:rsidRDefault="00465DBF" w:rsidP="004A1394">
      <w:pPr>
        <w:spacing w:line="360" w:lineRule="auto"/>
        <w:rPr>
          <w:rFonts w:ascii="Georgia" w:hAnsi="Georgia"/>
          <w:sz w:val="24"/>
          <w:szCs w:val="24"/>
          <w:lang w:val="en-US" w:bidi="fa-IR"/>
        </w:rPr>
      </w:pPr>
    </w:p>
    <w:p w14:paraId="7D05B9FD" w14:textId="77777777" w:rsidR="001F1E8C" w:rsidRDefault="001F1E8C" w:rsidP="004A1394">
      <w:pPr>
        <w:spacing w:line="360" w:lineRule="auto"/>
        <w:rPr>
          <w:rFonts w:ascii="Georgia" w:hAnsi="Georgia"/>
          <w:sz w:val="24"/>
          <w:szCs w:val="24"/>
          <w:lang w:val="en-US" w:bidi="fa-IR"/>
        </w:rPr>
      </w:pPr>
    </w:p>
    <w:p w14:paraId="4BF08DDA" w14:textId="5917F9DF" w:rsidR="00AE4080" w:rsidRDefault="00AE4080" w:rsidP="00C268EE">
      <w:pPr>
        <w:spacing w:line="360" w:lineRule="auto"/>
        <w:rPr>
          <w:rFonts w:ascii="Georgia" w:hAnsi="Georgia"/>
          <w:sz w:val="24"/>
          <w:szCs w:val="24"/>
          <w:lang w:val="en-US" w:bidi="fa-IR"/>
        </w:rPr>
      </w:pPr>
    </w:p>
    <w:p w14:paraId="657493E7" w14:textId="77777777" w:rsidR="00CF67C4" w:rsidRDefault="00CF67C4" w:rsidP="00DB1922">
      <w:pPr>
        <w:spacing w:line="360" w:lineRule="auto"/>
        <w:rPr>
          <w:rFonts w:ascii="Georgia" w:hAnsi="Georgia"/>
          <w:sz w:val="24"/>
          <w:szCs w:val="24"/>
          <w:lang w:val="en-US" w:bidi="fa-IR"/>
        </w:rPr>
      </w:pPr>
    </w:p>
    <w:p w14:paraId="5D326A3D" w14:textId="38276AD1" w:rsidR="006769C2" w:rsidRDefault="006769C2" w:rsidP="00023C1F">
      <w:pPr>
        <w:spacing w:line="360" w:lineRule="auto"/>
        <w:jc w:val="both"/>
        <w:rPr>
          <w:rFonts w:ascii="Georgia" w:hAnsi="Georgia"/>
          <w:sz w:val="24"/>
          <w:szCs w:val="24"/>
          <w:lang w:val="en-US" w:bidi="fa-IR"/>
        </w:rPr>
      </w:pPr>
    </w:p>
    <w:p w14:paraId="4C722AD9" w14:textId="77777777" w:rsidR="00AA2B5E" w:rsidRDefault="00AA2B5E" w:rsidP="007371B6">
      <w:pPr>
        <w:spacing w:line="360" w:lineRule="auto"/>
        <w:jc w:val="both"/>
        <w:rPr>
          <w:rFonts w:ascii="Georgia" w:hAnsi="Georgia"/>
          <w:sz w:val="24"/>
          <w:szCs w:val="24"/>
          <w:lang w:val="en-US" w:bidi="fa-IR"/>
        </w:rPr>
      </w:pPr>
    </w:p>
    <w:p w14:paraId="0AC2CBBB" w14:textId="77777777" w:rsidR="0083669B" w:rsidRDefault="0083669B" w:rsidP="00720220">
      <w:pPr>
        <w:spacing w:line="360" w:lineRule="auto"/>
        <w:jc w:val="both"/>
        <w:rPr>
          <w:rFonts w:ascii="Georgia" w:hAnsi="Georgia"/>
          <w:sz w:val="24"/>
          <w:szCs w:val="24"/>
          <w:lang w:val="en-US" w:bidi="fa-IR"/>
        </w:rPr>
      </w:pPr>
    </w:p>
    <w:p w14:paraId="311F9F09" w14:textId="77777777" w:rsidR="0015720D" w:rsidRDefault="0015720D" w:rsidP="00C300C3">
      <w:pPr>
        <w:spacing w:line="360" w:lineRule="auto"/>
        <w:jc w:val="both"/>
        <w:rPr>
          <w:rFonts w:ascii="Georgia" w:hAnsi="Georgia"/>
          <w:sz w:val="24"/>
          <w:szCs w:val="24"/>
          <w:lang w:val="en-US" w:bidi="fa-IR"/>
        </w:rPr>
      </w:pPr>
    </w:p>
    <w:p w14:paraId="17471A99" w14:textId="6FCFAB45" w:rsidR="002D3722" w:rsidRDefault="002D3722" w:rsidP="00C300C3">
      <w:pPr>
        <w:spacing w:line="360" w:lineRule="auto"/>
        <w:jc w:val="both"/>
        <w:rPr>
          <w:rFonts w:ascii="Georgia" w:hAnsi="Georgia"/>
          <w:sz w:val="24"/>
          <w:szCs w:val="24"/>
          <w:lang w:val="en-US" w:bidi="fa-IR"/>
        </w:rPr>
      </w:pPr>
    </w:p>
    <w:p w14:paraId="56697B07" w14:textId="77777777" w:rsidR="002D3722" w:rsidRDefault="002D3722" w:rsidP="00C300C3">
      <w:pPr>
        <w:spacing w:line="360" w:lineRule="auto"/>
        <w:jc w:val="both"/>
        <w:rPr>
          <w:rFonts w:ascii="Georgia" w:hAnsi="Georgia"/>
          <w:sz w:val="24"/>
          <w:szCs w:val="24"/>
          <w:lang w:val="en-US" w:bidi="fa-IR"/>
        </w:rPr>
      </w:pPr>
    </w:p>
    <w:p w14:paraId="7F3085AC" w14:textId="77777777" w:rsidR="0096156A" w:rsidRDefault="0096156A" w:rsidP="00C1389B">
      <w:pPr>
        <w:spacing w:line="360" w:lineRule="auto"/>
        <w:jc w:val="both"/>
        <w:rPr>
          <w:rFonts w:ascii="Georgia" w:hAnsi="Georgia"/>
          <w:sz w:val="24"/>
          <w:szCs w:val="24"/>
          <w:lang w:val="en-US" w:bidi="fa-IR"/>
        </w:rPr>
      </w:pPr>
    </w:p>
    <w:p w14:paraId="2D46EAD4" w14:textId="6BFB2823" w:rsidR="009865E5" w:rsidRDefault="009360AB" w:rsidP="002245D1">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D92F1E">
        <w:rPr>
          <w:rFonts w:ascii="Georgia" w:hAnsi="Georgia"/>
          <w:sz w:val="24"/>
          <w:szCs w:val="24"/>
          <w:lang w:val="en-US" w:bidi="fa-IR"/>
        </w:rPr>
        <w:t xml:space="preserve">  </w:t>
      </w:r>
    </w:p>
    <w:p w14:paraId="515261C6" w14:textId="77777777" w:rsidR="009865E5" w:rsidRDefault="009865E5" w:rsidP="002245D1">
      <w:pPr>
        <w:spacing w:line="360" w:lineRule="auto"/>
        <w:jc w:val="both"/>
        <w:rPr>
          <w:rFonts w:ascii="Georgia" w:hAnsi="Georgia"/>
          <w:sz w:val="24"/>
          <w:szCs w:val="24"/>
          <w:lang w:val="en-US" w:bidi="fa-IR"/>
        </w:rPr>
      </w:pPr>
    </w:p>
    <w:p w14:paraId="3252B411" w14:textId="54051B73" w:rsidR="00733A62" w:rsidRDefault="00733A62" w:rsidP="009865E5">
      <w:pPr>
        <w:spacing w:line="360" w:lineRule="auto"/>
        <w:jc w:val="both"/>
        <w:rPr>
          <w:rFonts w:ascii="Georgia" w:hAnsi="Georgia"/>
          <w:sz w:val="24"/>
          <w:szCs w:val="24"/>
          <w:lang w:val="en-US" w:bidi="fa-IR"/>
        </w:rPr>
      </w:pPr>
    </w:p>
    <w:p w14:paraId="0B6BC2C9" w14:textId="68891F73" w:rsidR="00E560D6"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6B2DA09F" w14:textId="24B98441" w:rsidR="0019147B" w:rsidRDefault="0019147B" w:rsidP="00A11DF8">
      <w:pPr>
        <w:spacing w:line="360" w:lineRule="auto"/>
        <w:jc w:val="both"/>
        <w:rPr>
          <w:rFonts w:ascii="Georgia" w:hAnsi="Georgia"/>
          <w:sz w:val="24"/>
          <w:szCs w:val="24"/>
          <w:lang w:val="en-US" w:bidi="fa-IR"/>
        </w:rPr>
      </w:pPr>
      <w:r>
        <w:rPr>
          <w:rFonts w:ascii="Georgia" w:hAnsi="Georgia"/>
          <w:sz w:val="24"/>
          <w:szCs w:val="24"/>
          <w:lang w:val="en-US" w:bidi="fa-IR"/>
        </w:rPr>
        <w:t>Skill Measurement</w:t>
      </w:r>
    </w:p>
    <w:p w14:paraId="404072AC" w14:textId="77777777" w:rsidR="009865E5" w:rsidRDefault="005C6B70"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The most recent empirical </w:t>
      </w:r>
    </w:p>
    <w:p w14:paraId="2026CAC5" w14:textId="2D8EBC06" w:rsidR="0019147B" w:rsidRDefault="009865E5" w:rsidP="009865E5">
      <w:pPr>
        <w:spacing w:line="360" w:lineRule="auto"/>
        <w:jc w:val="both"/>
        <w:rPr>
          <w:rFonts w:ascii="Georgia" w:hAnsi="Georgia"/>
          <w:sz w:val="24"/>
          <w:szCs w:val="24"/>
          <w:lang w:val="en-US" w:bidi="fa-IR"/>
        </w:rPr>
      </w:pPr>
      <w:r>
        <w:rPr>
          <w:rFonts w:ascii="Georgia" w:hAnsi="Georgia"/>
          <w:sz w:val="24"/>
          <w:szCs w:val="24"/>
          <w:lang w:val="en-US" w:bidi="fa-IR"/>
        </w:rPr>
        <w:t>Status of my work within literature</w:t>
      </w:r>
      <w:r w:rsidR="0019147B">
        <w:rPr>
          <w:rFonts w:ascii="Georgia" w:hAnsi="Georgia"/>
          <w:sz w:val="24"/>
          <w:szCs w:val="24"/>
          <w:lang w:val="en-US" w:bidi="fa-IR"/>
        </w:rPr>
        <w:t xml:space="preserve"> </w:t>
      </w: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(discussion)</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 xml:space="preserve">workers need to both learn to work effectively with the new technology and to adapt to a changing task composition that puts more emphasis on tasks that AI cannot yet perform. </w:t>
      </w:r>
      <w:r>
        <w:rPr>
          <w:rFonts w:ascii="Helvetica" w:hAnsi="Helvetica"/>
          <w:color w:val="282828"/>
          <w:shd w:val="clear" w:color="auto" w:fill="F7F7F7"/>
        </w:rPr>
        <w:lastRenderedPageBreak/>
        <w:t>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0629A29D" w:rsidR="00DA0895" w:rsidRDefault="00DA0895" w:rsidP="00BA409C">
      <w:pPr>
        <w:spacing w:line="360" w:lineRule="auto"/>
      </w:pPr>
      <w:r>
        <w:t>The skill index is based on workers’ subjective evaluations of their job requirements (Hartikainen 2010)</w:t>
      </w:r>
    </w:p>
    <w:p w14:paraId="7803B503" w14:textId="7D10668F" w:rsidR="00DF17AE" w:rsidRDefault="00DF17AE" w:rsidP="00BA409C">
      <w:pPr>
        <w:spacing w:line="360" w:lineRule="auto"/>
        <w:rPr>
          <w:rFonts w:ascii="Georgia" w:hAnsi="Georgia"/>
          <w:sz w:val="24"/>
          <w:szCs w:val="24"/>
          <w:rtl/>
          <w:lang w:val="fi-FI" w:bidi="fa-IR"/>
        </w:rPr>
      </w:pPr>
      <w:r>
        <w:t>mknma</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4684"/>
    <w:rsid w:val="00006681"/>
    <w:rsid w:val="0001595C"/>
    <w:rsid w:val="000166A9"/>
    <w:rsid w:val="0001753A"/>
    <w:rsid w:val="00023C1F"/>
    <w:rsid w:val="00024241"/>
    <w:rsid w:val="00027701"/>
    <w:rsid w:val="0003009B"/>
    <w:rsid w:val="00032A76"/>
    <w:rsid w:val="0003369F"/>
    <w:rsid w:val="00034F0D"/>
    <w:rsid w:val="00040AFC"/>
    <w:rsid w:val="000416AE"/>
    <w:rsid w:val="000528BA"/>
    <w:rsid w:val="00054A18"/>
    <w:rsid w:val="00061C70"/>
    <w:rsid w:val="0006673D"/>
    <w:rsid w:val="00066DC7"/>
    <w:rsid w:val="00066FBF"/>
    <w:rsid w:val="000718BD"/>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58D7"/>
    <w:rsid w:val="000B2F67"/>
    <w:rsid w:val="000C0953"/>
    <w:rsid w:val="000C0D98"/>
    <w:rsid w:val="000C1201"/>
    <w:rsid w:val="000C2400"/>
    <w:rsid w:val="000C36BE"/>
    <w:rsid w:val="000C4F61"/>
    <w:rsid w:val="000C6D0D"/>
    <w:rsid w:val="000D020B"/>
    <w:rsid w:val="000D0B23"/>
    <w:rsid w:val="000D14C9"/>
    <w:rsid w:val="000D3BEE"/>
    <w:rsid w:val="000E6689"/>
    <w:rsid w:val="000E7B15"/>
    <w:rsid w:val="000F2667"/>
    <w:rsid w:val="000F34D6"/>
    <w:rsid w:val="0010463F"/>
    <w:rsid w:val="00104919"/>
    <w:rsid w:val="00105DCE"/>
    <w:rsid w:val="0011065B"/>
    <w:rsid w:val="0012375E"/>
    <w:rsid w:val="0013118C"/>
    <w:rsid w:val="0013133E"/>
    <w:rsid w:val="001337B9"/>
    <w:rsid w:val="001406BA"/>
    <w:rsid w:val="00141493"/>
    <w:rsid w:val="00142B4A"/>
    <w:rsid w:val="001500A4"/>
    <w:rsid w:val="001520FB"/>
    <w:rsid w:val="0015720D"/>
    <w:rsid w:val="0016051D"/>
    <w:rsid w:val="00162519"/>
    <w:rsid w:val="001709D9"/>
    <w:rsid w:val="0017189A"/>
    <w:rsid w:val="00173B46"/>
    <w:rsid w:val="0017401F"/>
    <w:rsid w:val="00174848"/>
    <w:rsid w:val="0017700E"/>
    <w:rsid w:val="001816F7"/>
    <w:rsid w:val="00185F3B"/>
    <w:rsid w:val="001874F3"/>
    <w:rsid w:val="0019147B"/>
    <w:rsid w:val="001938B6"/>
    <w:rsid w:val="001A3D89"/>
    <w:rsid w:val="001A5230"/>
    <w:rsid w:val="001A7B62"/>
    <w:rsid w:val="001B12A9"/>
    <w:rsid w:val="001C2C5A"/>
    <w:rsid w:val="001C6CA7"/>
    <w:rsid w:val="001D35DA"/>
    <w:rsid w:val="001E3EB0"/>
    <w:rsid w:val="001F1E8C"/>
    <w:rsid w:val="001F5722"/>
    <w:rsid w:val="001F58D6"/>
    <w:rsid w:val="001F707F"/>
    <w:rsid w:val="002001F8"/>
    <w:rsid w:val="0020135D"/>
    <w:rsid w:val="00201778"/>
    <w:rsid w:val="00204928"/>
    <w:rsid w:val="00204947"/>
    <w:rsid w:val="00205173"/>
    <w:rsid w:val="00206B82"/>
    <w:rsid w:val="00206C5A"/>
    <w:rsid w:val="002245D1"/>
    <w:rsid w:val="002263FA"/>
    <w:rsid w:val="00227438"/>
    <w:rsid w:val="002344F6"/>
    <w:rsid w:val="00236CB2"/>
    <w:rsid w:val="00247AC6"/>
    <w:rsid w:val="00257F00"/>
    <w:rsid w:val="0026052E"/>
    <w:rsid w:val="00260A21"/>
    <w:rsid w:val="00261D9C"/>
    <w:rsid w:val="00265CAF"/>
    <w:rsid w:val="0027509F"/>
    <w:rsid w:val="00275B19"/>
    <w:rsid w:val="00276A2F"/>
    <w:rsid w:val="0027759B"/>
    <w:rsid w:val="002816B1"/>
    <w:rsid w:val="0028356B"/>
    <w:rsid w:val="00284241"/>
    <w:rsid w:val="00287854"/>
    <w:rsid w:val="00291321"/>
    <w:rsid w:val="00292D91"/>
    <w:rsid w:val="002A49BF"/>
    <w:rsid w:val="002A5715"/>
    <w:rsid w:val="002A71B2"/>
    <w:rsid w:val="002B0FA9"/>
    <w:rsid w:val="002B3078"/>
    <w:rsid w:val="002B6704"/>
    <w:rsid w:val="002C54C2"/>
    <w:rsid w:val="002C62E8"/>
    <w:rsid w:val="002D0EAA"/>
    <w:rsid w:val="002D29C9"/>
    <w:rsid w:val="002D3722"/>
    <w:rsid w:val="002E22E4"/>
    <w:rsid w:val="002E4E3E"/>
    <w:rsid w:val="002E5984"/>
    <w:rsid w:val="002E5EB6"/>
    <w:rsid w:val="002E64C3"/>
    <w:rsid w:val="002E7D75"/>
    <w:rsid w:val="002F35E0"/>
    <w:rsid w:val="002F57FD"/>
    <w:rsid w:val="002F67E8"/>
    <w:rsid w:val="003040EF"/>
    <w:rsid w:val="00306A50"/>
    <w:rsid w:val="00311E5E"/>
    <w:rsid w:val="0031479C"/>
    <w:rsid w:val="00315051"/>
    <w:rsid w:val="00315E8D"/>
    <w:rsid w:val="003208CD"/>
    <w:rsid w:val="00330549"/>
    <w:rsid w:val="00331135"/>
    <w:rsid w:val="00332915"/>
    <w:rsid w:val="00340AEB"/>
    <w:rsid w:val="003515EA"/>
    <w:rsid w:val="003538DE"/>
    <w:rsid w:val="00355F9A"/>
    <w:rsid w:val="003603E6"/>
    <w:rsid w:val="003621DE"/>
    <w:rsid w:val="00371792"/>
    <w:rsid w:val="00383753"/>
    <w:rsid w:val="00383AE0"/>
    <w:rsid w:val="00391DD1"/>
    <w:rsid w:val="003924C7"/>
    <w:rsid w:val="003928B0"/>
    <w:rsid w:val="00393375"/>
    <w:rsid w:val="00394A9D"/>
    <w:rsid w:val="003A1A73"/>
    <w:rsid w:val="003A2129"/>
    <w:rsid w:val="003A2761"/>
    <w:rsid w:val="003B08FF"/>
    <w:rsid w:val="003B362B"/>
    <w:rsid w:val="003B429D"/>
    <w:rsid w:val="003B72E5"/>
    <w:rsid w:val="003D0CC9"/>
    <w:rsid w:val="003D1B22"/>
    <w:rsid w:val="003D225B"/>
    <w:rsid w:val="003D3C57"/>
    <w:rsid w:val="003D3E06"/>
    <w:rsid w:val="003E01A8"/>
    <w:rsid w:val="003E181F"/>
    <w:rsid w:val="003E1DF4"/>
    <w:rsid w:val="003E2B71"/>
    <w:rsid w:val="003E3FBD"/>
    <w:rsid w:val="003E77A7"/>
    <w:rsid w:val="003F569D"/>
    <w:rsid w:val="003F70CD"/>
    <w:rsid w:val="00404B96"/>
    <w:rsid w:val="00410CEC"/>
    <w:rsid w:val="00411654"/>
    <w:rsid w:val="0041306E"/>
    <w:rsid w:val="00422EE2"/>
    <w:rsid w:val="00425302"/>
    <w:rsid w:val="0042583C"/>
    <w:rsid w:val="0042660E"/>
    <w:rsid w:val="004377B2"/>
    <w:rsid w:val="00437B00"/>
    <w:rsid w:val="00444CCE"/>
    <w:rsid w:val="00445104"/>
    <w:rsid w:val="00451424"/>
    <w:rsid w:val="004540F3"/>
    <w:rsid w:val="00454ADE"/>
    <w:rsid w:val="004558B8"/>
    <w:rsid w:val="004605BB"/>
    <w:rsid w:val="004613DE"/>
    <w:rsid w:val="0046147A"/>
    <w:rsid w:val="00465DBF"/>
    <w:rsid w:val="00467990"/>
    <w:rsid w:val="00471722"/>
    <w:rsid w:val="00471D00"/>
    <w:rsid w:val="00472EE6"/>
    <w:rsid w:val="00475574"/>
    <w:rsid w:val="00482BDF"/>
    <w:rsid w:val="00485A85"/>
    <w:rsid w:val="004958CA"/>
    <w:rsid w:val="00497523"/>
    <w:rsid w:val="004A1367"/>
    <w:rsid w:val="004A1394"/>
    <w:rsid w:val="004A3312"/>
    <w:rsid w:val="004A346D"/>
    <w:rsid w:val="004A3BB9"/>
    <w:rsid w:val="004A6513"/>
    <w:rsid w:val="004B0C64"/>
    <w:rsid w:val="004B73AB"/>
    <w:rsid w:val="004C212A"/>
    <w:rsid w:val="004C6F15"/>
    <w:rsid w:val="004C74EA"/>
    <w:rsid w:val="004C7D8F"/>
    <w:rsid w:val="004D384A"/>
    <w:rsid w:val="004E06FB"/>
    <w:rsid w:val="004E7520"/>
    <w:rsid w:val="004F3E21"/>
    <w:rsid w:val="004F6FBB"/>
    <w:rsid w:val="00502095"/>
    <w:rsid w:val="00503A20"/>
    <w:rsid w:val="00506932"/>
    <w:rsid w:val="00506A81"/>
    <w:rsid w:val="00507885"/>
    <w:rsid w:val="00514B07"/>
    <w:rsid w:val="00514EBE"/>
    <w:rsid w:val="00516CCD"/>
    <w:rsid w:val="00525223"/>
    <w:rsid w:val="0052770E"/>
    <w:rsid w:val="00534F67"/>
    <w:rsid w:val="00535A0B"/>
    <w:rsid w:val="005367F8"/>
    <w:rsid w:val="0053696B"/>
    <w:rsid w:val="005423B6"/>
    <w:rsid w:val="005440ED"/>
    <w:rsid w:val="005456DC"/>
    <w:rsid w:val="00546BFF"/>
    <w:rsid w:val="00550411"/>
    <w:rsid w:val="00553370"/>
    <w:rsid w:val="005600D8"/>
    <w:rsid w:val="00571D65"/>
    <w:rsid w:val="00571FBD"/>
    <w:rsid w:val="00575676"/>
    <w:rsid w:val="00577098"/>
    <w:rsid w:val="0057747E"/>
    <w:rsid w:val="00581FBF"/>
    <w:rsid w:val="00583BEB"/>
    <w:rsid w:val="00587BE5"/>
    <w:rsid w:val="00590251"/>
    <w:rsid w:val="0059218E"/>
    <w:rsid w:val="00592F35"/>
    <w:rsid w:val="0059675F"/>
    <w:rsid w:val="005A5038"/>
    <w:rsid w:val="005A77B4"/>
    <w:rsid w:val="005B0B40"/>
    <w:rsid w:val="005B0D90"/>
    <w:rsid w:val="005C2E32"/>
    <w:rsid w:val="005C5216"/>
    <w:rsid w:val="005C6B70"/>
    <w:rsid w:val="005C7055"/>
    <w:rsid w:val="005D19AF"/>
    <w:rsid w:val="005D5221"/>
    <w:rsid w:val="005D53E9"/>
    <w:rsid w:val="005D59C6"/>
    <w:rsid w:val="005D77B8"/>
    <w:rsid w:val="005E2285"/>
    <w:rsid w:val="005E6E83"/>
    <w:rsid w:val="005E71FB"/>
    <w:rsid w:val="005F1017"/>
    <w:rsid w:val="005F403A"/>
    <w:rsid w:val="005F78E3"/>
    <w:rsid w:val="006044E9"/>
    <w:rsid w:val="00607C5C"/>
    <w:rsid w:val="0061166B"/>
    <w:rsid w:val="00612154"/>
    <w:rsid w:val="00614911"/>
    <w:rsid w:val="006150C6"/>
    <w:rsid w:val="00620A7A"/>
    <w:rsid w:val="00620B8D"/>
    <w:rsid w:val="00623636"/>
    <w:rsid w:val="00626B5C"/>
    <w:rsid w:val="006340A9"/>
    <w:rsid w:val="00640A34"/>
    <w:rsid w:val="00643699"/>
    <w:rsid w:val="006465FE"/>
    <w:rsid w:val="006509C2"/>
    <w:rsid w:val="0065208E"/>
    <w:rsid w:val="00653C5C"/>
    <w:rsid w:val="00654C8F"/>
    <w:rsid w:val="0066071B"/>
    <w:rsid w:val="00670F0C"/>
    <w:rsid w:val="006769C2"/>
    <w:rsid w:val="00683916"/>
    <w:rsid w:val="00690012"/>
    <w:rsid w:val="00690B46"/>
    <w:rsid w:val="006951EA"/>
    <w:rsid w:val="00697CB0"/>
    <w:rsid w:val="006A0BA2"/>
    <w:rsid w:val="006A393C"/>
    <w:rsid w:val="006A3AC4"/>
    <w:rsid w:val="006A43BC"/>
    <w:rsid w:val="006A6832"/>
    <w:rsid w:val="006A7BD6"/>
    <w:rsid w:val="006B2D5A"/>
    <w:rsid w:val="006B7C59"/>
    <w:rsid w:val="006C0606"/>
    <w:rsid w:val="006C39FE"/>
    <w:rsid w:val="006C6912"/>
    <w:rsid w:val="006D24F9"/>
    <w:rsid w:val="006D2568"/>
    <w:rsid w:val="006D44AC"/>
    <w:rsid w:val="006E4AEE"/>
    <w:rsid w:val="006E5BA5"/>
    <w:rsid w:val="006E6192"/>
    <w:rsid w:val="006F1C86"/>
    <w:rsid w:val="006F4024"/>
    <w:rsid w:val="006F4D01"/>
    <w:rsid w:val="006F5C05"/>
    <w:rsid w:val="00700989"/>
    <w:rsid w:val="00704F2B"/>
    <w:rsid w:val="00706347"/>
    <w:rsid w:val="007120FD"/>
    <w:rsid w:val="007174E1"/>
    <w:rsid w:val="00717713"/>
    <w:rsid w:val="00720220"/>
    <w:rsid w:val="00722A8E"/>
    <w:rsid w:val="007247DD"/>
    <w:rsid w:val="00732792"/>
    <w:rsid w:val="00733362"/>
    <w:rsid w:val="00733A62"/>
    <w:rsid w:val="00734508"/>
    <w:rsid w:val="00734D3C"/>
    <w:rsid w:val="00736DA4"/>
    <w:rsid w:val="007371B6"/>
    <w:rsid w:val="00740D30"/>
    <w:rsid w:val="00743918"/>
    <w:rsid w:val="00745D26"/>
    <w:rsid w:val="00750241"/>
    <w:rsid w:val="007566E8"/>
    <w:rsid w:val="00760B14"/>
    <w:rsid w:val="007618E1"/>
    <w:rsid w:val="00762D40"/>
    <w:rsid w:val="00764F61"/>
    <w:rsid w:val="00767075"/>
    <w:rsid w:val="007832D5"/>
    <w:rsid w:val="007856B3"/>
    <w:rsid w:val="007863F2"/>
    <w:rsid w:val="00786EDD"/>
    <w:rsid w:val="00796C94"/>
    <w:rsid w:val="007A322D"/>
    <w:rsid w:val="007A36FB"/>
    <w:rsid w:val="007A63A4"/>
    <w:rsid w:val="007A6BC2"/>
    <w:rsid w:val="007B035A"/>
    <w:rsid w:val="007B0C16"/>
    <w:rsid w:val="007B15BE"/>
    <w:rsid w:val="007B45B8"/>
    <w:rsid w:val="007B4D3C"/>
    <w:rsid w:val="007B5A2A"/>
    <w:rsid w:val="007B6E20"/>
    <w:rsid w:val="007C3840"/>
    <w:rsid w:val="007C600D"/>
    <w:rsid w:val="007C721F"/>
    <w:rsid w:val="007D1DC7"/>
    <w:rsid w:val="007E47B7"/>
    <w:rsid w:val="007E618F"/>
    <w:rsid w:val="007F1909"/>
    <w:rsid w:val="007F5936"/>
    <w:rsid w:val="0080213C"/>
    <w:rsid w:val="00804B86"/>
    <w:rsid w:val="00813391"/>
    <w:rsid w:val="0081786A"/>
    <w:rsid w:val="008224B4"/>
    <w:rsid w:val="00823B8F"/>
    <w:rsid w:val="008258BF"/>
    <w:rsid w:val="00827080"/>
    <w:rsid w:val="0082774E"/>
    <w:rsid w:val="00832641"/>
    <w:rsid w:val="00833AE4"/>
    <w:rsid w:val="0083669B"/>
    <w:rsid w:val="008412D7"/>
    <w:rsid w:val="00845266"/>
    <w:rsid w:val="00855EA7"/>
    <w:rsid w:val="008639AC"/>
    <w:rsid w:val="00866D7F"/>
    <w:rsid w:val="00870037"/>
    <w:rsid w:val="00870735"/>
    <w:rsid w:val="008734F4"/>
    <w:rsid w:val="00873B34"/>
    <w:rsid w:val="00877A4E"/>
    <w:rsid w:val="00877DB3"/>
    <w:rsid w:val="0089076D"/>
    <w:rsid w:val="00892611"/>
    <w:rsid w:val="0089269B"/>
    <w:rsid w:val="0089363D"/>
    <w:rsid w:val="00893EAF"/>
    <w:rsid w:val="008A37F7"/>
    <w:rsid w:val="008A7226"/>
    <w:rsid w:val="008B403A"/>
    <w:rsid w:val="008B48FE"/>
    <w:rsid w:val="008C09B5"/>
    <w:rsid w:val="008C43F7"/>
    <w:rsid w:val="008D4837"/>
    <w:rsid w:val="008D4C1E"/>
    <w:rsid w:val="008D6F98"/>
    <w:rsid w:val="008E276C"/>
    <w:rsid w:val="008E4028"/>
    <w:rsid w:val="008E41D6"/>
    <w:rsid w:val="008F6D38"/>
    <w:rsid w:val="00900713"/>
    <w:rsid w:val="00902F37"/>
    <w:rsid w:val="00902F74"/>
    <w:rsid w:val="009049F0"/>
    <w:rsid w:val="009065A6"/>
    <w:rsid w:val="00907951"/>
    <w:rsid w:val="00907BB6"/>
    <w:rsid w:val="00907C9C"/>
    <w:rsid w:val="00915B4F"/>
    <w:rsid w:val="00915E12"/>
    <w:rsid w:val="00915EA6"/>
    <w:rsid w:val="00916215"/>
    <w:rsid w:val="00916667"/>
    <w:rsid w:val="00917057"/>
    <w:rsid w:val="00925A3A"/>
    <w:rsid w:val="00925E78"/>
    <w:rsid w:val="00926592"/>
    <w:rsid w:val="009360AB"/>
    <w:rsid w:val="00937AAB"/>
    <w:rsid w:val="00940EA9"/>
    <w:rsid w:val="0094223D"/>
    <w:rsid w:val="00943D6D"/>
    <w:rsid w:val="00953C5F"/>
    <w:rsid w:val="0095470A"/>
    <w:rsid w:val="00956845"/>
    <w:rsid w:val="0096156A"/>
    <w:rsid w:val="00962C20"/>
    <w:rsid w:val="009666F6"/>
    <w:rsid w:val="00980E1E"/>
    <w:rsid w:val="00981A43"/>
    <w:rsid w:val="009865E5"/>
    <w:rsid w:val="00990024"/>
    <w:rsid w:val="009948A7"/>
    <w:rsid w:val="009954C7"/>
    <w:rsid w:val="00997563"/>
    <w:rsid w:val="009A0DFC"/>
    <w:rsid w:val="009B0073"/>
    <w:rsid w:val="009B4BDC"/>
    <w:rsid w:val="009B60A9"/>
    <w:rsid w:val="009C3B90"/>
    <w:rsid w:val="009E0D48"/>
    <w:rsid w:val="009E3FFC"/>
    <w:rsid w:val="009E4250"/>
    <w:rsid w:val="009F2736"/>
    <w:rsid w:val="009F3434"/>
    <w:rsid w:val="009F4584"/>
    <w:rsid w:val="009F596C"/>
    <w:rsid w:val="009F60DC"/>
    <w:rsid w:val="00A00CE6"/>
    <w:rsid w:val="00A038AD"/>
    <w:rsid w:val="00A068B2"/>
    <w:rsid w:val="00A07AF1"/>
    <w:rsid w:val="00A1006B"/>
    <w:rsid w:val="00A11DF8"/>
    <w:rsid w:val="00A32EC5"/>
    <w:rsid w:val="00A3698E"/>
    <w:rsid w:val="00A37905"/>
    <w:rsid w:val="00A37CCB"/>
    <w:rsid w:val="00A40258"/>
    <w:rsid w:val="00A45708"/>
    <w:rsid w:val="00A50463"/>
    <w:rsid w:val="00A535B8"/>
    <w:rsid w:val="00A55F98"/>
    <w:rsid w:val="00A65619"/>
    <w:rsid w:val="00A66E03"/>
    <w:rsid w:val="00A80C1C"/>
    <w:rsid w:val="00A80D73"/>
    <w:rsid w:val="00A827F6"/>
    <w:rsid w:val="00A83A49"/>
    <w:rsid w:val="00A91BBB"/>
    <w:rsid w:val="00A91F21"/>
    <w:rsid w:val="00A9337E"/>
    <w:rsid w:val="00A93E6B"/>
    <w:rsid w:val="00A9624E"/>
    <w:rsid w:val="00AA031D"/>
    <w:rsid w:val="00AA2B5E"/>
    <w:rsid w:val="00AA4483"/>
    <w:rsid w:val="00AA4598"/>
    <w:rsid w:val="00AA47C2"/>
    <w:rsid w:val="00AA5DBC"/>
    <w:rsid w:val="00AA75D5"/>
    <w:rsid w:val="00AB22B7"/>
    <w:rsid w:val="00AB30CE"/>
    <w:rsid w:val="00AB395B"/>
    <w:rsid w:val="00AB5F39"/>
    <w:rsid w:val="00AB73E3"/>
    <w:rsid w:val="00AB75EA"/>
    <w:rsid w:val="00AC2EE2"/>
    <w:rsid w:val="00AD1529"/>
    <w:rsid w:val="00AD4922"/>
    <w:rsid w:val="00AE4080"/>
    <w:rsid w:val="00AE64C6"/>
    <w:rsid w:val="00AE6FD8"/>
    <w:rsid w:val="00AF0781"/>
    <w:rsid w:val="00AF29E6"/>
    <w:rsid w:val="00AF64EC"/>
    <w:rsid w:val="00B02088"/>
    <w:rsid w:val="00B055C5"/>
    <w:rsid w:val="00B06DA0"/>
    <w:rsid w:val="00B0734F"/>
    <w:rsid w:val="00B137F5"/>
    <w:rsid w:val="00B223A2"/>
    <w:rsid w:val="00B26B08"/>
    <w:rsid w:val="00B34DFB"/>
    <w:rsid w:val="00B45A70"/>
    <w:rsid w:val="00B467A6"/>
    <w:rsid w:val="00B566BB"/>
    <w:rsid w:val="00B57244"/>
    <w:rsid w:val="00B63C29"/>
    <w:rsid w:val="00B649C5"/>
    <w:rsid w:val="00B64BE9"/>
    <w:rsid w:val="00B73935"/>
    <w:rsid w:val="00B75D26"/>
    <w:rsid w:val="00B81592"/>
    <w:rsid w:val="00B8200F"/>
    <w:rsid w:val="00B83600"/>
    <w:rsid w:val="00B91E9B"/>
    <w:rsid w:val="00B9567B"/>
    <w:rsid w:val="00BA01FA"/>
    <w:rsid w:val="00BA0AB9"/>
    <w:rsid w:val="00BA1910"/>
    <w:rsid w:val="00BA3E28"/>
    <w:rsid w:val="00BA409C"/>
    <w:rsid w:val="00BA546F"/>
    <w:rsid w:val="00BA74B0"/>
    <w:rsid w:val="00BB0E63"/>
    <w:rsid w:val="00BB5312"/>
    <w:rsid w:val="00BC2D5D"/>
    <w:rsid w:val="00BD4FA9"/>
    <w:rsid w:val="00BE6EAB"/>
    <w:rsid w:val="00BF4A1B"/>
    <w:rsid w:val="00BF4C20"/>
    <w:rsid w:val="00BF75B1"/>
    <w:rsid w:val="00C064C1"/>
    <w:rsid w:val="00C067F6"/>
    <w:rsid w:val="00C06BF5"/>
    <w:rsid w:val="00C1389B"/>
    <w:rsid w:val="00C167BF"/>
    <w:rsid w:val="00C1735B"/>
    <w:rsid w:val="00C17960"/>
    <w:rsid w:val="00C20046"/>
    <w:rsid w:val="00C268EE"/>
    <w:rsid w:val="00C300C3"/>
    <w:rsid w:val="00C32CB4"/>
    <w:rsid w:val="00C33303"/>
    <w:rsid w:val="00C33911"/>
    <w:rsid w:val="00C3429B"/>
    <w:rsid w:val="00C43B00"/>
    <w:rsid w:val="00C4415D"/>
    <w:rsid w:val="00C51802"/>
    <w:rsid w:val="00C54148"/>
    <w:rsid w:val="00C547BC"/>
    <w:rsid w:val="00C56E5A"/>
    <w:rsid w:val="00C5731A"/>
    <w:rsid w:val="00C61663"/>
    <w:rsid w:val="00C64B3C"/>
    <w:rsid w:val="00C64C8E"/>
    <w:rsid w:val="00C70DEB"/>
    <w:rsid w:val="00C72568"/>
    <w:rsid w:val="00C735D3"/>
    <w:rsid w:val="00C75CEC"/>
    <w:rsid w:val="00C75CF2"/>
    <w:rsid w:val="00C77CBE"/>
    <w:rsid w:val="00C8081D"/>
    <w:rsid w:val="00C834D4"/>
    <w:rsid w:val="00C83F3C"/>
    <w:rsid w:val="00CA211C"/>
    <w:rsid w:val="00CA2334"/>
    <w:rsid w:val="00CA319A"/>
    <w:rsid w:val="00CA34A5"/>
    <w:rsid w:val="00CB4031"/>
    <w:rsid w:val="00CB5C99"/>
    <w:rsid w:val="00CC3C03"/>
    <w:rsid w:val="00CC68AD"/>
    <w:rsid w:val="00CD3A14"/>
    <w:rsid w:val="00CD4DC9"/>
    <w:rsid w:val="00CD73DB"/>
    <w:rsid w:val="00CE0E17"/>
    <w:rsid w:val="00CE1168"/>
    <w:rsid w:val="00CE5625"/>
    <w:rsid w:val="00CF31C0"/>
    <w:rsid w:val="00CF335B"/>
    <w:rsid w:val="00CF3BC2"/>
    <w:rsid w:val="00CF64BB"/>
    <w:rsid w:val="00CF67C4"/>
    <w:rsid w:val="00D00416"/>
    <w:rsid w:val="00D0085C"/>
    <w:rsid w:val="00D0143A"/>
    <w:rsid w:val="00D0791E"/>
    <w:rsid w:val="00D07ADE"/>
    <w:rsid w:val="00D106D1"/>
    <w:rsid w:val="00D1143E"/>
    <w:rsid w:val="00D13139"/>
    <w:rsid w:val="00D131DD"/>
    <w:rsid w:val="00D1542C"/>
    <w:rsid w:val="00D21A42"/>
    <w:rsid w:val="00D21C24"/>
    <w:rsid w:val="00D2296D"/>
    <w:rsid w:val="00D2575C"/>
    <w:rsid w:val="00D3071E"/>
    <w:rsid w:val="00D32518"/>
    <w:rsid w:val="00D34BA2"/>
    <w:rsid w:val="00D37BE8"/>
    <w:rsid w:val="00D5318A"/>
    <w:rsid w:val="00D53AC7"/>
    <w:rsid w:val="00D551D5"/>
    <w:rsid w:val="00D569C0"/>
    <w:rsid w:val="00D6187A"/>
    <w:rsid w:val="00D62F93"/>
    <w:rsid w:val="00D63B8B"/>
    <w:rsid w:val="00D67012"/>
    <w:rsid w:val="00D70607"/>
    <w:rsid w:val="00D71478"/>
    <w:rsid w:val="00D7436C"/>
    <w:rsid w:val="00D808B0"/>
    <w:rsid w:val="00D80B3D"/>
    <w:rsid w:val="00D82384"/>
    <w:rsid w:val="00D866D7"/>
    <w:rsid w:val="00D87B72"/>
    <w:rsid w:val="00D92F1E"/>
    <w:rsid w:val="00D94A3B"/>
    <w:rsid w:val="00D95A85"/>
    <w:rsid w:val="00D96813"/>
    <w:rsid w:val="00D97851"/>
    <w:rsid w:val="00DA0895"/>
    <w:rsid w:val="00DB1922"/>
    <w:rsid w:val="00DB1E6A"/>
    <w:rsid w:val="00DB7FED"/>
    <w:rsid w:val="00DC0579"/>
    <w:rsid w:val="00DC4F61"/>
    <w:rsid w:val="00DD227A"/>
    <w:rsid w:val="00DD28CC"/>
    <w:rsid w:val="00DD7F17"/>
    <w:rsid w:val="00DE0FA4"/>
    <w:rsid w:val="00DE207F"/>
    <w:rsid w:val="00DF17AE"/>
    <w:rsid w:val="00DF20CB"/>
    <w:rsid w:val="00DF694A"/>
    <w:rsid w:val="00DF786D"/>
    <w:rsid w:val="00E00D56"/>
    <w:rsid w:val="00E02502"/>
    <w:rsid w:val="00E02662"/>
    <w:rsid w:val="00E03CA3"/>
    <w:rsid w:val="00E04ABB"/>
    <w:rsid w:val="00E0511F"/>
    <w:rsid w:val="00E0739D"/>
    <w:rsid w:val="00E12760"/>
    <w:rsid w:val="00E12866"/>
    <w:rsid w:val="00E137A0"/>
    <w:rsid w:val="00E143ED"/>
    <w:rsid w:val="00E1495A"/>
    <w:rsid w:val="00E155CD"/>
    <w:rsid w:val="00E20545"/>
    <w:rsid w:val="00E211F4"/>
    <w:rsid w:val="00E217B0"/>
    <w:rsid w:val="00E22B14"/>
    <w:rsid w:val="00E23331"/>
    <w:rsid w:val="00E2432D"/>
    <w:rsid w:val="00E27507"/>
    <w:rsid w:val="00E276BB"/>
    <w:rsid w:val="00E3036A"/>
    <w:rsid w:val="00E33F6F"/>
    <w:rsid w:val="00E35090"/>
    <w:rsid w:val="00E354EB"/>
    <w:rsid w:val="00E40123"/>
    <w:rsid w:val="00E45AB6"/>
    <w:rsid w:val="00E501D9"/>
    <w:rsid w:val="00E51790"/>
    <w:rsid w:val="00E527B0"/>
    <w:rsid w:val="00E560D6"/>
    <w:rsid w:val="00E603C8"/>
    <w:rsid w:val="00E62151"/>
    <w:rsid w:val="00E7194D"/>
    <w:rsid w:val="00E71C25"/>
    <w:rsid w:val="00E74F8E"/>
    <w:rsid w:val="00E808A3"/>
    <w:rsid w:val="00E8534A"/>
    <w:rsid w:val="00E86939"/>
    <w:rsid w:val="00E90989"/>
    <w:rsid w:val="00EA17EE"/>
    <w:rsid w:val="00EA1D87"/>
    <w:rsid w:val="00EB17F5"/>
    <w:rsid w:val="00EB4A90"/>
    <w:rsid w:val="00EB4E4C"/>
    <w:rsid w:val="00EC1B86"/>
    <w:rsid w:val="00EC4003"/>
    <w:rsid w:val="00EC5018"/>
    <w:rsid w:val="00EC7B43"/>
    <w:rsid w:val="00ED047C"/>
    <w:rsid w:val="00ED4A57"/>
    <w:rsid w:val="00ED5CD7"/>
    <w:rsid w:val="00EE15B1"/>
    <w:rsid w:val="00EE2F93"/>
    <w:rsid w:val="00EE4FE3"/>
    <w:rsid w:val="00EF2EEE"/>
    <w:rsid w:val="00EF3233"/>
    <w:rsid w:val="00EF68A9"/>
    <w:rsid w:val="00EF7976"/>
    <w:rsid w:val="00F00A6D"/>
    <w:rsid w:val="00F052DC"/>
    <w:rsid w:val="00F10A70"/>
    <w:rsid w:val="00F139A1"/>
    <w:rsid w:val="00F15918"/>
    <w:rsid w:val="00F20DA9"/>
    <w:rsid w:val="00F2174C"/>
    <w:rsid w:val="00F2399F"/>
    <w:rsid w:val="00F32747"/>
    <w:rsid w:val="00F36071"/>
    <w:rsid w:val="00F36C79"/>
    <w:rsid w:val="00F40493"/>
    <w:rsid w:val="00F4431D"/>
    <w:rsid w:val="00F46626"/>
    <w:rsid w:val="00F552DC"/>
    <w:rsid w:val="00F55865"/>
    <w:rsid w:val="00F61AD0"/>
    <w:rsid w:val="00F638F2"/>
    <w:rsid w:val="00F81330"/>
    <w:rsid w:val="00F91994"/>
    <w:rsid w:val="00F91B51"/>
    <w:rsid w:val="00F93DF0"/>
    <w:rsid w:val="00F96AF3"/>
    <w:rsid w:val="00F96C67"/>
    <w:rsid w:val="00FA0D37"/>
    <w:rsid w:val="00FA16A1"/>
    <w:rsid w:val="00FA19FC"/>
    <w:rsid w:val="00FA3F43"/>
    <w:rsid w:val="00FA7E6A"/>
    <w:rsid w:val="00FC1DD1"/>
    <w:rsid w:val="00FC220E"/>
    <w:rsid w:val="00FC534C"/>
    <w:rsid w:val="00FC5C2B"/>
    <w:rsid w:val="00FC7869"/>
    <w:rsid w:val="00FD3D70"/>
    <w:rsid w:val="00FD674D"/>
    <w:rsid w:val="00FD67A3"/>
    <w:rsid w:val="00FE510B"/>
    <w:rsid w:val="00FE5E39"/>
    <w:rsid w:val="00FE6418"/>
    <w:rsid w:val="00FE6C37"/>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8F"/>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3821</TotalTime>
  <Pages>20</Pages>
  <Words>5359</Words>
  <Characters>31298</Characters>
  <Application>Microsoft Office Word</Application>
  <DocSecurity>0</DocSecurity>
  <Lines>569</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189</cp:revision>
  <dcterms:created xsi:type="dcterms:W3CDTF">2024-07-14T20:43:00Z</dcterms:created>
  <dcterms:modified xsi:type="dcterms:W3CDTF">2024-07-22T17:00:00Z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