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6E3" w:rsidRPr="002436E3" w:rsidRDefault="002436E3" w:rsidP="002436E3">
      <w:pPr>
        <w:jc w:val="center"/>
        <w:rPr>
          <w:b/>
          <w:sz w:val="28"/>
        </w:rPr>
      </w:pPr>
      <w:r w:rsidRPr="002436E3">
        <w:rPr>
          <w:b/>
          <w:sz w:val="28"/>
        </w:rPr>
        <w:t>ПРАКТИЧЕСКАЯ РАБОТА № 1</w:t>
      </w:r>
    </w:p>
    <w:p w:rsidR="00D03411" w:rsidRPr="002436E3" w:rsidRDefault="002436E3" w:rsidP="002436E3">
      <w:pPr>
        <w:jc w:val="center"/>
        <w:rPr>
          <w:b/>
          <w:sz w:val="28"/>
        </w:rPr>
      </w:pPr>
      <w:r w:rsidRPr="002436E3">
        <w:rPr>
          <w:b/>
          <w:sz w:val="28"/>
        </w:rPr>
        <w:t>РАЗРАБОТКА МИССИИ ОРГАНИЗАЦИИ</w:t>
      </w:r>
    </w:p>
    <w:p w:rsidR="002436E3" w:rsidRPr="002436E3" w:rsidRDefault="002436E3" w:rsidP="002436E3">
      <w:pPr>
        <w:rPr>
          <w:b/>
          <w:sz w:val="24"/>
        </w:rPr>
      </w:pPr>
      <w:r w:rsidRPr="002436E3">
        <w:rPr>
          <w:b/>
          <w:sz w:val="24"/>
        </w:rPr>
        <w:t>Краткая характеристика организации</w:t>
      </w:r>
    </w:p>
    <w:p w:rsidR="002436E3" w:rsidRPr="002436E3" w:rsidRDefault="002436E3" w:rsidP="002436E3">
      <w:pPr>
        <w:rPr>
          <w:sz w:val="24"/>
        </w:rPr>
      </w:pPr>
      <w:r w:rsidRPr="002436E3">
        <w:rPr>
          <w:b/>
          <w:sz w:val="24"/>
        </w:rPr>
        <w:t>Наименование</w:t>
      </w:r>
      <w:r w:rsidRPr="002436E3">
        <w:rPr>
          <w:sz w:val="24"/>
        </w:rPr>
        <w:t>: «</w:t>
      </w:r>
      <w:r>
        <w:rPr>
          <w:sz w:val="24"/>
          <w:lang w:val="en-US"/>
        </w:rPr>
        <w:t>Unity</w:t>
      </w:r>
      <w:r w:rsidRPr="002436E3">
        <w:rPr>
          <w:sz w:val="24"/>
        </w:rPr>
        <w:t xml:space="preserve"> </w:t>
      </w:r>
      <w:r>
        <w:rPr>
          <w:sz w:val="24"/>
          <w:lang w:val="en-US"/>
        </w:rPr>
        <w:t>Aid</w:t>
      </w:r>
      <w:r w:rsidRPr="002436E3">
        <w:rPr>
          <w:sz w:val="24"/>
        </w:rPr>
        <w:t>»</w:t>
      </w:r>
    </w:p>
    <w:p w:rsidR="002436E3" w:rsidRPr="002436E3" w:rsidRDefault="002436E3" w:rsidP="002436E3">
      <w:pPr>
        <w:rPr>
          <w:sz w:val="24"/>
        </w:rPr>
      </w:pPr>
      <w:r w:rsidRPr="002436E3">
        <w:rPr>
          <w:b/>
          <w:sz w:val="24"/>
        </w:rPr>
        <w:t>Сфера деятельности</w:t>
      </w:r>
      <w:r w:rsidRPr="002436E3">
        <w:rPr>
          <w:sz w:val="24"/>
        </w:rPr>
        <w:t>: Разработка и внедрение программного обеспечения (</w:t>
      </w:r>
      <w:proofErr w:type="spellStart"/>
      <w:r w:rsidRPr="002436E3">
        <w:rPr>
          <w:sz w:val="24"/>
        </w:rPr>
        <w:t>SaaS</w:t>
      </w:r>
      <w:proofErr w:type="spellEnd"/>
      <w:r w:rsidRPr="002436E3">
        <w:rPr>
          <w:sz w:val="24"/>
        </w:rPr>
        <w:t>-платформа).</w:t>
      </w:r>
    </w:p>
    <w:p w:rsidR="002436E3" w:rsidRPr="002436E3" w:rsidRDefault="002436E3" w:rsidP="002436E3">
      <w:pPr>
        <w:rPr>
          <w:sz w:val="24"/>
        </w:rPr>
      </w:pPr>
      <w:r w:rsidRPr="002436E3">
        <w:rPr>
          <w:b/>
          <w:sz w:val="24"/>
        </w:rPr>
        <w:t>Цель деятельности</w:t>
      </w:r>
      <w:r w:rsidRPr="002436E3">
        <w:rPr>
          <w:sz w:val="24"/>
        </w:rPr>
        <w:t>: Создание единой цифровой экосистемы для управления волонтерскими ресурсами.</w:t>
      </w:r>
    </w:p>
    <w:p w:rsidR="002436E3" w:rsidRPr="002436E3" w:rsidRDefault="002436E3" w:rsidP="002436E3">
      <w:pPr>
        <w:rPr>
          <w:sz w:val="24"/>
        </w:rPr>
      </w:pPr>
      <w:r w:rsidRPr="002436E3">
        <w:rPr>
          <w:b/>
          <w:sz w:val="24"/>
        </w:rPr>
        <w:t>Ключевые продукты и услуги</w:t>
      </w:r>
      <w:r w:rsidRPr="002436E3">
        <w:rPr>
          <w:sz w:val="24"/>
        </w:rPr>
        <w:t>:</w:t>
      </w:r>
    </w:p>
    <w:p w:rsidR="002436E3" w:rsidRPr="002436E3" w:rsidRDefault="002436E3" w:rsidP="002436E3">
      <w:pPr>
        <w:pStyle w:val="a3"/>
        <w:numPr>
          <w:ilvl w:val="0"/>
          <w:numId w:val="3"/>
        </w:numPr>
        <w:ind w:left="142" w:firstLine="218"/>
        <w:rPr>
          <w:sz w:val="24"/>
        </w:rPr>
      </w:pPr>
      <w:r w:rsidRPr="002436E3">
        <w:rPr>
          <w:sz w:val="24"/>
        </w:rPr>
        <w:t>Платформа для НКО и координаторов: Веб-интерфейс для создания мероприятий, автоматического подбора волонтеров по навыкам и доступности, учета рабочего времени, формирования отчетов.</w:t>
      </w:r>
    </w:p>
    <w:p w:rsidR="002436E3" w:rsidRPr="002436E3" w:rsidRDefault="002436E3" w:rsidP="002436E3">
      <w:pPr>
        <w:pStyle w:val="a3"/>
        <w:numPr>
          <w:ilvl w:val="0"/>
          <w:numId w:val="3"/>
        </w:numPr>
        <w:ind w:left="142" w:firstLine="218"/>
        <w:rPr>
          <w:sz w:val="24"/>
        </w:rPr>
      </w:pPr>
      <w:r w:rsidRPr="002436E3">
        <w:rPr>
          <w:sz w:val="24"/>
        </w:rPr>
        <w:t>Мобильное приложение для волонтеров: Личный кабинет для поиска мероприятий, регистрации на них, отслеживания своего вклада и получения ув</w:t>
      </w:r>
      <w:bookmarkStart w:id="0" w:name="_GoBack"/>
      <w:bookmarkEnd w:id="0"/>
      <w:r w:rsidRPr="002436E3">
        <w:rPr>
          <w:sz w:val="24"/>
        </w:rPr>
        <w:t>едомлений.</w:t>
      </w:r>
    </w:p>
    <w:p w:rsidR="004567F3" w:rsidRDefault="002436E3" w:rsidP="004567F3">
      <w:pPr>
        <w:pStyle w:val="a3"/>
        <w:numPr>
          <w:ilvl w:val="0"/>
          <w:numId w:val="3"/>
        </w:numPr>
        <w:ind w:left="142" w:firstLine="218"/>
        <w:rPr>
          <w:sz w:val="24"/>
        </w:rPr>
      </w:pPr>
      <w:r w:rsidRPr="002436E3">
        <w:rPr>
          <w:sz w:val="24"/>
        </w:rPr>
        <w:t>Сервис аналитики: Инструменты для оценки социального воздействия, нагрузки на волонтер</w:t>
      </w:r>
      <w:r w:rsidRPr="002436E3">
        <w:rPr>
          <w:sz w:val="24"/>
        </w:rPr>
        <w:t xml:space="preserve">ов и эффективности мероприятий. </w:t>
      </w:r>
      <w:r w:rsidRPr="002436E3">
        <w:rPr>
          <w:sz w:val="24"/>
        </w:rPr>
        <w:br/>
      </w:r>
      <w:r w:rsidRPr="002436E3">
        <w:rPr>
          <w:b/>
          <w:sz w:val="24"/>
        </w:rPr>
        <w:t>Целевая аудитория</w:t>
      </w:r>
      <w:r w:rsidRPr="002436E3">
        <w:rPr>
          <w:sz w:val="24"/>
        </w:rPr>
        <w:t>: Некоммерческие организации (НКО), благотворительные фонды, волонтерские центры, государственные учрежден</w:t>
      </w:r>
      <w:r w:rsidRPr="002436E3">
        <w:rPr>
          <w:sz w:val="24"/>
        </w:rPr>
        <w:t xml:space="preserve">ия, работающие с добровольцами. </w:t>
      </w:r>
      <w:r w:rsidRPr="002436E3">
        <w:rPr>
          <w:sz w:val="24"/>
        </w:rPr>
        <w:br/>
      </w:r>
      <w:r w:rsidRPr="002436E3">
        <w:rPr>
          <w:b/>
          <w:sz w:val="24"/>
        </w:rPr>
        <w:t>География деятельности</w:t>
      </w:r>
      <w:r w:rsidRPr="002436E3">
        <w:rPr>
          <w:sz w:val="24"/>
        </w:rPr>
        <w:t>: Российская Федерация с перспект</w:t>
      </w:r>
      <w:r w:rsidRPr="002436E3">
        <w:rPr>
          <w:sz w:val="24"/>
        </w:rPr>
        <w:t>ивой выхода на рынок стран СНГ.</w:t>
      </w:r>
    </w:p>
    <w:p w:rsidR="004567F3" w:rsidRPr="004567F3" w:rsidRDefault="004567F3" w:rsidP="004567F3">
      <w:pPr>
        <w:rPr>
          <w:b/>
          <w:sz w:val="24"/>
        </w:rPr>
      </w:pPr>
      <w:r w:rsidRPr="004567F3">
        <w:rPr>
          <w:b/>
          <w:sz w:val="24"/>
        </w:rPr>
        <w:t>Формулировка миссии организации (по пунктам)</w:t>
      </w:r>
    </w:p>
    <w:tbl>
      <w:tblPr>
        <w:tblStyle w:val="a4"/>
        <w:tblW w:w="0" w:type="auto"/>
        <w:tblInd w:w="142" w:type="dxa"/>
        <w:tblLook w:val="04A0" w:firstRow="1" w:lastRow="0" w:firstColumn="1" w:lastColumn="0" w:noHBand="0" w:noVBand="1"/>
      </w:tblPr>
      <w:tblGrid>
        <w:gridCol w:w="4597"/>
        <w:gridCol w:w="4606"/>
      </w:tblGrid>
      <w:tr w:rsidR="004567F3" w:rsidRPr="004567F3" w:rsidTr="004567F3">
        <w:tc>
          <w:tcPr>
            <w:tcW w:w="4672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Пункт миссии</w:t>
            </w:r>
          </w:p>
        </w:tc>
        <w:tc>
          <w:tcPr>
            <w:tcW w:w="4673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Содержание</w:t>
            </w:r>
          </w:p>
        </w:tc>
      </w:tr>
      <w:tr w:rsidR="004567F3" w:rsidRPr="004567F3" w:rsidTr="004567F3">
        <w:tc>
          <w:tcPr>
            <w:tcW w:w="4672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Покупатели (</w:t>
            </w:r>
            <w:proofErr w:type="spellStart"/>
            <w:r w:rsidRPr="004567F3">
              <w:rPr>
                <w:sz w:val="24"/>
              </w:rPr>
              <w:t>Customers</w:t>
            </w:r>
            <w:proofErr w:type="spellEnd"/>
            <w:r w:rsidRPr="004567F3">
              <w:rPr>
                <w:sz w:val="24"/>
              </w:rPr>
              <w:t>)</w:t>
            </w:r>
          </w:p>
        </w:tc>
        <w:tc>
          <w:tcPr>
            <w:tcW w:w="4673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Нашими основными клиентами являются некоммерческие организации (НКО), благотворительные фонды, волонтерские центры, а также государственные учреждения, ведущие социально значимую деятельность и использующие труд добровольцев.</w:t>
            </w:r>
          </w:p>
        </w:tc>
      </w:tr>
      <w:tr w:rsidR="004567F3" w:rsidRPr="004567F3" w:rsidTr="004567F3">
        <w:tc>
          <w:tcPr>
            <w:tcW w:w="4672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Продукция / услуги (</w:t>
            </w:r>
            <w:proofErr w:type="spellStart"/>
            <w:r w:rsidRPr="004567F3">
              <w:rPr>
                <w:sz w:val="24"/>
              </w:rPr>
              <w:t>Products</w:t>
            </w:r>
            <w:proofErr w:type="spellEnd"/>
            <w:r w:rsidRPr="004567F3">
              <w:rPr>
                <w:sz w:val="24"/>
              </w:rPr>
              <w:t>/</w:t>
            </w:r>
            <w:proofErr w:type="spellStart"/>
            <w:r w:rsidRPr="004567F3">
              <w:rPr>
                <w:sz w:val="24"/>
              </w:rPr>
              <w:t>Services</w:t>
            </w:r>
            <w:proofErr w:type="spellEnd"/>
            <w:r w:rsidRPr="004567F3">
              <w:rPr>
                <w:sz w:val="24"/>
              </w:rPr>
              <w:t>)</w:t>
            </w:r>
          </w:p>
        </w:tc>
        <w:tc>
          <w:tcPr>
            <w:tcW w:w="4673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 xml:space="preserve">Разработка, внедрение и техническая поддержка облачной </w:t>
            </w:r>
            <w:proofErr w:type="spellStart"/>
            <w:r w:rsidRPr="004567F3">
              <w:rPr>
                <w:sz w:val="24"/>
              </w:rPr>
              <w:t>SaaS</w:t>
            </w:r>
            <w:proofErr w:type="spellEnd"/>
            <w:r w:rsidRPr="004567F3">
              <w:rPr>
                <w:sz w:val="24"/>
              </w:rPr>
              <w:t>-платформы для автоматизации управления волонтерским персоналом. Ключевые услуги: автоматический подбор волонтеров, планирование мероприятий, учет рабочего времени и аналитика, коммуникация между организаторами и волонтерами.</w:t>
            </w:r>
          </w:p>
        </w:tc>
      </w:tr>
      <w:tr w:rsidR="004567F3" w:rsidRPr="004567F3" w:rsidTr="004567F3">
        <w:tc>
          <w:tcPr>
            <w:tcW w:w="4672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Рынки (</w:t>
            </w:r>
            <w:proofErr w:type="spellStart"/>
            <w:r w:rsidRPr="004567F3">
              <w:rPr>
                <w:sz w:val="24"/>
              </w:rPr>
              <w:t>Markets</w:t>
            </w:r>
            <w:proofErr w:type="spellEnd"/>
            <w:r w:rsidRPr="004567F3">
              <w:rPr>
                <w:sz w:val="24"/>
              </w:rPr>
              <w:t>)</w:t>
            </w:r>
          </w:p>
        </w:tc>
        <w:tc>
          <w:tcPr>
            <w:tcW w:w="4673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 xml:space="preserve">Внутренний рынок — все регионы Российской Федерации. В перспективе — выход на рынок стран СНГ с </w:t>
            </w:r>
            <w:r w:rsidRPr="004567F3">
              <w:rPr>
                <w:sz w:val="24"/>
              </w:rPr>
              <w:lastRenderedPageBreak/>
              <w:t>адаптированными под местные реалии решениями.</w:t>
            </w:r>
          </w:p>
        </w:tc>
      </w:tr>
      <w:tr w:rsidR="004567F3" w:rsidRPr="004567F3" w:rsidTr="004567F3">
        <w:tc>
          <w:tcPr>
            <w:tcW w:w="4672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lastRenderedPageBreak/>
              <w:t>Технология (</w:t>
            </w:r>
            <w:proofErr w:type="spellStart"/>
            <w:r w:rsidRPr="004567F3">
              <w:rPr>
                <w:sz w:val="24"/>
              </w:rPr>
              <w:t>Technology</w:t>
            </w:r>
            <w:proofErr w:type="spellEnd"/>
            <w:r w:rsidRPr="004567F3">
              <w:rPr>
                <w:sz w:val="24"/>
              </w:rPr>
              <w:t>)</w:t>
            </w:r>
          </w:p>
        </w:tc>
        <w:tc>
          <w:tcPr>
            <w:tcW w:w="4673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Мы используем современные и надежные технологии: облачные вычисления (</w:t>
            </w:r>
            <w:proofErr w:type="spellStart"/>
            <w:r w:rsidRPr="004567F3">
              <w:rPr>
                <w:sz w:val="24"/>
              </w:rPr>
              <w:t>PaaS</w:t>
            </w:r>
            <w:proofErr w:type="spellEnd"/>
            <w:r w:rsidRPr="004567F3">
              <w:rPr>
                <w:sz w:val="24"/>
              </w:rPr>
              <w:t>/</w:t>
            </w:r>
            <w:proofErr w:type="spellStart"/>
            <w:r w:rsidRPr="004567F3">
              <w:rPr>
                <w:sz w:val="24"/>
              </w:rPr>
              <w:t>SaaS</w:t>
            </w:r>
            <w:proofErr w:type="spellEnd"/>
            <w:r w:rsidRPr="004567F3">
              <w:rPr>
                <w:sz w:val="24"/>
              </w:rPr>
              <w:t xml:space="preserve">), </w:t>
            </w:r>
            <w:proofErr w:type="spellStart"/>
            <w:r w:rsidRPr="004567F3">
              <w:rPr>
                <w:sz w:val="24"/>
              </w:rPr>
              <w:t>микросервисную</w:t>
            </w:r>
            <w:proofErr w:type="spellEnd"/>
            <w:r w:rsidRPr="004567F3">
              <w:rPr>
                <w:sz w:val="24"/>
              </w:rPr>
              <w:t xml:space="preserve"> архитектуру, мобильную разработку (</w:t>
            </w:r>
            <w:proofErr w:type="spellStart"/>
            <w:r w:rsidRPr="004567F3">
              <w:rPr>
                <w:sz w:val="24"/>
              </w:rPr>
              <w:t>iOS</w:t>
            </w:r>
            <w:proofErr w:type="spellEnd"/>
            <w:r w:rsidRPr="004567F3">
              <w:rPr>
                <w:sz w:val="24"/>
              </w:rPr>
              <w:t>/</w:t>
            </w:r>
            <w:proofErr w:type="spellStart"/>
            <w:r w:rsidRPr="004567F3">
              <w:rPr>
                <w:sz w:val="24"/>
              </w:rPr>
              <w:t>Android</w:t>
            </w:r>
            <w:proofErr w:type="spellEnd"/>
            <w:r w:rsidRPr="004567F3">
              <w:rPr>
                <w:sz w:val="24"/>
              </w:rPr>
              <w:t>), средства бизнес-аналитики (BI) и интеллектуальные алгоритмы для сопоставления навыков и задач.</w:t>
            </w:r>
          </w:p>
        </w:tc>
      </w:tr>
      <w:tr w:rsidR="004567F3" w:rsidRPr="004567F3" w:rsidTr="004567F3">
        <w:tc>
          <w:tcPr>
            <w:tcW w:w="4672" w:type="dxa"/>
          </w:tcPr>
          <w:p w:rsidR="004567F3" w:rsidRPr="004567F3" w:rsidRDefault="004567F3" w:rsidP="004B6604">
            <w:pPr>
              <w:rPr>
                <w:sz w:val="24"/>
                <w:lang w:val="en-US"/>
              </w:rPr>
            </w:pPr>
            <w:r w:rsidRPr="004567F3">
              <w:rPr>
                <w:sz w:val="24"/>
              </w:rPr>
              <w:t>Экономические</w:t>
            </w:r>
            <w:r w:rsidRPr="004567F3">
              <w:rPr>
                <w:sz w:val="24"/>
                <w:lang w:val="en-US"/>
              </w:rPr>
              <w:t xml:space="preserve"> </w:t>
            </w:r>
            <w:r w:rsidRPr="004567F3">
              <w:rPr>
                <w:sz w:val="24"/>
              </w:rPr>
              <w:t>цели</w:t>
            </w:r>
            <w:r w:rsidRPr="004567F3">
              <w:rPr>
                <w:sz w:val="24"/>
                <w:lang w:val="en-US"/>
              </w:rPr>
              <w:t xml:space="preserve"> (Survival, growth, profitability)</w:t>
            </w:r>
          </w:p>
        </w:tc>
        <w:tc>
          <w:tcPr>
            <w:tcW w:w="4673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Обеспечение устойчивого роста и финансовой стабильности за счет гибкой подписочной модели (</w:t>
            </w:r>
            <w:proofErr w:type="spellStart"/>
            <w:r w:rsidRPr="004567F3">
              <w:rPr>
                <w:sz w:val="24"/>
              </w:rPr>
              <w:t>subscription</w:t>
            </w:r>
            <w:proofErr w:type="spellEnd"/>
            <w:r w:rsidRPr="004567F3">
              <w:rPr>
                <w:sz w:val="24"/>
              </w:rPr>
              <w:t>), снижающей порог входа для клиентов. Рост за счет увеличения клиентской базы и расширения функциональности платформы. Наша цель — сделать технологии доступными даже для небольших НКО.</w:t>
            </w:r>
          </w:p>
        </w:tc>
      </w:tr>
      <w:tr w:rsidR="004567F3" w:rsidRPr="004567F3" w:rsidTr="004567F3">
        <w:tc>
          <w:tcPr>
            <w:tcW w:w="4672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Философия (</w:t>
            </w:r>
            <w:proofErr w:type="spellStart"/>
            <w:r w:rsidRPr="004567F3">
              <w:rPr>
                <w:sz w:val="24"/>
              </w:rPr>
              <w:t>Philosophy</w:t>
            </w:r>
            <w:proofErr w:type="spellEnd"/>
            <w:r w:rsidRPr="004567F3">
              <w:rPr>
                <w:sz w:val="24"/>
              </w:rPr>
              <w:t>)</w:t>
            </w:r>
          </w:p>
        </w:tc>
        <w:tc>
          <w:tcPr>
            <w:tcW w:w="4673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Мы верим, что технологии должны служить общественному благу. Наша философия строится на принципах социальной ответственности, открытости, взаимопомощи и максимальной эффективности использования самого ценного ресурса — бескорыстного желания людей помогать.</w:t>
            </w:r>
          </w:p>
        </w:tc>
      </w:tr>
      <w:tr w:rsidR="004567F3" w:rsidRPr="004567F3" w:rsidTr="004567F3">
        <w:tc>
          <w:tcPr>
            <w:tcW w:w="4672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Самооценка (</w:t>
            </w:r>
            <w:proofErr w:type="spellStart"/>
            <w:r w:rsidRPr="004567F3">
              <w:rPr>
                <w:sz w:val="24"/>
              </w:rPr>
              <w:t>Self-concept</w:t>
            </w:r>
            <w:proofErr w:type="spellEnd"/>
            <w:r w:rsidRPr="004567F3">
              <w:rPr>
                <w:sz w:val="24"/>
              </w:rPr>
              <w:t>)</w:t>
            </w:r>
          </w:p>
        </w:tc>
        <w:tc>
          <w:tcPr>
            <w:tcW w:w="4673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Наше ключевое конкурентное преимущество — глубокая экспертиза в совмещении специфики волонтерской деятельности с современными IT-решениями. Мы понимаем потребности обеих сторон процесса и создаем инструменты, которые решают их реальные проблемы, а не внедряют технологии ради технологий.</w:t>
            </w:r>
          </w:p>
        </w:tc>
      </w:tr>
      <w:tr w:rsidR="004567F3" w:rsidRPr="004567F3" w:rsidTr="004567F3">
        <w:tc>
          <w:tcPr>
            <w:tcW w:w="4672" w:type="dxa"/>
          </w:tcPr>
          <w:p w:rsidR="004567F3" w:rsidRPr="004567F3" w:rsidRDefault="004567F3" w:rsidP="004B6604">
            <w:pPr>
              <w:rPr>
                <w:sz w:val="24"/>
                <w:lang w:val="en-US"/>
              </w:rPr>
            </w:pPr>
            <w:r w:rsidRPr="004567F3">
              <w:rPr>
                <w:sz w:val="24"/>
              </w:rPr>
              <w:t>Забота</w:t>
            </w:r>
            <w:r w:rsidRPr="004567F3">
              <w:rPr>
                <w:sz w:val="24"/>
                <w:lang w:val="en-US"/>
              </w:rPr>
              <w:t xml:space="preserve"> </w:t>
            </w:r>
            <w:r w:rsidRPr="004567F3">
              <w:rPr>
                <w:sz w:val="24"/>
              </w:rPr>
              <w:t>об</w:t>
            </w:r>
            <w:r w:rsidRPr="004567F3">
              <w:rPr>
                <w:sz w:val="24"/>
                <w:lang w:val="en-US"/>
              </w:rPr>
              <w:t xml:space="preserve"> </w:t>
            </w:r>
            <w:r w:rsidRPr="004567F3">
              <w:rPr>
                <w:sz w:val="24"/>
              </w:rPr>
              <w:t>имидже</w:t>
            </w:r>
            <w:r w:rsidRPr="004567F3">
              <w:rPr>
                <w:sz w:val="24"/>
                <w:lang w:val="en-US"/>
              </w:rPr>
              <w:t xml:space="preserve"> (Concern for public image)</w:t>
            </w:r>
          </w:p>
        </w:tc>
        <w:tc>
          <w:tcPr>
            <w:tcW w:w="4673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Мы стремимся сформировать имидж надежного и социально-ответственного технологического партнера для третьего сектора, который вносит весомый вклад в укрепление гражданского общества и повышение эффективности благотворительности в России.</w:t>
            </w:r>
          </w:p>
        </w:tc>
      </w:tr>
      <w:tr w:rsidR="004567F3" w:rsidRPr="004567F3" w:rsidTr="004567F3">
        <w:tc>
          <w:tcPr>
            <w:tcW w:w="4672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>Отношение к персоналу (</w:t>
            </w:r>
            <w:proofErr w:type="spellStart"/>
            <w:r w:rsidRPr="004567F3">
              <w:rPr>
                <w:sz w:val="24"/>
              </w:rPr>
              <w:t>Concern</w:t>
            </w:r>
            <w:proofErr w:type="spellEnd"/>
            <w:r w:rsidRPr="004567F3">
              <w:rPr>
                <w:sz w:val="24"/>
              </w:rPr>
              <w:t xml:space="preserve"> </w:t>
            </w:r>
            <w:proofErr w:type="spellStart"/>
            <w:r w:rsidRPr="004567F3">
              <w:rPr>
                <w:sz w:val="24"/>
              </w:rPr>
              <w:t>for</w:t>
            </w:r>
            <w:proofErr w:type="spellEnd"/>
            <w:r w:rsidRPr="004567F3">
              <w:rPr>
                <w:sz w:val="24"/>
              </w:rPr>
              <w:t xml:space="preserve"> </w:t>
            </w:r>
            <w:proofErr w:type="spellStart"/>
            <w:r w:rsidRPr="004567F3">
              <w:rPr>
                <w:sz w:val="24"/>
              </w:rPr>
              <w:t>employees</w:t>
            </w:r>
            <w:proofErr w:type="spellEnd"/>
            <w:r w:rsidRPr="004567F3">
              <w:rPr>
                <w:sz w:val="24"/>
              </w:rPr>
              <w:t>)</w:t>
            </w:r>
          </w:p>
        </w:tc>
        <w:tc>
          <w:tcPr>
            <w:tcW w:w="4673" w:type="dxa"/>
          </w:tcPr>
          <w:p w:rsidR="004567F3" w:rsidRPr="004567F3" w:rsidRDefault="004567F3" w:rsidP="004B6604">
            <w:pPr>
              <w:rPr>
                <w:sz w:val="24"/>
              </w:rPr>
            </w:pPr>
            <w:r w:rsidRPr="004567F3">
              <w:rPr>
                <w:sz w:val="24"/>
              </w:rPr>
              <w:t xml:space="preserve">Наши сотрудники — это наша основа. Мы создаем среду, в которой амбиции талантливых разработчиков и менеджеров могут быть реализованы в социально значимых проектах. Мы ценим профессиональное мастерство, предлагаем возможности для обучения и </w:t>
            </w:r>
            <w:r w:rsidRPr="004567F3">
              <w:rPr>
                <w:sz w:val="24"/>
              </w:rPr>
              <w:lastRenderedPageBreak/>
              <w:t>роста и поддерживаем баланс между работой и личной жизнью.</w:t>
            </w:r>
          </w:p>
        </w:tc>
      </w:tr>
    </w:tbl>
    <w:p w:rsidR="002436E3" w:rsidRPr="004567F3" w:rsidRDefault="004567F3" w:rsidP="004567F3">
      <w:pPr>
        <w:rPr>
          <w:sz w:val="24"/>
        </w:rPr>
      </w:pPr>
      <w:r w:rsidRPr="004567F3">
        <w:rPr>
          <w:b/>
          <w:sz w:val="24"/>
        </w:rPr>
        <w:lastRenderedPageBreak/>
        <w:t xml:space="preserve"> </w:t>
      </w:r>
      <w:r w:rsidRPr="004567F3">
        <w:rPr>
          <w:b/>
          <w:sz w:val="24"/>
        </w:rPr>
        <w:t>Миссия организации</w:t>
      </w:r>
      <w:r w:rsidRPr="004567F3">
        <w:rPr>
          <w:b/>
          <w:sz w:val="24"/>
        </w:rPr>
        <w:t xml:space="preserve">. </w:t>
      </w:r>
      <w:r w:rsidR="002436E3" w:rsidRPr="004567F3">
        <w:rPr>
          <w:b/>
          <w:sz w:val="24"/>
        </w:rPr>
        <w:t>Узкая трактовка</w:t>
      </w:r>
      <w:r w:rsidR="002436E3" w:rsidRPr="004567F3">
        <w:rPr>
          <w:sz w:val="24"/>
        </w:rPr>
        <w:t xml:space="preserve"> </w:t>
      </w:r>
      <w:r w:rsidR="002436E3" w:rsidRPr="004567F3">
        <w:rPr>
          <w:sz w:val="24"/>
        </w:rPr>
        <w:t>(Утверждение, раскрывающее смысл существования и отличие от других)</w:t>
      </w:r>
      <w:r w:rsidR="002436E3" w:rsidRPr="004567F3">
        <w:rPr>
          <w:sz w:val="24"/>
        </w:rPr>
        <w:t xml:space="preserve">: </w:t>
      </w:r>
    </w:p>
    <w:p w:rsidR="002436E3" w:rsidRDefault="002436E3" w:rsidP="002436E3">
      <w:pPr>
        <w:ind w:firstLine="708"/>
        <w:rPr>
          <w:sz w:val="24"/>
        </w:rPr>
      </w:pPr>
      <w:r w:rsidRPr="002436E3">
        <w:rPr>
          <w:sz w:val="24"/>
        </w:rPr>
        <w:t xml:space="preserve">«Предоставлять некоммерческим организациям и координаторам волонтерских движений простой и мощный цифровой инструмент для автоматического подбора, координации и учета работы волонтеров, экономя их время и </w:t>
      </w:r>
      <w:proofErr w:type="spellStart"/>
      <w:r w:rsidRPr="002436E3">
        <w:rPr>
          <w:sz w:val="24"/>
        </w:rPr>
        <w:t>максимизируя</w:t>
      </w:r>
      <w:proofErr w:type="spellEnd"/>
      <w:r w:rsidRPr="002436E3">
        <w:rPr>
          <w:sz w:val="24"/>
        </w:rPr>
        <w:t xml:space="preserve"> социальный эффект от каждого доброго дела.»</w:t>
      </w:r>
    </w:p>
    <w:p w:rsidR="002436E3" w:rsidRDefault="004567F3" w:rsidP="002436E3">
      <w:pPr>
        <w:rPr>
          <w:sz w:val="24"/>
        </w:rPr>
      </w:pPr>
      <w:r w:rsidRPr="002436E3">
        <w:rPr>
          <w:b/>
          <w:sz w:val="24"/>
        </w:rPr>
        <w:t>Миссия организации</w:t>
      </w:r>
      <w:r>
        <w:rPr>
          <w:b/>
          <w:sz w:val="24"/>
        </w:rPr>
        <w:t xml:space="preserve">. </w:t>
      </w:r>
      <w:proofErr w:type="gramStart"/>
      <w:r w:rsidR="002436E3" w:rsidRPr="002436E3">
        <w:rPr>
          <w:b/>
          <w:sz w:val="24"/>
        </w:rPr>
        <w:t>Широкая</w:t>
      </w:r>
      <w:proofErr w:type="gramEnd"/>
      <w:r w:rsidR="002436E3" w:rsidRPr="002436E3">
        <w:rPr>
          <w:b/>
          <w:sz w:val="24"/>
        </w:rPr>
        <w:t xml:space="preserve"> трактовка</w:t>
      </w:r>
      <w:r w:rsidR="002436E3">
        <w:rPr>
          <w:b/>
          <w:sz w:val="24"/>
        </w:rPr>
        <w:t xml:space="preserve"> </w:t>
      </w:r>
      <w:r w:rsidR="002436E3" w:rsidRPr="002436E3">
        <w:rPr>
          <w:sz w:val="24"/>
        </w:rPr>
        <w:t>(Философия и предназначение организации)</w:t>
      </w:r>
      <w:r w:rsidR="002436E3">
        <w:rPr>
          <w:sz w:val="24"/>
        </w:rPr>
        <w:t>:</w:t>
      </w:r>
    </w:p>
    <w:p w:rsidR="002436E3" w:rsidRDefault="002436E3" w:rsidP="002436E3">
      <w:pPr>
        <w:ind w:firstLine="708"/>
        <w:rPr>
          <w:sz w:val="24"/>
        </w:rPr>
      </w:pPr>
      <w:r>
        <w:rPr>
          <w:sz w:val="24"/>
        </w:rPr>
        <w:t>«</w:t>
      </w:r>
      <w:r w:rsidRPr="002436E3">
        <w:rPr>
          <w:sz w:val="24"/>
        </w:rPr>
        <w:t xml:space="preserve">Наша миссия — развивать и поддерживать культуру эффективного и осознанного </w:t>
      </w:r>
      <w:proofErr w:type="spellStart"/>
      <w:r w:rsidRPr="002436E3">
        <w:rPr>
          <w:sz w:val="24"/>
        </w:rPr>
        <w:t>волонтерства</w:t>
      </w:r>
      <w:proofErr w:type="spellEnd"/>
      <w:r w:rsidRPr="002436E3">
        <w:rPr>
          <w:sz w:val="24"/>
        </w:rPr>
        <w:t>, создавая технологическую среду, которая объединяет людей, желающих помогать, с теми, кто нуждается в поддержке, преобразуя добрые намерения в реальные и слаженные действия для достижения значимых социальных изменений.</w:t>
      </w:r>
      <w:r>
        <w:rPr>
          <w:sz w:val="24"/>
        </w:rPr>
        <w:t>»</w:t>
      </w:r>
    </w:p>
    <w:p w:rsidR="002436E3" w:rsidRPr="002436E3" w:rsidRDefault="002436E3" w:rsidP="002436E3">
      <w:pPr>
        <w:rPr>
          <w:b/>
          <w:sz w:val="24"/>
        </w:rPr>
      </w:pPr>
      <w:r w:rsidRPr="002436E3">
        <w:rPr>
          <w:b/>
          <w:sz w:val="24"/>
        </w:rPr>
        <w:t>Миссия организации, с ориентацией на внешнюю среду («миссия вовне»)</w:t>
      </w:r>
    </w:p>
    <w:p w:rsidR="002436E3" w:rsidRPr="002436E3" w:rsidRDefault="002436E3" w:rsidP="002436E3">
      <w:pPr>
        <w:rPr>
          <w:sz w:val="24"/>
        </w:rPr>
      </w:pPr>
      <w:r w:rsidRPr="002436E3">
        <w:rPr>
          <w:sz w:val="24"/>
        </w:rPr>
        <w:t>«Для наших партнеров — некоммерческих организаций и благотворительных фондов — «</w:t>
      </w:r>
      <w:r>
        <w:rPr>
          <w:sz w:val="24"/>
          <w:lang w:val="en-US"/>
        </w:rPr>
        <w:t>Unity</w:t>
      </w:r>
      <w:r w:rsidRPr="002436E3">
        <w:rPr>
          <w:sz w:val="24"/>
        </w:rPr>
        <w:t xml:space="preserve"> </w:t>
      </w:r>
      <w:r>
        <w:rPr>
          <w:sz w:val="24"/>
          <w:lang w:val="en-US"/>
        </w:rPr>
        <w:t>Aid</w:t>
      </w:r>
      <w:r w:rsidRPr="002436E3">
        <w:rPr>
          <w:sz w:val="24"/>
        </w:rPr>
        <w:t>» является ключевым технологическим партнером. Мы существуем для того, чтобы кардинально упростить и автоматизировать их работу с волонтерами.</w:t>
      </w:r>
    </w:p>
    <w:p w:rsidR="002436E3" w:rsidRPr="002436E3" w:rsidRDefault="002436E3" w:rsidP="002436E3">
      <w:pPr>
        <w:rPr>
          <w:sz w:val="24"/>
        </w:rPr>
      </w:pPr>
    </w:p>
    <w:p w:rsidR="002436E3" w:rsidRPr="002436E3" w:rsidRDefault="002436E3" w:rsidP="002436E3">
      <w:pPr>
        <w:rPr>
          <w:sz w:val="24"/>
        </w:rPr>
      </w:pPr>
      <w:r w:rsidRPr="002436E3">
        <w:rPr>
          <w:sz w:val="24"/>
        </w:rPr>
        <w:t>Наша платформа решает ваши конкретные задачи: мы помогаем быстро найти волонтеров с нужными навыками, легко скоординировать их работу на мероприятии и наглядно оценить вклад каждого в общее дело. Это позволяет вам не тратить время на рутину, а сосредоточить усилия на самой помощи, увеличив</w:t>
      </w:r>
      <w:r>
        <w:rPr>
          <w:sz w:val="24"/>
        </w:rPr>
        <w:t>ая ее масштабы и эффективность.</w:t>
      </w:r>
    </w:p>
    <w:p w:rsidR="002436E3" w:rsidRPr="002436E3" w:rsidRDefault="002436E3" w:rsidP="002436E3">
      <w:pPr>
        <w:rPr>
          <w:sz w:val="24"/>
        </w:rPr>
      </w:pPr>
      <w:r w:rsidRPr="002436E3">
        <w:rPr>
          <w:sz w:val="24"/>
        </w:rPr>
        <w:t>Для волонтеров мы создаем понятную и удобную среду, где каждый может найти возможность помочь по силам и интересам, быть уверенным в организации процесса и видеть реальные результаты своего труда. Мы работаем, чтобы ваше желание делать добро всегда находило самый короткий и эффективный путь к реализации.»</w:t>
      </w:r>
    </w:p>
    <w:sectPr w:rsidR="002436E3" w:rsidRPr="00243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43B0B"/>
    <w:multiLevelType w:val="hybridMultilevel"/>
    <w:tmpl w:val="0C6E4A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F492A"/>
    <w:multiLevelType w:val="hybridMultilevel"/>
    <w:tmpl w:val="DAD849F0"/>
    <w:lvl w:ilvl="0" w:tplc="3BDCCA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51E58"/>
    <w:multiLevelType w:val="hybridMultilevel"/>
    <w:tmpl w:val="80BE55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FE5"/>
    <w:rsid w:val="002436E3"/>
    <w:rsid w:val="004567F3"/>
    <w:rsid w:val="00D03411"/>
    <w:rsid w:val="00D62FE5"/>
    <w:rsid w:val="00F9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FAA95"/>
  <w15:chartTrackingRefBased/>
  <w15:docId w15:val="{192432BB-1F8B-4C16-879A-0C37B0615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6E3"/>
    <w:pPr>
      <w:ind w:left="720"/>
      <w:contextualSpacing/>
    </w:pPr>
  </w:style>
  <w:style w:type="table" w:styleId="a4">
    <w:name w:val="Table Grid"/>
    <w:basedOn w:val="a1"/>
    <w:uiPriority w:val="39"/>
    <w:rsid w:val="0045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0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Зозин</dc:creator>
  <cp:keywords/>
  <dc:description/>
  <cp:lastModifiedBy>Павел Зозин</cp:lastModifiedBy>
  <cp:revision>2</cp:revision>
  <dcterms:created xsi:type="dcterms:W3CDTF">2025-09-11T07:47:00Z</dcterms:created>
  <dcterms:modified xsi:type="dcterms:W3CDTF">2025-09-11T07:47:00Z</dcterms:modified>
</cp:coreProperties>
</file>