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D754E" w14:textId="1F0983AB" w:rsidR="00AA1181" w:rsidRPr="00BC4748" w:rsidRDefault="00B3107E" w:rsidP="008D1E07">
      <w:pPr>
        <w:pStyle w:val="1"/>
        <w:jc w:val="center"/>
        <w:rPr>
          <w:sz w:val="24"/>
          <w:szCs w:val="24"/>
        </w:rPr>
      </w:pPr>
      <w:r w:rsidRPr="00BC4748">
        <w:rPr>
          <w:sz w:val="24"/>
          <w:szCs w:val="24"/>
        </w:rPr>
        <w:t>Текст к выступлению</w:t>
      </w:r>
    </w:p>
    <w:p w14:paraId="4B0CF2C3" w14:textId="382D9CFC" w:rsidR="00B3107E" w:rsidRPr="00BC4748" w:rsidRDefault="00B3107E" w:rsidP="00B3107E">
      <w:pPr>
        <w:pStyle w:val="T"/>
        <w:ind w:firstLine="0"/>
        <w:jc w:val="center"/>
        <w:rPr>
          <w:sz w:val="24"/>
          <w:szCs w:val="24"/>
        </w:rPr>
      </w:pPr>
    </w:p>
    <w:p w14:paraId="05AC0917" w14:textId="77866034" w:rsidR="00D5343E" w:rsidRP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Слайд 1: Введение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>Добрый день, уважаемые коллеги!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 xml:space="preserve">Я представляю </w:t>
      </w:r>
      <w:r>
        <w:rPr>
          <w:rFonts w:eastAsia="Times New Roman" w:cs="Times New Roman"/>
          <w:sz w:val="24"/>
          <w:szCs w:val="24"/>
          <w:lang w:eastAsia="ru-RU"/>
        </w:rPr>
        <w:t>вам мой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проект — 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HandsOn</w:t>
      </w:r>
      <w:proofErr w:type="spellEnd"/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"</w:t>
      </w:r>
      <w:r w:rsidRPr="00D5343E">
        <w:rPr>
          <w:rFonts w:eastAsia="Times New Roman" w:cs="Times New Roman"/>
          <w:sz w:val="24"/>
          <w:szCs w:val="24"/>
          <w:lang w:eastAsia="ru-RU"/>
        </w:rPr>
        <w:t>, автоматизированную информационную систему, которая поможет облегчить процесс управления волонтёрами.</w:t>
      </w:r>
    </w:p>
    <w:p w14:paraId="33E576AC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64597399">
          <v:rect id="_x0000_i1025" style="width:0;height:1.5pt" o:hralign="center" o:hrstd="t" o:hr="t" fillcolor="#a0a0a0" stroked="f"/>
        </w:pict>
      </w:r>
    </w:p>
    <w:p w14:paraId="05066A9F" w14:textId="77777777" w:rsidR="00D5343E" w:rsidRP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Слайд 2: Команда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>Позвольте представить нашу команду:</w:t>
      </w:r>
    </w:p>
    <w:p w14:paraId="4AA2B18C" w14:textId="77777777" w:rsidR="00D5343E" w:rsidRDefault="00D5343E" w:rsidP="00F2534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t xml:space="preserve">Руководитель проекта: Егорова Людмила Геннадьевна, доцент кафедры </w:t>
      </w:r>
      <w:proofErr w:type="spellStart"/>
      <w:r w:rsidRPr="00D5343E">
        <w:rPr>
          <w:rFonts w:eastAsia="Times New Roman" w:cs="Times New Roman"/>
          <w:sz w:val="24"/>
          <w:szCs w:val="24"/>
          <w:lang w:eastAsia="ru-RU"/>
        </w:rPr>
        <w:t>ВТиП</w:t>
      </w:r>
      <w:proofErr w:type="spellEnd"/>
      <w:r w:rsidRPr="00D5343E">
        <w:rPr>
          <w:rFonts w:eastAsia="Times New Roman" w:cs="Times New Roman"/>
          <w:sz w:val="24"/>
          <w:szCs w:val="24"/>
          <w:lang w:eastAsia="ru-RU"/>
        </w:rPr>
        <w:t>, кандидат технических наук.</w:t>
      </w:r>
    </w:p>
    <w:p w14:paraId="27C739CD" w14:textId="2066D421" w:rsidR="00D5343E" w:rsidRPr="00D5343E" w:rsidRDefault="00D5343E" w:rsidP="00F2534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Ответственный за разработку, продвижение, внедрение продукта –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Зозин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Павел Алексеевич, </w:t>
      </w:r>
      <w:r w:rsidRPr="00D5343E">
        <w:rPr>
          <w:rFonts w:eastAsia="Times New Roman" w:cs="Times New Roman"/>
          <w:sz w:val="24"/>
          <w:szCs w:val="24"/>
          <w:lang w:eastAsia="ru-RU"/>
        </w:rPr>
        <w:t>студент 3 курса группы АВб-22-2</w:t>
      </w:r>
    </w:p>
    <w:p w14:paraId="210125E5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56B49085">
          <v:rect id="_x0000_i1026" style="width:0;height:1.5pt" o:hralign="center" o:hrstd="t" o:hr="t" fillcolor="#a0a0a0" stroked="f"/>
        </w:pict>
      </w:r>
    </w:p>
    <w:p w14:paraId="6AEEC6AF" w14:textId="6AF65415" w:rsidR="00D5343E" w:rsidRP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Слайд 3: Актуальность проблемы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t>Обоснованием для выбора такой темы для моего проекта стало то, что в</w:t>
      </w:r>
      <w:r w:rsidRPr="00D5343E">
        <w:rPr>
          <w:rFonts w:eastAsia="Times New Roman" w:cs="Times New Roman"/>
          <w:sz w:val="24"/>
          <w:szCs w:val="24"/>
          <w:lang w:eastAsia="ru-RU"/>
        </w:rPr>
        <w:t>олонтёрская активность растёт — за последние годы число волонтёров увеличилось на 20–30%. Но 60% организаций сталкиваются с трудностями в координации из-за устаревших инстр</w:t>
      </w:r>
      <w:r>
        <w:rPr>
          <w:rFonts w:eastAsia="Times New Roman" w:cs="Times New Roman"/>
          <w:sz w:val="24"/>
          <w:szCs w:val="24"/>
          <w:lang w:eastAsia="ru-RU"/>
        </w:rPr>
        <w:t>ументов.</w:t>
      </w:r>
    </w:p>
    <w:p w14:paraId="4417936A" w14:textId="0C00989E" w:rsidR="00D5343E" w:rsidRP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t xml:space="preserve">Ручное управление задачами тратит время и снижает эффективность. Наша система </w:t>
      </w:r>
      <w:proofErr w:type="gramStart"/>
      <w:r>
        <w:rPr>
          <w:rFonts w:eastAsia="Times New Roman" w:cs="Times New Roman"/>
          <w:sz w:val="24"/>
          <w:szCs w:val="24"/>
          <w:lang w:eastAsia="ru-RU"/>
        </w:rPr>
        <w:t xml:space="preserve">решит 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эту</w:t>
      </w:r>
      <w:proofErr w:type="gramEnd"/>
      <w:r w:rsidRPr="00D5343E">
        <w:rPr>
          <w:rFonts w:eastAsia="Times New Roman" w:cs="Times New Roman"/>
          <w:sz w:val="24"/>
          <w:szCs w:val="24"/>
          <w:lang w:eastAsia="ru-RU"/>
        </w:rPr>
        <w:t xml:space="preserve"> проблему, сокращая время на координацию на 40%. "</w:t>
      </w:r>
      <w:proofErr w:type="spellStart"/>
      <w:r w:rsidRPr="00D5343E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D5343E">
        <w:rPr>
          <w:rFonts w:eastAsia="Times New Roman" w:cs="Times New Roman"/>
          <w:sz w:val="24"/>
          <w:szCs w:val="24"/>
          <w:lang w:eastAsia="ru-RU"/>
        </w:rPr>
        <w:t xml:space="preserve">" </w:t>
      </w:r>
      <w:r>
        <w:rPr>
          <w:rFonts w:eastAsia="Times New Roman" w:cs="Times New Roman"/>
          <w:sz w:val="24"/>
          <w:szCs w:val="24"/>
          <w:lang w:eastAsia="ru-RU"/>
        </w:rPr>
        <w:t>поможет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сосредоточиться на главном — реальной помощи людям.</w:t>
      </w:r>
    </w:p>
    <w:p w14:paraId="577F1F73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68191348">
          <v:rect id="_x0000_i1027" style="width:0;height:1.5pt" o:hralign="center" o:hrstd="t" o:hr="t" fillcolor="#a0a0a0" stroked="f"/>
        </w:pict>
      </w:r>
    </w:p>
    <w:p w14:paraId="42E665BB" w14:textId="6B2DB7D1" w:rsid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Слайд 4: Рынок и конкуренты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>На рынке уже есть игроки, такие как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D5343E">
        <w:rPr>
          <w:rFonts w:eastAsia="Times New Roman" w:cs="Times New Roman"/>
          <w:b/>
          <w:sz w:val="24"/>
          <w:szCs w:val="24"/>
          <w:lang w:eastAsia="ru-RU"/>
        </w:rPr>
        <w:t>Волонтёры Победы</w:t>
      </w:r>
      <w:r>
        <w:rPr>
          <w:rFonts w:eastAsia="Times New Roman" w:cs="Times New Roman"/>
          <w:sz w:val="24"/>
          <w:szCs w:val="24"/>
          <w:lang w:eastAsia="ru-RU"/>
        </w:rPr>
        <w:t>,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DOBRO.RU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Volonter.ru</w:t>
      </w:r>
      <w:r w:rsidRPr="00D5343E">
        <w:rPr>
          <w:rFonts w:eastAsia="Times New Roman" w:cs="Times New Roman"/>
          <w:sz w:val="24"/>
          <w:szCs w:val="24"/>
          <w:lang w:eastAsia="ru-RU"/>
        </w:rPr>
        <w:t>, но их решения ограничены.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>Наш продукт предлагает комплексный подход: управление задачами, аналитика и коммуникация в одном инструменте.</w:t>
      </w:r>
    </w:p>
    <w:p w14:paraId="53F1AE7B" w14:textId="66CEFCA2" w:rsid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1FB11067">
          <v:rect id="_x0000_i1067" style="width:0;height:1.5pt" o:hralign="center" o:hrstd="t" o:hr="t" fillcolor="#a0a0a0" stroked="f"/>
        </w:pict>
      </w:r>
    </w:p>
    <w:p w14:paraId="2799212E" w14:textId="04280A4B" w:rsidR="00D5343E" w:rsidRPr="00F16F4C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sz w:val="24"/>
          <w:szCs w:val="24"/>
          <w:lang w:eastAsia="ru-RU"/>
        </w:rPr>
        <w:t>Слайд 5-6: Волонтеры победы</w:t>
      </w:r>
    </w:p>
    <w:p w14:paraId="0F1FA336" w14:textId="6DD2A9B5" w:rsid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Их продукт представляет из себя: </w:t>
      </w:r>
      <w:r w:rsidRPr="00D5343E">
        <w:rPr>
          <w:rFonts w:eastAsia="Times New Roman" w:cs="Times New Roman"/>
          <w:sz w:val="24"/>
          <w:szCs w:val="24"/>
          <w:lang w:eastAsia="ru-RU"/>
        </w:rPr>
        <w:t>Платформа для координации волонтёров</w:t>
      </w:r>
      <w:r>
        <w:rPr>
          <w:rFonts w:eastAsia="Times New Roman" w:cs="Times New Roman"/>
          <w:sz w:val="24"/>
          <w:szCs w:val="24"/>
          <w:lang w:eastAsia="ru-RU"/>
        </w:rPr>
        <w:t>. Данное приложение о</w:t>
      </w:r>
      <w:r w:rsidRPr="00D5343E">
        <w:rPr>
          <w:rFonts w:eastAsia="Times New Roman" w:cs="Times New Roman"/>
          <w:sz w:val="24"/>
          <w:szCs w:val="24"/>
          <w:lang w:eastAsia="ru-RU"/>
        </w:rPr>
        <w:t>беспечивает управление волонтёрскими проектами, взаимодействие участников и информирование о мероприятиях</w:t>
      </w:r>
    </w:p>
    <w:p w14:paraId="04D1055F" w14:textId="77777777" w:rsidR="00F16F4C" w:rsidRPr="001643DD" w:rsidRDefault="00F16F4C" w:rsidP="00F2534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1643DD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  <w:r w:rsidRPr="001643DD">
        <w:rPr>
          <w:rFonts w:eastAsia="Times New Roman" w:cs="Times New Roman"/>
          <w:sz w:val="24"/>
          <w:szCs w:val="24"/>
          <w:lang w:eastAsia="ru-RU"/>
        </w:rPr>
        <w:t xml:space="preserve"> Хорошо структурированная платформа с акцентом на сохранение исторической памяти. Большое количество участников и развитая сеть мероприятий.</w:t>
      </w:r>
    </w:p>
    <w:p w14:paraId="61C7B9CB" w14:textId="09EA8B86" w:rsidR="00F16F4C" w:rsidRDefault="00F16F4C" w:rsidP="00F2534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1643DD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  <w:r w:rsidRPr="001643DD">
        <w:rPr>
          <w:rFonts w:eastAsia="Times New Roman" w:cs="Times New Roman"/>
          <w:sz w:val="24"/>
          <w:szCs w:val="24"/>
          <w:lang w:eastAsia="ru-RU"/>
        </w:rPr>
        <w:t xml:space="preserve"> Узкая направленность на патриотические проекты может ограничивать аудиторию. Некоторые разделы сайта перегружены информацией, что затрудняет навигацию.</w:t>
      </w:r>
    </w:p>
    <w:p w14:paraId="1FB21F82" w14:textId="77777777" w:rsid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lastRenderedPageBreak/>
        <w:pict w14:anchorId="2FC47B12">
          <v:rect id="_x0000_i1068" style="width:0;height:1.5pt" o:hralign="center" o:hrstd="t" o:hr="t" fillcolor="#a0a0a0" stroked="f"/>
        </w:pict>
      </w:r>
    </w:p>
    <w:p w14:paraId="0F6F7A06" w14:textId="626F4C26" w:rsidR="00F16F4C" w:rsidRP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sz w:val="24"/>
          <w:szCs w:val="24"/>
          <w:lang w:eastAsia="ru-RU"/>
        </w:rPr>
        <w:t>С</w:t>
      </w:r>
      <w:r>
        <w:rPr>
          <w:rFonts w:eastAsia="Times New Roman" w:cs="Times New Roman"/>
          <w:b/>
          <w:sz w:val="24"/>
          <w:szCs w:val="24"/>
          <w:lang w:eastAsia="ru-RU"/>
        </w:rPr>
        <w:t>лайд 7-8</w:t>
      </w:r>
      <w:r w:rsidRPr="00F16F4C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F16F4C">
        <w:rPr>
          <w:rFonts w:eastAsia="Times New Roman" w:cs="Times New Roman"/>
          <w:b/>
          <w:sz w:val="24"/>
          <w:szCs w:val="24"/>
          <w:lang w:eastAsia="ru-RU"/>
        </w:rPr>
        <w:t>DOBRO.RU</w:t>
      </w:r>
    </w:p>
    <w:p w14:paraId="42A8E9B5" w14:textId="41C7E0B2" w:rsid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Их продукт представляет из себя: </w:t>
      </w:r>
      <w:r w:rsidRPr="00F16F4C">
        <w:rPr>
          <w:rFonts w:eastAsia="Times New Roman" w:cs="Times New Roman"/>
          <w:sz w:val="24"/>
          <w:szCs w:val="24"/>
          <w:lang w:eastAsia="ru-RU"/>
        </w:rPr>
        <w:t>Социальная платформа для волонтёров</w:t>
      </w:r>
      <w:r>
        <w:rPr>
          <w:rFonts w:eastAsia="Times New Roman" w:cs="Times New Roman"/>
          <w:sz w:val="24"/>
          <w:szCs w:val="24"/>
          <w:lang w:eastAsia="ru-RU"/>
        </w:rPr>
        <w:t xml:space="preserve">. Данное приложение </w:t>
      </w: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F16F4C">
        <w:rPr>
          <w:rFonts w:eastAsia="Times New Roman" w:cs="Times New Roman"/>
          <w:sz w:val="24"/>
          <w:szCs w:val="24"/>
          <w:lang w:eastAsia="ru-RU"/>
        </w:rPr>
        <w:t>омогает находить волонтёрские проекты, организовывать мероприятия и отслеживать вклад участников</w:t>
      </w:r>
    </w:p>
    <w:p w14:paraId="3344C50A" w14:textId="77777777" w:rsidR="00F16F4C" w:rsidRPr="00F16F4C" w:rsidRDefault="00F16F4C" w:rsidP="00F16F4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Плюсы: </w:t>
      </w:r>
      <w:r w:rsidRPr="00F16F4C">
        <w:rPr>
          <w:rFonts w:eastAsia="Times New Roman" w:cs="Times New Roman"/>
          <w:bCs/>
          <w:sz w:val="24"/>
          <w:szCs w:val="24"/>
          <w:lang w:eastAsia="ru-RU"/>
        </w:rPr>
        <w:t>Универсальная платформа с большим количеством волонтёрских направлений и удобной системой учёта часов работы. Предлагает образовательные программы и доступ к грантам.</w:t>
      </w:r>
    </w:p>
    <w:p w14:paraId="7047F004" w14:textId="77777777" w:rsidR="00F16F4C" w:rsidRPr="00F16F4C" w:rsidRDefault="00F16F4C" w:rsidP="00F16F4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Минусы: </w:t>
      </w:r>
      <w:r w:rsidRPr="00F16F4C">
        <w:rPr>
          <w:rFonts w:eastAsia="Times New Roman" w:cs="Times New Roman"/>
          <w:bCs/>
          <w:sz w:val="24"/>
          <w:szCs w:val="24"/>
          <w:lang w:eastAsia="ru-RU"/>
        </w:rPr>
        <w:t>Платформа может быть перегружена из-за широкого охвата тематик. Не всегда хватает персонализации для конкретных пользователей.</w:t>
      </w:r>
    </w:p>
    <w:p w14:paraId="06365988" w14:textId="77777777" w:rsid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47904F13">
          <v:rect id="_x0000_i1069" style="width:0;height:1.5pt" o:hralign="center" o:hrstd="t" o:hr="t" fillcolor="#a0a0a0" stroked="f"/>
        </w:pict>
      </w:r>
    </w:p>
    <w:p w14:paraId="6E1570C6" w14:textId="752DA6BC" w:rsidR="00F16F4C" w:rsidRP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sz w:val="24"/>
          <w:szCs w:val="24"/>
          <w:lang w:eastAsia="ru-RU"/>
        </w:rPr>
        <w:t>С</w:t>
      </w:r>
      <w:r>
        <w:rPr>
          <w:rFonts w:eastAsia="Times New Roman" w:cs="Times New Roman"/>
          <w:b/>
          <w:sz w:val="24"/>
          <w:szCs w:val="24"/>
          <w:lang w:eastAsia="ru-RU"/>
        </w:rPr>
        <w:t>лайд 9-10</w:t>
      </w:r>
      <w:r w:rsidRPr="00F16F4C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F16F4C">
        <w:rPr>
          <w:rFonts w:eastAsia="Times New Roman" w:cs="Times New Roman"/>
          <w:b/>
          <w:sz w:val="24"/>
          <w:szCs w:val="24"/>
          <w:lang w:eastAsia="ru-RU"/>
        </w:rPr>
        <w:t>Volonter.ru</w:t>
      </w:r>
    </w:p>
    <w:p w14:paraId="479448E0" w14:textId="1BB4E747" w:rsid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Их продукт представляет из себя</w:t>
      </w:r>
      <w:r>
        <w:rPr>
          <w:rFonts w:eastAsia="Times New Roman" w:cs="Times New Roman"/>
          <w:sz w:val="24"/>
          <w:szCs w:val="24"/>
          <w:lang w:eastAsia="ru-RU"/>
        </w:rPr>
        <w:t xml:space="preserve"> с</w:t>
      </w:r>
      <w:r w:rsidRPr="00F16F4C">
        <w:rPr>
          <w:rFonts w:eastAsia="Times New Roman" w:cs="Times New Roman"/>
          <w:sz w:val="24"/>
          <w:szCs w:val="24"/>
          <w:lang w:eastAsia="ru-RU"/>
        </w:rPr>
        <w:t>ервис для волонтёрской деятельности</w:t>
      </w:r>
      <w:r>
        <w:rPr>
          <w:rFonts w:eastAsia="Times New Roman" w:cs="Times New Roman"/>
          <w:sz w:val="24"/>
          <w:szCs w:val="24"/>
          <w:lang w:eastAsia="ru-RU"/>
        </w:rPr>
        <w:t xml:space="preserve">. Данное приложение </w:t>
      </w: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F16F4C">
        <w:rPr>
          <w:rFonts w:eastAsia="Times New Roman" w:cs="Times New Roman"/>
          <w:sz w:val="24"/>
          <w:szCs w:val="24"/>
          <w:lang w:eastAsia="ru-RU"/>
        </w:rPr>
        <w:t>редоставляет информацию о волонтёрских инициативах, помогает в регистрации и координации участников</w:t>
      </w:r>
    </w:p>
    <w:p w14:paraId="55E1BC9D" w14:textId="77777777" w:rsidR="00F16F4C" w:rsidRPr="00F16F4C" w:rsidRDefault="00F16F4C" w:rsidP="00F16F4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>•</w:t>
      </w: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ab/>
        <w:t xml:space="preserve">Плюсы: </w:t>
      </w:r>
      <w:r w:rsidRPr="00F16F4C">
        <w:rPr>
          <w:rFonts w:eastAsia="Times New Roman" w:cs="Times New Roman"/>
          <w:bCs/>
          <w:sz w:val="24"/>
          <w:szCs w:val="24"/>
          <w:lang w:eastAsia="ru-RU"/>
        </w:rPr>
        <w:t>Простая и доступная система поиска волонтёрских вакансий. Фокус на проверенные мероприятия, что повышает доверие к платформе.</w:t>
      </w:r>
    </w:p>
    <w:p w14:paraId="05F74D01" w14:textId="500DBD0F" w:rsidR="00F16F4C" w:rsidRPr="001643DD" w:rsidRDefault="00F16F4C" w:rsidP="00F16F4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>•</w:t>
      </w:r>
      <w:r w:rsidRPr="00F16F4C">
        <w:rPr>
          <w:rFonts w:eastAsia="Times New Roman" w:cs="Times New Roman"/>
          <w:b/>
          <w:bCs/>
          <w:sz w:val="24"/>
          <w:szCs w:val="24"/>
          <w:lang w:eastAsia="ru-RU"/>
        </w:rPr>
        <w:tab/>
        <w:t xml:space="preserve">Минусы: </w:t>
      </w:r>
      <w:r w:rsidRPr="00F16F4C">
        <w:rPr>
          <w:rFonts w:eastAsia="Times New Roman" w:cs="Times New Roman"/>
          <w:bCs/>
          <w:sz w:val="24"/>
          <w:szCs w:val="24"/>
          <w:lang w:eastAsia="ru-RU"/>
        </w:rPr>
        <w:t>Дизайн и функциональность сайта выглядят устаревшими, что может снижать привлекательность для молодёжной аудитории. Меньший охват мероприятий по сравнению с конкурентами.</w:t>
      </w:r>
    </w:p>
    <w:p w14:paraId="45C569D5" w14:textId="77777777" w:rsidR="00F16F4C" w:rsidRPr="00D5343E" w:rsidRDefault="00F16F4C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BD98071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2505B09C">
          <v:rect id="_x0000_i1028" style="width:0;height:1.5pt" o:hralign="center" o:hrstd="t" o:hr="t" fillcolor="#a0a0a0" stroked="f"/>
        </w:pict>
      </w:r>
    </w:p>
    <w:p w14:paraId="4CFBDAE8" w14:textId="2527BE04" w:rsidR="00D5343E" w:rsidRDefault="00D5343E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Слайд </w:t>
      </w:r>
      <w:r w:rsidR="00F16F4C">
        <w:rPr>
          <w:rFonts w:eastAsia="Times New Roman" w:cs="Times New Roman"/>
          <w:b/>
          <w:bCs/>
          <w:sz w:val="24"/>
          <w:szCs w:val="24"/>
          <w:lang w:eastAsia="ru-RU"/>
        </w:rPr>
        <w:t>11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: Идея проекта</w:t>
      </w:r>
    </w:p>
    <w:p w14:paraId="00B162F8" w14:textId="7CFB2710" w:rsidR="00F16F4C" w:rsidRPr="00D5343E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16F4C">
        <w:rPr>
          <w:rFonts w:eastAsia="Times New Roman" w:cs="Times New Roman"/>
          <w:sz w:val="24"/>
          <w:szCs w:val="24"/>
          <w:lang w:eastAsia="ru-RU"/>
        </w:rPr>
        <w:t>Программное обеспечение позволит эффективно управлять задачами, распределять их между участниками и отслеживать выполнение в режиме реального времени. Обеспечит удобное взаимодействие между волонтёрами и координаторами, включая уведомления, аналитику и обратную связь.</w:t>
      </w:r>
    </w:p>
    <w:p w14:paraId="7509E300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66552963">
          <v:rect id="_x0000_i1073" style="width:0;height:1.5pt" o:hralign="center" o:hrstd="t" o:hr="t" fillcolor="#a0a0a0" stroked="f"/>
        </w:pict>
      </w:r>
    </w:p>
    <w:p w14:paraId="17566659" w14:textId="3B57E0D5" w:rsidR="00D5343E" w:rsidRPr="00D5343E" w:rsidRDefault="00D5343E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Слайд </w:t>
      </w:r>
      <w:r w:rsidR="00F16F4C">
        <w:rPr>
          <w:rFonts w:eastAsia="Times New Roman" w:cs="Times New Roman"/>
          <w:b/>
          <w:bCs/>
          <w:sz w:val="24"/>
          <w:szCs w:val="24"/>
          <w:lang w:eastAsia="ru-RU"/>
        </w:rPr>
        <w:t>12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>: Цели проекта</w:t>
      </w:r>
    </w:p>
    <w:p w14:paraId="6B85D96D" w14:textId="1427ACEE" w:rsidR="00F16F4C" w:rsidRPr="00F16F4C" w:rsidRDefault="00F16F4C" w:rsidP="00F2534B">
      <w:pPr>
        <w:pStyle w:val="ae"/>
        <w:numPr>
          <w:ilvl w:val="0"/>
          <w:numId w:val="4"/>
        </w:numPr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16F4C">
        <w:rPr>
          <w:rFonts w:eastAsia="Times New Roman" w:cs="Times New Roman"/>
          <w:sz w:val="24"/>
          <w:szCs w:val="24"/>
          <w:lang w:eastAsia="ru-RU"/>
        </w:rPr>
        <w:t xml:space="preserve">Автоматизация управления волонтёрами: Упрощение распределения задач и отслеживания выполнения. </w:t>
      </w:r>
    </w:p>
    <w:p w14:paraId="72B27852" w14:textId="2178F3A2" w:rsidR="00F16F4C" w:rsidRPr="00F16F4C" w:rsidRDefault="00F16F4C" w:rsidP="00F2534B">
      <w:pPr>
        <w:pStyle w:val="ae"/>
        <w:numPr>
          <w:ilvl w:val="0"/>
          <w:numId w:val="4"/>
        </w:numPr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16F4C">
        <w:rPr>
          <w:rFonts w:eastAsia="Times New Roman" w:cs="Times New Roman"/>
          <w:sz w:val="24"/>
          <w:szCs w:val="24"/>
          <w:lang w:eastAsia="ru-RU"/>
        </w:rPr>
        <w:t xml:space="preserve">Улучшение коммуникации: Обеспечение удобного взаимодействия между волонтёрами и координаторами. </w:t>
      </w:r>
    </w:p>
    <w:p w14:paraId="0B9CE289" w14:textId="43BEC8BE" w:rsidR="00D5343E" w:rsidRPr="00F16F4C" w:rsidRDefault="00F16F4C" w:rsidP="00F2534B">
      <w:pPr>
        <w:pStyle w:val="ae"/>
        <w:numPr>
          <w:ilvl w:val="0"/>
          <w:numId w:val="4"/>
        </w:numPr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F16F4C">
        <w:rPr>
          <w:rFonts w:eastAsia="Times New Roman" w:cs="Times New Roman"/>
          <w:sz w:val="24"/>
          <w:szCs w:val="24"/>
          <w:lang w:eastAsia="ru-RU"/>
        </w:rPr>
        <w:lastRenderedPageBreak/>
        <w:t>Анализ и отчётность: Сбор статистики для улучшения планирования и принятия решений.</w:t>
      </w:r>
      <w:r w:rsidR="00D5343E" w:rsidRPr="00D5343E">
        <w:rPr>
          <w:lang w:eastAsia="ru-RU"/>
        </w:rPr>
        <w:pict w14:anchorId="6C219733">
          <v:rect id="_x0000_i1080" style="width:0;height:1.5pt" o:hralign="center" o:hrstd="t" o:hr="t" fillcolor="#a0a0a0" stroked="f"/>
        </w:pict>
      </w:r>
    </w:p>
    <w:p w14:paraId="1CAB60F0" w14:textId="2E9EF3C4" w:rsidR="00D5343E" w:rsidRPr="00D5343E" w:rsidRDefault="00F16F4C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13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>: Конкурентное преимущество</w:t>
      </w:r>
    </w:p>
    <w:p w14:paraId="1E3EC501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На этом слайде мы видим ключевые различия между двумя платформами: Dobro.ru и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>, которые обе предназначены для организации и поддержки волонтёрской деятельности.</w:t>
      </w:r>
    </w:p>
    <w:p w14:paraId="69188224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C45838E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Dobro.ru предлагает базовые функции управления проектами: создание и администрирование волонтёрских инициатив. В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управление проектами становится удобнее благодаря упрощённому распределению задач между волонтёрами и возможности отслеживать выполнение задач в реальном времени. Это экономит время координаторов и делает процесс прозрачным.</w:t>
      </w:r>
    </w:p>
    <w:p w14:paraId="41D4CEAE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C09B8DD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Регистрация и профили волонтёров в Dobro.ru обеспечивают минимально необходимую информацию для участия в проектах. В отличие от этого,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позволяет создавать более подробные профили, включая историю активности каждого волонтёра. Это помогает координаторам лучше понимать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и достижения участников.</w:t>
      </w:r>
    </w:p>
    <w:p w14:paraId="3C05ACFC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0CA09F3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Функция поиска проектов на Dobro.ru уже включает фильтры по различным критериям. Однако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делает поиск ещё более интуитивным и гибким, предоставляя возможность выбирать проекты по категориям, срокам и местоположению, что особенно полезно для локальных инициатив.</w:t>
      </w:r>
    </w:p>
    <w:p w14:paraId="21EC9748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C745D22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Коммуникация на Dobro.ru реализована через базовые инструменты для связи с координаторами. В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</w:t>
      </w:r>
      <w:bookmarkStart w:id="0" w:name="_GoBack"/>
      <w:bookmarkEnd w:id="0"/>
      <w:r w:rsidRPr="00414027">
        <w:rPr>
          <w:rFonts w:eastAsia="Times New Roman" w:cs="Times New Roman"/>
          <w:sz w:val="24"/>
          <w:szCs w:val="24"/>
          <w:lang w:eastAsia="ru-RU"/>
        </w:rPr>
        <w:t>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добавлен встроенный чат, который упрощает обмен сообщениями, помогает быстро уточнять детали задач и поддерживать оперативную коммуникацию.</w:t>
      </w:r>
    </w:p>
    <w:p w14:paraId="672588C3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5FC8F83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И, наконец, аналитика. В Dobro.ru доступны базовые функции для просмотра статистики по проектам.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предлагает более глубокую аналитику, включая данные по выполнению задач,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волонтёров и общей эффективности работы. Эти показатели помогают координаторам принимать более обоснованные решения и улучшать организацию процессов.</w:t>
      </w:r>
    </w:p>
    <w:p w14:paraId="651A52EE" w14:textId="77777777" w:rsidR="00414027" w:rsidRPr="00414027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0E75D91" w14:textId="3DEC5319" w:rsidR="00D5343E" w:rsidRPr="00D5343E" w:rsidRDefault="00414027" w:rsidP="00414027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4027">
        <w:rPr>
          <w:rFonts w:eastAsia="Times New Roman" w:cs="Times New Roman"/>
          <w:sz w:val="24"/>
          <w:szCs w:val="24"/>
          <w:lang w:eastAsia="ru-RU"/>
        </w:rPr>
        <w:t xml:space="preserve">Таким образом, если Dobro.ru сосредоточен на базовых потребностях волонтёрских организаций, то </w:t>
      </w:r>
      <w:proofErr w:type="spellStart"/>
      <w:r w:rsidRPr="00414027">
        <w:rPr>
          <w:rFonts w:eastAsia="Times New Roman" w:cs="Times New Roman"/>
          <w:sz w:val="24"/>
          <w:szCs w:val="24"/>
          <w:lang w:eastAsia="ru-RU"/>
        </w:rPr>
        <w:t>HandsOn</w:t>
      </w:r>
      <w:proofErr w:type="spellEnd"/>
      <w:r w:rsidRPr="00414027">
        <w:rPr>
          <w:rFonts w:eastAsia="Times New Roman" w:cs="Times New Roman"/>
          <w:sz w:val="24"/>
          <w:szCs w:val="24"/>
          <w:lang w:eastAsia="ru-RU"/>
        </w:rPr>
        <w:t xml:space="preserve"> акцентирует внимание на удобстве, гибкости и прозрачности процессов, что делает его более современным инструментом для эффективного управления.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pict w14:anchorId="5FB2705E">
          <v:rect id="_x0000_i1031" style="width:0;height:1.5pt" o:hralign="center" o:hrstd="t" o:hr="t" fillcolor="#a0a0a0" stroked="f"/>
        </w:pict>
      </w:r>
    </w:p>
    <w:p w14:paraId="1FC0AC12" w14:textId="64CB0392" w:rsidR="00F16F4C" w:rsidRDefault="00F16F4C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14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Дорожная карта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t>Указать на слайд</w:t>
      </w:r>
    </w:p>
    <w:p w14:paraId="5D5EB6C1" w14:textId="7C3531B3" w:rsidR="00D5343E" w:rsidRPr="00D5343E" w:rsidRDefault="00D5343E" w:rsidP="00F16F4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5B8DB544">
          <v:rect id="_x0000_i1032" style="width:0;height:1.5pt" o:hralign="center" o:hrstd="t" o:hr="t" fillcolor="#a0a0a0" stroked="f"/>
        </w:pict>
      </w:r>
    </w:p>
    <w:p w14:paraId="46F7FA02" w14:textId="77777777" w:rsidR="00945468" w:rsidRPr="00D5343E" w:rsidRDefault="00D5343E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Слайд </w:t>
      </w:r>
      <w:r w:rsidR="00F16F4C">
        <w:rPr>
          <w:rFonts w:eastAsia="Times New Roman" w:cs="Times New Roman"/>
          <w:b/>
          <w:bCs/>
          <w:sz w:val="24"/>
          <w:szCs w:val="24"/>
          <w:lang w:eastAsia="ru-RU"/>
        </w:rPr>
        <w:t>15</w:t>
      </w:r>
      <w:r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 w:rsidR="00945468">
        <w:rPr>
          <w:rFonts w:eastAsia="Times New Roman" w:cs="Times New Roman"/>
          <w:b/>
          <w:bCs/>
          <w:sz w:val="24"/>
          <w:szCs w:val="24"/>
          <w:lang w:eastAsia="ru-RU"/>
        </w:rPr>
        <w:t>Ключевые риски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</w:r>
      <w:r w:rsidR="00945468" w:rsidRPr="00D5343E">
        <w:rPr>
          <w:rFonts w:eastAsia="Times New Roman" w:cs="Times New Roman"/>
          <w:sz w:val="24"/>
          <w:szCs w:val="24"/>
          <w:lang w:eastAsia="ru-RU"/>
        </w:rPr>
        <w:t>Основные риски:</w:t>
      </w:r>
    </w:p>
    <w:p w14:paraId="323EEAEE" w14:textId="77777777" w:rsidR="00945468" w:rsidRPr="00D5343E" w:rsidRDefault="00945468" w:rsidP="00F2534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t>Сложности интеграции с существующими системами.</w:t>
      </w:r>
    </w:p>
    <w:p w14:paraId="06D0B0FA" w14:textId="77777777" w:rsidR="00945468" w:rsidRDefault="00945468" w:rsidP="00F2534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t>Ограниченный бюджет.</w:t>
      </w:r>
    </w:p>
    <w:p w14:paraId="05B1EF61" w14:textId="64A0C5CA" w:rsidR="00D5343E" w:rsidRPr="00D5343E" w:rsidRDefault="00945468" w:rsidP="00F2534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lastRenderedPageBreak/>
        <w:t>Сопротивление со стороны пользователей к новым технологиям</w:t>
      </w:r>
      <w:r w:rsidRPr="0094546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pict w14:anchorId="666FD9DA">
          <v:rect id="_x0000_i1033" style="width:0;height:1.5pt" o:hralign="center" o:hrstd="t" o:hr="t" fillcolor="#a0a0a0" stroked="f"/>
        </w:pict>
      </w:r>
    </w:p>
    <w:p w14:paraId="7143DB47" w14:textId="045B09C6" w:rsid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16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>
        <w:rPr>
          <w:rFonts w:eastAsia="Times New Roman" w:cs="Times New Roman"/>
          <w:b/>
          <w:bCs/>
          <w:sz w:val="24"/>
          <w:szCs w:val="24"/>
          <w:lang w:eastAsia="ru-RU"/>
        </w:rPr>
        <w:t>Интелектуальная</w:t>
      </w:r>
      <w:proofErr w:type="spellEnd"/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собственность</w:t>
      </w:r>
    </w:p>
    <w:p w14:paraId="1FA8646F" w14:textId="381862E9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 xml:space="preserve">Способ правовой охраны – </w:t>
      </w:r>
      <w:r w:rsidRPr="00945468">
        <w:rPr>
          <w:rFonts w:eastAsia="Times New Roman" w:cs="Times New Roman"/>
          <w:b/>
          <w:bCs/>
          <w:sz w:val="24"/>
          <w:szCs w:val="24"/>
          <w:lang w:eastAsia="ru-RU"/>
        </w:rPr>
        <w:t>комбинированный</w:t>
      </w:r>
      <w:r w:rsidRPr="00945468">
        <w:rPr>
          <w:rFonts w:eastAsia="Times New Roman" w:cs="Times New Roman"/>
          <w:sz w:val="24"/>
          <w:szCs w:val="24"/>
          <w:lang w:eastAsia="ru-RU"/>
        </w:rPr>
        <w:t>. Защита авторских прав на программный код и защита товарного знака</w:t>
      </w:r>
      <w:r>
        <w:rPr>
          <w:rFonts w:eastAsia="Times New Roman" w:cs="Times New Roman"/>
          <w:sz w:val="24"/>
          <w:szCs w:val="24"/>
          <w:lang w:eastAsia="ru-RU"/>
        </w:rPr>
        <w:t xml:space="preserve"> «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HandsOn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>»</w:t>
      </w:r>
    </w:p>
    <w:p w14:paraId="1A21B44B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1. </w:t>
      </w:r>
      <w:r w:rsidRPr="00945468">
        <w:rPr>
          <w:rFonts w:eastAsia="Times New Roman" w:cs="Times New Roman"/>
          <w:sz w:val="24"/>
          <w:szCs w:val="24"/>
          <w:lang w:eastAsia="ru-RU"/>
        </w:rPr>
        <w:t>Патентованию подлежат уникальные алгоритмы и технические решения, которые могут быть инновационными и отличаться от существующих решений на рынке.</w:t>
      </w:r>
    </w:p>
    <w:p w14:paraId="238CD2B6" w14:textId="3FBB0A05" w:rsidR="00945468" w:rsidRP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2.  </w:t>
      </w:r>
      <w:r w:rsidRPr="00945468">
        <w:rPr>
          <w:rFonts w:eastAsia="Times New Roman" w:cs="Times New Roman"/>
          <w:sz w:val="24"/>
          <w:szCs w:val="24"/>
          <w:lang w:eastAsia="ru-RU"/>
        </w:rPr>
        <w:t xml:space="preserve">ПО </w:t>
      </w:r>
      <w:r w:rsidRPr="00945468">
        <w:rPr>
          <w:rFonts w:eastAsia="Times New Roman" w:cs="Times New Roman"/>
          <w:sz w:val="24"/>
          <w:szCs w:val="24"/>
          <w:lang w:val="en-US" w:eastAsia="ru-RU"/>
        </w:rPr>
        <w:t>–</w:t>
      </w:r>
      <w:r w:rsidRPr="00945468">
        <w:rPr>
          <w:rFonts w:eastAsia="Times New Roman" w:cs="Times New Roman"/>
          <w:sz w:val="24"/>
          <w:szCs w:val="24"/>
          <w:lang w:eastAsia="ru-RU"/>
        </w:rPr>
        <w:t xml:space="preserve"> регистрация свидетельства</w:t>
      </w:r>
    </w:p>
    <w:p w14:paraId="5340298E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6C056C77">
          <v:rect id="_x0000_i1034" style="width:0;height:1.5pt" o:hralign="center" o:hrstd="t" o:hr="t" fillcolor="#a0a0a0" stroked="f"/>
        </w:pict>
      </w:r>
    </w:p>
    <w:p w14:paraId="0AFCB203" w14:textId="5CF11C2B" w:rsidR="00945468" w:rsidRP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17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Трудоемкость развития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br/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Общая </w:t>
      </w:r>
      <w:proofErr w:type="spellStart"/>
      <w:r w:rsidRPr="00D5343E">
        <w:rPr>
          <w:rFonts w:eastAsia="Times New Roman" w:cs="Times New Roman"/>
          <w:sz w:val="24"/>
          <w:szCs w:val="24"/>
          <w:lang w:eastAsia="ru-RU"/>
        </w:rPr>
        <w:t>трудозатратность</w:t>
      </w:r>
      <w:proofErr w:type="spellEnd"/>
      <w:r w:rsidRPr="00D5343E">
        <w:rPr>
          <w:rFonts w:eastAsia="Times New Roman" w:cs="Times New Roman"/>
          <w:sz w:val="24"/>
          <w:szCs w:val="24"/>
          <w:lang w:eastAsia="ru-RU"/>
        </w:rPr>
        <w:t xml:space="preserve"> разработки — 186 </w:t>
      </w:r>
      <w:r>
        <w:rPr>
          <w:rFonts w:eastAsia="Times New Roman" w:cs="Times New Roman"/>
          <w:sz w:val="24"/>
          <w:szCs w:val="24"/>
          <w:lang w:eastAsia="ru-RU"/>
        </w:rPr>
        <w:t>рабочих</w:t>
      </w:r>
      <w:r w:rsidRPr="00D5343E">
        <w:rPr>
          <w:rFonts w:eastAsia="Times New Roman" w:cs="Times New Roman"/>
          <w:sz w:val="24"/>
          <w:szCs w:val="24"/>
          <w:lang w:eastAsia="ru-RU"/>
        </w:rPr>
        <w:t>-дней.</w:t>
      </w:r>
      <w:r w:rsidRPr="00D5343E">
        <w:rPr>
          <w:rFonts w:eastAsia="Times New Roman" w:cs="Times New Roman"/>
          <w:sz w:val="24"/>
          <w:szCs w:val="24"/>
          <w:lang w:eastAsia="ru-RU"/>
        </w:rPr>
        <w:br/>
        <w:t>Этапы включают:</w:t>
      </w:r>
    </w:p>
    <w:p w14:paraId="59AA46B0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1) Техническое задание – 14 дней</w:t>
      </w:r>
    </w:p>
    <w:p w14:paraId="7466C705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2) Эскизный проект программного продукта – 14 дней</w:t>
      </w:r>
    </w:p>
    <w:p w14:paraId="25EDF90A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3) Технический проект ПП – 31 день</w:t>
      </w:r>
    </w:p>
    <w:p w14:paraId="3577AF9A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4) Рабочий проект ПП – 121 день</w:t>
      </w:r>
    </w:p>
    <w:p w14:paraId="61DC583C" w14:textId="4B987EE9" w:rsidR="00D5343E" w:rsidRP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5) Внедрение разработанного ПП – 6 дней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pict w14:anchorId="271EFD21">
          <v:rect id="_x0000_i1035" style="width:0;height:1.5pt" o:hralign="center" o:hrstd="t" o:hr="t" fillcolor="#a0a0a0" stroked="f"/>
        </w:pict>
      </w:r>
    </w:p>
    <w:p w14:paraId="6A998103" w14:textId="77777777" w:rsid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18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 w:rsidRPr="00945468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Затраты на создание ПП</w:t>
      </w:r>
    </w:p>
    <w:p w14:paraId="78B959CE" w14:textId="545701A1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bCs/>
          <w:sz w:val="24"/>
          <w:szCs w:val="24"/>
          <w:lang w:eastAsia="ru-RU"/>
        </w:rPr>
        <w:t>Все неизбежные затраты представлены на экране</w:t>
      </w:r>
      <w:r w:rsidRPr="00945468">
        <w:rPr>
          <w:rFonts w:eastAsia="Times New Roman" w:cs="Times New Roman"/>
          <w:sz w:val="24"/>
          <w:szCs w:val="24"/>
          <w:lang w:eastAsia="ru-RU"/>
        </w:rPr>
        <w:t>:</w:t>
      </w:r>
    </w:p>
    <w:p w14:paraId="79B72101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1) Затраты на оборудование и ПО – 246835 рублей</w:t>
      </w:r>
    </w:p>
    <w:p w14:paraId="017A163C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 xml:space="preserve">3) На заработную плату сотрудникам – 1 058 </w:t>
      </w:r>
      <w:proofErr w:type="gramStart"/>
      <w:r w:rsidRPr="00945468">
        <w:rPr>
          <w:rFonts w:eastAsia="Times New Roman" w:cs="Times New Roman"/>
          <w:sz w:val="24"/>
          <w:szCs w:val="24"/>
          <w:lang w:eastAsia="ru-RU"/>
        </w:rPr>
        <w:t>285  рублей</w:t>
      </w:r>
      <w:proofErr w:type="gramEnd"/>
    </w:p>
    <w:p w14:paraId="43B39A71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 xml:space="preserve">4) </w:t>
      </w:r>
      <w:proofErr w:type="gramStart"/>
      <w:r w:rsidRPr="00945468">
        <w:rPr>
          <w:rFonts w:eastAsia="Times New Roman" w:cs="Times New Roman"/>
          <w:sz w:val="24"/>
          <w:szCs w:val="24"/>
          <w:lang w:eastAsia="ru-RU"/>
        </w:rPr>
        <w:t>На  дополнительную</w:t>
      </w:r>
      <w:proofErr w:type="gramEnd"/>
      <w:r w:rsidRPr="00945468">
        <w:rPr>
          <w:rFonts w:eastAsia="Times New Roman" w:cs="Times New Roman"/>
          <w:sz w:val="24"/>
          <w:szCs w:val="24"/>
          <w:lang w:eastAsia="ru-RU"/>
        </w:rPr>
        <w:t xml:space="preserve"> ЗП потребуется – 106 285 рублей</w:t>
      </w:r>
    </w:p>
    <w:p w14:paraId="5C38C60E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5) На социальное страхование – 302 788 рублей</w:t>
      </w:r>
    </w:p>
    <w:p w14:paraId="0912E6B3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6) Накладные расходы – 159 428 рублей</w:t>
      </w:r>
    </w:p>
    <w:p w14:paraId="61FF177F" w14:textId="631E8E0F" w:rsidR="00D5343E" w:rsidRP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7) Амортизация оборудования – 5 755 рубля</w:t>
      </w:r>
      <w:r w:rsidRPr="00D5343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pict w14:anchorId="6AE1A40B">
          <v:rect id="_x0000_i1089" style="width:0;height:1.5pt" o:hralign="center" o:hrstd="t" o:hr="t" fillcolor="#a0a0a0" stroked="f"/>
        </w:pict>
      </w:r>
    </w:p>
    <w:p w14:paraId="579168AF" w14:textId="77777777" w:rsidR="00945468" w:rsidRDefault="00945468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br w:type="page"/>
      </w:r>
    </w:p>
    <w:p w14:paraId="4427153F" w14:textId="3D5F2243" w:rsid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Слайд 19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Себестоимость возможных предоставляемых услуг</w:t>
      </w:r>
    </w:p>
    <w:p w14:paraId="37884870" w14:textId="77777777" w:rsidR="00945468" w:rsidRPr="00945468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>Себестоимость данного программного продукта составляет 1 847 тыс. рублей</w:t>
      </w:r>
    </w:p>
    <w:p w14:paraId="48F30E8C" w14:textId="718E588C" w:rsidR="00945468" w:rsidRPr="00D5343E" w:rsidRDefault="00945468" w:rsidP="009454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945468">
        <w:rPr>
          <w:rFonts w:eastAsia="Times New Roman" w:cs="Times New Roman"/>
          <w:sz w:val="24"/>
          <w:szCs w:val="24"/>
          <w:lang w:eastAsia="ru-RU"/>
        </w:rPr>
        <w:t xml:space="preserve">Внедрение </w:t>
      </w:r>
      <w:r>
        <w:rPr>
          <w:rFonts w:eastAsia="Times New Roman" w:cs="Times New Roman"/>
          <w:sz w:val="24"/>
          <w:szCs w:val="24"/>
          <w:lang w:eastAsia="ru-RU"/>
        </w:rPr>
        <w:t xml:space="preserve">моей информационно системы </w:t>
      </w:r>
      <w:r w:rsidRPr="00945468">
        <w:rPr>
          <w:rFonts w:eastAsia="Times New Roman" w:cs="Times New Roman"/>
          <w:sz w:val="24"/>
          <w:szCs w:val="24"/>
          <w:lang w:eastAsia="ru-RU"/>
        </w:rPr>
        <w:t xml:space="preserve">приведёт к сокращению затрат </w:t>
      </w:r>
      <w:r>
        <w:rPr>
          <w:rFonts w:eastAsia="Times New Roman" w:cs="Times New Roman"/>
          <w:sz w:val="24"/>
          <w:szCs w:val="24"/>
          <w:lang w:eastAsia="ru-RU"/>
        </w:rPr>
        <w:t xml:space="preserve">любой благотворительной компании приблизительно </w:t>
      </w:r>
      <w:r w:rsidRPr="00945468">
        <w:rPr>
          <w:rFonts w:eastAsia="Times New Roman" w:cs="Times New Roman"/>
          <w:sz w:val="24"/>
          <w:szCs w:val="24"/>
          <w:lang w:eastAsia="ru-RU"/>
        </w:rPr>
        <w:t>на 80 тыс. рублей</w:t>
      </w:r>
    </w:p>
    <w:p w14:paraId="2A66E296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6D5F17A7">
          <v:rect id="_x0000_i1099" style="width:0;height:1.5pt" o:hralign="center" o:hrstd="t" o:hr="t" fillcolor="#a0a0a0" stroked="f"/>
        </w:pict>
      </w:r>
    </w:p>
    <w:p w14:paraId="480F6005" w14:textId="511D12C9" w:rsidR="00D5343E" w:rsidRDefault="00945468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20</w:t>
      </w:r>
      <w:r w:rsidR="00D5343E" w:rsidRPr="00D5343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: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План сбыта</w:t>
      </w:r>
      <w:r w:rsidR="00D5343E" w:rsidRPr="00D5343E"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t xml:space="preserve">На это слайде вы можете увидеть 2 диаграммы. </w:t>
      </w:r>
    </w:p>
    <w:p w14:paraId="63669524" w14:textId="6D219127" w:rsidR="00945468" w:rsidRDefault="00945468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Первая отображает прогнозируемый рост кол-ва приобретаемых дополнительных услуг, и их своевременный спад </w:t>
      </w:r>
      <w:r w:rsidR="00EE32B1">
        <w:rPr>
          <w:rFonts w:eastAsia="Times New Roman" w:cs="Times New Roman"/>
          <w:sz w:val="24"/>
          <w:szCs w:val="24"/>
          <w:lang w:eastAsia="ru-RU"/>
        </w:rPr>
        <w:t xml:space="preserve">после вхождения разработки в фазу поддержки проекта у клиентов. </w:t>
      </w:r>
    </w:p>
    <w:p w14:paraId="3BCA7855" w14:textId="262C81D6" w:rsidR="00EE32B1" w:rsidRPr="00D5343E" w:rsidRDefault="00EE32B1" w:rsidP="00D5343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Вторая же отображает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движе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движение денежных средств по проекту. Как вы можете увидеть, на старте развития проекта, очевидно, информационная система не будет приносить никакого дохода. Дальше с появлением первых клиентов ситуация конечно улучшается.</w:t>
      </w:r>
    </w:p>
    <w:p w14:paraId="10E37D41" w14:textId="77777777" w:rsidR="00D5343E" w:rsidRPr="00D5343E" w:rsidRDefault="00D5343E" w:rsidP="00D5343E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D5343E">
        <w:rPr>
          <w:rFonts w:eastAsia="Times New Roman" w:cs="Times New Roman"/>
          <w:sz w:val="24"/>
          <w:szCs w:val="24"/>
          <w:lang w:eastAsia="ru-RU"/>
        </w:rPr>
        <w:pict w14:anchorId="741B63F7">
          <v:rect id="_x0000_i1038" style="width:0;height:1.5pt" o:hralign="center" o:hrstd="t" o:hr="t" fillcolor="#a0a0a0" stroked="f"/>
        </w:pict>
      </w:r>
    </w:p>
    <w:p w14:paraId="6DC635C0" w14:textId="7B02E982" w:rsidR="00EE32B1" w:rsidRPr="00EE32B1" w:rsidRDefault="00EE32B1" w:rsidP="00EE32B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Слайд 21 Спасибо за внимание</w:t>
      </w:r>
    </w:p>
    <w:p w14:paraId="15D5BE18" w14:textId="38EB129C" w:rsidR="00EE32B1" w:rsidRPr="00EE32B1" w:rsidRDefault="00EE32B1" w:rsidP="00EE32B1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 этом все. Спасибо за внимание</w:t>
      </w:r>
    </w:p>
    <w:p w14:paraId="49B60255" w14:textId="77777777" w:rsidR="003D3D67" w:rsidRPr="00BC4748" w:rsidRDefault="003D3D67" w:rsidP="00B345F4">
      <w:pPr>
        <w:pStyle w:val="T"/>
        <w:ind w:firstLine="0"/>
        <w:rPr>
          <w:sz w:val="24"/>
          <w:szCs w:val="24"/>
        </w:rPr>
      </w:pPr>
    </w:p>
    <w:sectPr w:rsidR="003D3D67" w:rsidRPr="00BC4748" w:rsidSect="00097A2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52B9BC" w14:textId="77777777" w:rsidR="00F2534B" w:rsidRDefault="00F2534B" w:rsidP="007872F9">
      <w:pPr>
        <w:spacing w:line="240" w:lineRule="auto"/>
      </w:pPr>
      <w:r>
        <w:separator/>
      </w:r>
    </w:p>
  </w:endnote>
  <w:endnote w:type="continuationSeparator" w:id="0">
    <w:p w14:paraId="62E38ED2" w14:textId="77777777" w:rsidR="00F2534B" w:rsidRDefault="00F2534B" w:rsidP="00787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1806757"/>
      <w:docPartObj>
        <w:docPartGallery w:val="Page Numbers (Bottom of Page)"/>
        <w:docPartUnique/>
      </w:docPartObj>
    </w:sdtPr>
    <w:sdtEndPr/>
    <w:sdtContent>
      <w:p w14:paraId="396C80E5" w14:textId="7EF5A897" w:rsidR="00010245" w:rsidRDefault="00010245" w:rsidP="00745DC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32B1">
          <w:rPr>
            <w:noProof/>
          </w:rPr>
          <w:t>4</w:t>
        </w:r>
        <w:r>
          <w:fldChar w:fldCharType="end"/>
        </w:r>
      </w:p>
    </w:sdtContent>
  </w:sdt>
  <w:p w14:paraId="1299A03E" w14:textId="77777777" w:rsidR="00010245" w:rsidRDefault="0001024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DF4EF9" w14:textId="77777777" w:rsidR="00F2534B" w:rsidRDefault="00F2534B" w:rsidP="007872F9">
      <w:pPr>
        <w:spacing w:line="240" w:lineRule="auto"/>
      </w:pPr>
      <w:r>
        <w:separator/>
      </w:r>
    </w:p>
  </w:footnote>
  <w:footnote w:type="continuationSeparator" w:id="0">
    <w:p w14:paraId="012CCD23" w14:textId="77777777" w:rsidR="00F2534B" w:rsidRDefault="00F2534B" w:rsidP="007872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8E5807"/>
    <w:multiLevelType w:val="multilevel"/>
    <w:tmpl w:val="846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54FE5"/>
    <w:multiLevelType w:val="multilevel"/>
    <w:tmpl w:val="B2A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D1F0E"/>
    <w:multiLevelType w:val="multilevel"/>
    <w:tmpl w:val="1F0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E33A4"/>
    <w:multiLevelType w:val="hybridMultilevel"/>
    <w:tmpl w:val="9724A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F81"/>
    <w:rsid w:val="00001DEE"/>
    <w:rsid w:val="00003442"/>
    <w:rsid w:val="00010245"/>
    <w:rsid w:val="0001111B"/>
    <w:rsid w:val="000131BC"/>
    <w:rsid w:val="00016E63"/>
    <w:rsid w:val="00022644"/>
    <w:rsid w:val="000232ED"/>
    <w:rsid w:val="000237A7"/>
    <w:rsid w:val="00023DD0"/>
    <w:rsid w:val="00027BCB"/>
    <w:rsid w:val="000365AE"/>
    <w:rsid w:val="000420FE"/>
    <w:rsid w:val="00046532"/>
    <w:rsid w:val="00061C68"/>
    <w:rsid w:val="00080861"/>
    <w:rsid w:val="000853D9"/>
    <w:rsid w:val="000925C8"/>
    <w:rsid w:val="0009294E"/>
    <w:rsid w:val="00097A27"/>
    <w:rsid w:val="000A459F"/>
    <w:rsid w:val="000A4B69"/>
    <w:rsid w:val="000A6694"/>
    <w:rsid w:val="000B5B64"/>
    <w:rsid w:val="000B7491"/>
    <w:rsid w:val="000C32A5"/>
    <w:rsid w:val="000C3DE2"/>
    <w:rsid w:val="000C4A5D"/>
    <w:rsid w:val="000E44EE"/>
    <w:rsid w:val="000F0AED"/>
    <w:rsid w:val="0010269D"/>
    <w:rsid w:val="00102C20"/>
    <w:rsid w:val="001041BB"/>
    <w:rsid w:val="0010581D"/>
    <w:rsid w:val="001070CB"/>
    <w:rsid w:val="00115459"/>
    <w:rsid w:val="0011763E"/>
    <w:rsid w:val="0013784A"/>
    <w:rsid w:val="00142872"/>
    <w:rsid w:val="00142B40"/>
    <w:rsid w:val="0016045C"/>
    <w:rsid w:val="00161378"/>
    <w:rsid w:val="00164678"/>
    <w:rsid w:val="001805A6"/>
    <w:rsid w:val="00181AE1"/>
    <w:rsid w:val="00194AD2"/>
    <w:rsid w:val="001B0366"/>
    <w:rsid w:val="001B0DCD"/>
    <w:rsid w:val="001B12BA"/>
    <w:rsid w:val="001B2FD1"/>
    <w:rsid w:val="001C0362"/>
    <w:rsid w:val="001C4054"/>
    <w:rsid w:val="001C50DE"/>
    <w:rsid w:val="001D126C"/>
    <w:rsid w:val="001D6241"/>
    <w:rsid w:val="001E07A3"/>
    <w:rsid w:val="001E0EDB"/>
    <w:rsid w:val="001E5A38"/>
    <w:rsid w:val="001F05E6"/>
    <w:rsid w:val="0020677C"/>
    <w:rsid w:val="00211731"/>
    <w:rsid w:val="00221E70"/>
    <w:rsid w:val="00223CA6"/>
    <w:rsid w:val="0022777C"/>
    <w:rsid w:val="002374F2"/>
    <w:rsid w:val="00240A96"/>
    <w:rsid w:val="00240D0D"/>
    <w:rsid w:val="0024225A"/>
    <w:rsid w:val="0024788B"/>
    <w:rsid w:val="00247BF1"/>
    <w:rsid w:val="00253BBE"/>
    <w:rsid w:val="00253F04"/>
    <w:rsid w:val="002574E0"/>
    <w:rsid w:val="00262A95"/>
    <w:rsid w:val="00265588"/>
    <w:rsid w:val="00291307"/>
    <w:rsid w:val="0029351E"/>
    <w:rsid w:val="002A2B21"/>
    <w:rsid w:val="002A623C"/>
    <w:rsid w:val="002B1265"/>
    <w:rsid w:val="002C079F"/>
    <w:rsid w:val="002C4E56"/>
    <w:rsid w:val="002C53F2"/>
    <w:rsid w:val="002C652A"/>
    <w:rsid w:val="002D206B"/>
    <w:rsid w:val="002E4CA1"/>
    <w:rsid w:val="002F13E4"/>
    <w:rsid w:val="002F50A0"/>
    <w:rsid w:val="0030411C"/>
    <w:rsid w:val="003056A5"/>
    <w:rsid w:val="00316418"/>
    <w:rsid w:val="00321A45"/>
    <w:rsid w:val="003220BD"/>
    <w:rsid w:val="00337A25"/>
    <w:rsid w:val="00342E57"/>
    <w:rsid w:val="00343CAD"/>
    <w:rsid w:val="00344601"/>
    <w:rsid w:val="0035201C"/>
    <w:rsid w:val="00353D5E"/>
    <w:rsid w:val="00366FB1"/>
    <w:rsid w:val="00367782"/>
    <w:rsid w:val="0036785E"/>
    <w:rsid w:val="00380351"/>
    <w:rsid w:val="003804EC"/>
    <w:rsid w:val="0038460D"/>
    <w:rsid w:val="00386201"/>
    <w:rsid w:val="00387C05"/>
    <w:rsid w:val="00390106"/>
    <w:rsid w:val="00391C7A"/>
    <w:rsid w:val="003970D1"/>
    <w:rsid w:val="003B516C"/>
    <w:rsid w:val="003C4BA9"/>
    <w:rsid w:val="003C64C6"/>
    <w:rsid w:val="003D0053"/>
    <w:rsid w:val="003D3D67"/>
    <w:rsid w:val="003E4676"/>
    <w:rsid w:val="003F0BC8"/>
    <w:rsid w:val="003F77FD"/>
    <w:rsid w:val="00414027"/>
    <w:rsid w:val="00414307"/>
    <w:rsid w:val="00417C8A"/>
    <w:rsid w:val="00421262"/>
    <w:rsid w:val="00421F01"/>
    <w:rsid w:val="004247AE"/>
    <w:rsid w:val="00435DB4"/>
    <w:rsid w:val="00436880"/>
    <w:rsid w:val="004412FC"/>
    <w:rsid w:val="00444F81"/>
    <w:rsid w:val="004500D3"/>
    <w:rsid w:val="0045393C"/>
    <w:rsid w:val="00463E9A"/>
    <w:rsid w:val="00467A48"/>
    <w:rsid w:val="00476DB3"/>
    <w:rsid w:val="00477732"/>
    <w:rsid w:val="00484385"/>
    <w:rsid w:val="0049601D"/>
    <w:rsid w:val="004A0EEA"/>
    <w:rsid w:val="004A451E"/>
    <w:rsid w:val="004A6E95"/>
    <w:rsid w:val="004B0629"/>
    <w:rsid w:val="004D0C1B"/>
    <w:rsid w:val="004D1B8D"/>
    <w:rsid w:val="004E0AC6"/>
    <w:rsid w:val="004E11CD"/>
    <w:rsid w:val="004F3A85"/>
    <w:rsid w:val="00502B15"/>
    <w:rsid w:val="00503017"/>
    <w:rsid w:val="005120F7"/>
    <w:rsid w:val="00521729"/>
    <w:rsid w:val="005278B0"/>
    <w:rsid w:val="005354F4"/>
    <w:rsid w:val="00537719"/>
    <w:rsid w:val="00546A19"/>
    <w:rsid w:val="0056097B"/>
    <w:rsid w:val="00562342"/>
    <w:rsid w:val="0056483E"/>
    <w:rsid w:val="0056521B"/>
    <w:rsid w:val="00570C3F"/>
    <w:rsid w:val="0057328F"/>
    <w:rsid w:val="0058214B"/>
    <w:rsid w:val="0058333A"/>
    <w:rsid w:val="0058526A"/>
    <w:rsid w:val="005A1696"/>
    <w:rsid w:val="005A6DE4"/>
    <w:rsid w:val="005B16B3"/>
    <w:rsid w:val="005B6D2B"/>
    <w:rsid w:val="005D698E"/>
    <w:rsid w:val="005D777F"/>
    <w:rsid w:val="005E218D"/>
    <w:rsid w:val="005E3CFE"/>
    <w:rsid w:val="00627470"/>
    <w:rsid w:val="006315C8"/>
    <w:rsid w:val="00631854"/>
    <w:rsid w:val="00631CBA"/>
    <w:rsid w:val="006364C9"/>
    <w:rsid w:val="00641A2A"/>
    <w:rsid w:val="0065167C"/>
    <w:rsid w:val="00651E1A"/>
    <w:rsid w:val="0065546E"/>
    <w:rsid w:val="00674C4E"/>
    <w:rsid w:val="00681037"/>
    <w:rsid w:val="00683BE3"/>
    <w:rsid w:val="00685540"/>
    <w:rsid w:val="006856A7"/>
    <w:rsid w:val="0068729F"/>
    <w:rsid w:val="00692F99"/>
    <w:rsid w:val="006B02AA"/>
    <w:rsid w:val="006D3B2C"/>
    <w:rsid w:val="006E3D1E"/>
    <w:rsid w:val="006E3FA2"/>
    <w:rsid w:val="006F226F"/>
    <w:rsid w:val="006F2B9A"/>
    <w:rsid w:val="006F2D9C"/>
    <w:rsid w:val="006F3BC9"/>
    <w:rsid w:val="00705E3E"/>
    <w:rsid w:val="00711145"/>
    <w:rsid w:val="00720686"/>
    <w:rsid w:val="00732C2E"/>
    <w:rsid w:val="00741F7E"/>
    <w:rsid w:val="00745DC9"/>
    <w:rsid w:val="00750B64"/>
    <w:rsid w:val="00756AA1"/>
    <w:rsid w:val="007609F8"/>
    <w:rsid w:val="00760D4E"/>
    <w:rsid w:val="0076298E"/>
    <w:rsid w:val="00765B7F"/>
    <w:rsid w:val="00765C68"/>
    <w:rsid w:val="007842F0"/>
    <w:rsid w:val="007872F9"/>
    <w:rsid w:val="00793896"/>
    <w:rsid w:val="007953EF"/>
    <w:rsid w:val="0079759B"/>
    <w:rsid w:val="007A0647"/>
    <w:rsid w:val="007A1A06"/>
    <w:rsid w:val="007B118D"/>
    <w:rsid w:val="007B1362"/>
    <w:rsid w:val="007B3F0F"/>
    <w:rsid w:val="007B570D"/>
    <w:rsid w:val="007B6C4B"/>
    <w:rsid w:val="007C5417"/>
    <w:rsid w:val="007F5889"/>
    <w:rsid w:val="00805442"/>
    <w:rsid w:val="00805690"/>
    <w:rsid w:val="00814C3C"/>
    <w:rsid w:val="00817EE8"/>
    <w:rsid w:val="0082048D"/>
    <w:rsid w:val="00825D6C"/>
    <w:rsid w:val="00827375"/>
    <w:rsid w:val="008319D7"/>
    <w:rsid w:val="008414F4"/>
    <w:rsid w:val="00860035"/>
    <w:rsid w:val="0086091C"/>
    <w:rsid w:val="00862030"/>
    <w:rsid w:val="00870888"/>
    <w:rsid w:val="00893686"/>
    <w:rsid w:val="008962B2"/>
    <w:rsid w:val="008A1A7E"/>
    <w:rsid w:val="008A1B59"/>
    <w:rsid w:val="008A3785"/>
    <w:rsid w:val="008C62C1"/>
    <w:rsid w:val="008C7E4B"/>
    <w:rsid w:val="008D1093"/>
    <w:rsid w:val="008D18C1"/>
    <w:rsid w:val="008D1E07"/>
    <w:rsid w:val="008D2EF0"/>
    <w:rsid w:val="008D7468"/>
    <w:rsid w:val="008D7565"/>
    <w:rsid w:val="008E296A"/>
    <w:rsid w:val="008F5EB4"/>
    <w:rsid w:val="00901439"/>
    <w:rsid w:val="00920BC3"/>
    <w:rsid w:val="0092453A"/>
    <w:rsid w:val="00931138"/>
    <w:rsid w:val="00937064"/>
    <w:rsid w:val="00945468"/>
    <w:rsid w:val="0095378C"/>
    <w:rsid w:val="0095605C"/>
    <w:rsid w:val="00960483"/>
    <w:rsid w:val="0097019B"/>
    <w:rsid w:val="009734C1"/>
    <w:rsid w:val="00976D72"/>
    <w:rsid w:val="009818EE"/>
    <w:rsid w:val="00991774"/>
    <w:rsid w:val="009A0051"/>
    <w:rsid w:val="009A096A"/>
    <w:rsid w:val="009A4ADF"/>
    <w:rsid w:val="009B2667"/>
    <w:rsid w:val="009B2C26"/>
    <w:rsid w:val="009B46CF"/>
    <w:rsid w:val="009B4BDA"/>
    <w:rsid w:val="009C0E80"/>
    <w:rsid w:val="009C1507"/>
    <w:rsid w:val="009C1834"/>
    <w:rsid w:val="009C704F"/>
    <w:rsid w:val="009D5D6C"/>
    <w:rsid w:val="009E0958"/>
    <w:rsid w:val="009F1A89"/>
    <w:rsid w:val="009F26BA"/>
    <w:rsid w:val="009F53F3"/>
    <w:rsid w:val="00A00029"/>
    <w:rsid w:val="00A00E1B"/>
    <w:rsid w:val="00A01311"/>
    <w:rsid w:val="00A07D3A"/>
    <w:rsid w:val="00A13740"/>
    <w:rsid w:val="00A167AD"/>
    <w:rsid w:val="00A2230D"/>
    <w:rsid w:val="00A25DB7"/>
    <w:rsid w:val="00A37D7B"/>
    <w:rsid w:val="00A40F15"/>
    <w:rsid w:val="00A4368E"/>
    <w:rsid w:val="00A455C7"/>
    <w:rsid w:val="00A47819"/>
    <w:rsid w:val="00A47BE5"/>
    <w:rsid w:val="00A56834"/>
    <w:rsid w:val="00A61137"/>
    <w:rsid w:val="00A64EA1"/>
    <w:rsid w:val="00A6682B"/>
    <w:rsid w:val="00A6738D"/>
    <w:rsid w:val="00A708BF"/>
    <w:rsid w:val="00A72EC9"/>
    <w:rsid w:val="00A758A2"/>
    <w:rsid w:val="00A75A5E"/>
    <w:rsid w:val="00A7772C"/>
    <w:rsid w:val="00A87986"/>
    <w:rsid w:val="00A87F39"/>
    <w:rsid w:val="00A95214"/>
    <w:rsid w:val="00AA0E05"/>
    <w:rsid w:val="00AA1181"/>
    <w:rsid w:val="00AA6503"/>
    <w:rsid w:val="00AB4995"/>
    <w:rsid w:val="00AC5ED2"/>
    <w:rsid w:val="00AD0FA1"/>
    <w:rsid w:val="00AD313B"/>
    <w:rsid w:val="00AE3F62"/>
    <w:rsid w:val="00AE4D64"/>
    <w:rsid w:val="00B03CD4"/>
    <w:rsid w:val="00B119FB"/>
    <w:rsid w:val="00B258F2"/>
    <w:rsid w:val="00B3107E"/>
    <w:rsid w:val="00B345F4"/>
    <w:rsid w:val="00B45CA9"/>
    <w:rsid w:val="00B66687"/>
    <w:rsid w:val="00B672CB"/>
    <w:rsid w:val="00B764CB"/>
    <w:rsid w:val="00B80161"/>
    <w:rsid w:val="00B84364"/>
    <w:rsid w:val="00B97AB2"/>
    <w:rsid w:val="00BB1BD4"/>
    <w:rsid w:val="00BB766D"/>
    <w:rsid w:val="00BC0114"/>
    <w:rsid w:val="00BC3B43"/>
    <w:rsid w:val="00BC4748"/>
    <w:rsid w:val="00BD0466"/>
    <w:rsid w:val="00BD18E9"/>
    <w:rsid w:val="00BD2289"/>
    <w:rsid w:val="00BF03BF"/>
    <w:rsid w:val="00C05492"/>
    <w:rsid w:val="00C0604C"/>
    <w:rsid w:val="00C0640F"/>
    <w:rsid w:val="00C07E75"/>
    <w:rsid w:val="00C12050"/>
    <w:rsid w:val="00C1349E"/>
    <w:rsid w:val="00C2357D"/>
    <w:rsid w:val="00C27C4D"/>
    <w:rsid w:val="00C3611A"/>
    <w:rsid w:val="00C373AC"/>
    <w:rsid w:val="00C444D8"/>
    <w:rsid w:val="00C46EF1"/>
    <w:rsid w:val="00C50BA9"/>
    <w:rsid w:val="00C5229C"/>
    <w:rsid w:val="00C555CD"/>
    <w:rsid w:val="00C55845"/>
    <w:rsid w:val="00C56E27"/>
    <w:rsid w:val="00C6214B"/>
    <w:rsid w:val="00C726E7"/>
    <w:rsid w:val="00C74A07"/>
    <w:rsid w:val="00C801E6"/>
    <w:rsid w:val="00C86493"/>
    <w:rsid w:val="00C86F36"/>
    <w:rsid w:val="00C95B49"/>
    <w:rsid w:val="00C976FF"/>
    <w:rsid w:val="00CA1013"/>
    <w:rsid w:val="00CA303D"/>
    <w:rsid w:val="00CA45FF"/>
    <w:rsid w:val="00CA5423"/>
    <w:rsid w:val="00CB00A5"/>
    <w:rsid w:val="00CB055C"/>
    <w:rsid w:val="00CB4CCC"/>
    <w:rsid w:val="00CC04BA"/>
    <w:rsid w:val="00CC1253"/>
    <w:rsid w:val="00CC2A93"/>
    <w:rsid w:val="00CC3091"/>
    <w:rsid w:val="00CD0E4B"/>
    <w:rsid w:val="00CD31C5"/>
    <w:rsid w:val="00CD4D48"/>
    <w:rsid w:val="00CD5D66"/>
    <w:rsid w:val="00CF2987"/>
    <w:rsid w:val="00CF45FC"/>
    <w:rsid w:val="00CF481B"/>
    <w:rsid w:val="00CF66E8"/>
    <w:rsid w:val="00CF78A1"/>
    <w:rsid w:val="00D00664"/>
    <w:rsid w:val="00D032BD"/>
    <w:rsid w:val="00D140C4"/>
    <w:rsid w:val="00D17ED2"/>
    <w:rsid w:val="00D20919"/>
    <w:rsid w:val="00D23926"/>
    <w:rsid w:val="00D24004"/>
    <w:rsid w:val="00D26552"/>
    <w:rsid w:val="00D30CC1"/>
    <w:rsid w:val="00D341A5"/>
    <w:rsid w:val="00D35175"/>
    <w:rsid w:val="00D4523F"/>
    <w:rsid w:val="00D4751A"/>
    <w:rsid w:val="00D5343E"/>
    <w:rsid w:val="00D54A18"/>
    <w:rsid w:val="00D54B60"/>
    <w:rsid w:val="00D553F5"/>
    <w:rsid w:val="00D62DC0"/>
    <w:rsid w:val="00D671EA"/>
    <w:rsid w:val="00D76614"/>
    <w:rsid w:val="00D769ED"/>
    <w:rsid w:val="00D82140"/>
    <w:rsid w:val="00D84E2B"/>
    <w:rsid w:val="00D860FA"/>
    <w:rsid w:val="00DA018D"/>
    <w:rsid w:val="00DA46BD"/>
    <w:rsid w:val="00DB30E8"/>
    <w:rsid w:val="00DC1C40"/>
    <w:rsid w:val="00DC2BA2"/>
    <w:rsid w:val="00DC4A12"/>
    <w:rsid w:val="00DC4FE7"/>
    <w:rsid w:val="00DC5879"/>
    <w:rsid w:val="00DD683A"/>
    <w:rsid w:val="00DE7393"/>
    <w:rsid w:val="00DF26DE"/>
    <w:rsid w:val="00DF2CDA"/>
    <w:rsid w:val="00DF31F6"/>
    <w:rsid w:val="00DF381A"/>
    <w:rsid w:val="00DF7F5A"/>
    <w:rsid w:val="00E02815"/>
    <w:rsid w:val="00E21E05"/>
    <w:rsid w:val="00E32336"/>
    <w:rsid w:val="00E36217"/>
    <w:rsid w:val="00E409F8"/>
    <w:rsid w:val="00E41801"/>
    <w:rsid w:val="00E419ED"/>
    <w:rsid w:val="00E420E6"/>
    <w:rsid w:val="00E5256A"/>
    <w:rsid w:val="00E52725"/>
    <w:rsid w:val="00E55F97"/>
    <w:rsid w:val="00E56457"/>
    <w:rsid w:val="00E564AD"/>
    <w:rsid w:val="00E56CD7"/>
    <w:rsid w:val="00E63600"/>
    <w:rsid w:val="00E65E7E"/>
    <w:rsid w:val="00E67131"/>
    <w:rsid w:val="00E67441"/>
    <w:rsid w:val="00E8311D"/>
    <w:rsid w:val="00E8348D"/>
    <w:rsid w:val="00E834D7"/>
    <w:rsid w:val="00E964EC"/>
    <w:rsid w:val="00EA20E3"/>
    <w:rsid w:val="00EA5F78"/>
    <w:rsid w:val="00EA64B5"/>
    <w:rsid w:val="00EA7F5A"/>
    <w:rsid w:val="00EB0704"/>
    <w:rsid w:val="00EB107A"/>
    <w:rsid w:val="00EB3520"/>
    <w:rsid w:val="00EB3602"/>
    <w:rsid w:val="00EB4296"/>
    <w:rsid w:val="00EB770A"/>
    <w:rsid w:val="00ED6C07"/>
    <w:rsid w:val="00EE2136"/>
    <w:rsid w:val="00EE215D"/>
    <w:rsid w:val="00EE32B1"/>
    <w:rsid w:val="00EE448B"/>
    <w:rsid w:val="00EE5367"/>
    <w:rsid w:val="00EF05C0"/>
    <w:rsid w:val="00EF4C56"/>
    <w:rsid w:val="00EF6A04"/>
    <w:rsid w:val="00F023ED"/>
    <w:rsid w:val="00F02FDC"/>
    <w:rsid w:val="00F1638D"/>
    <w:rsid w:val="00F16F4C"/>
    <w:rsid w:val="00F17AF4"/>
    <w:rsid w:val="00F2534B"/>
    <w:rsid w:val="00F259C9"/>
    <w:rsid w:val="00F2723F"/>
    <w:rsid w:val="00F305C0"/>
    <w:rsid w:val="00F34E4A"/>
    <w:rsid w:val="00F37802"/>
    <w:rsid w:val="00F40890"/>
    <w:rsid w:val="00F4186E"/>
    <w:rsid w:val="00F426D4"/>
    <w:rsid w:val="00F43AC0"/>
    <w:rsid w:val="00F54F8C"/>
    <w:rsid w:val="00F55815"/>
    <w:rsid w:val="00F62BA3"/>
    <w:rsid w:val="00F63B13"/>
    <w:rsid w:val="00F718AF"/>
    <w:rsid w:val="00F74283"/>
    <w:rsid w:val="00F77826"/>
    <w:rsid w:val="00F841C5"/>
    <w:rsid w:val="00F87B43"/>
    <w:rsid w:val="00F87FF9"/>
    <w:rsid w:val="00F909FC"/>
    <w:rsid w:val="00F967BF"/>
    <w:rsid w:val="00F96B69"/>
    <w:rsid w:val="00FA33B4"/>
    <w:rsid w:val="00FB138A"/>
    <w:rsid w:val="00FB17CB"/>
    <w:rsid w:val="00FB1CA1"/>
    <w:rsid w:val="00FB1D8B"/>
    <w:rsid w:val="00FB361D"/>
    <w:rsid w:val="00FB7941"/>
    <w:rsid w:val="00FB7967"/>
    <w:rsid w:val="00FC3B00"/>
    <w:rsid w:val="00FC7FF3"/>
    <w:rsid w:val="00FE0A1C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0319"/>
  <w15:chartTrackingRefBased/>
  <w15:docId w15:val="{AA360C1A-D45E-40F2-A7E7-247A5E87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9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09F8"/>
    <w:pPr>
      <w:keepNext/>
      <w:keepLines/>
      <w:pageBreakBefore/>
      <w:suppressAutoHyphens/>
      <w:spacing w:after="60"/>
      <w:ind w:firstLine="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E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9F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No Spacing"/>
    <w:uiPriority w:val="1"/>
    <w:qFormat/>
    <w:rsid w:val="001070CB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409F8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09F8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A0EE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T">
    <w:name w:val="Tекст"/>
    <w:basedOn w:val="a"/>
    <w:qFormat/>
    <w:rsid w:val="00E409F8"/>
  </w:style>
  <w:style w:type="paragraph" w:customStyle="1" w:styleId="a4">
    <w:name w:val="Рисунок"/>
    <w:basedOn w:val="a"/>
    <w:qFormat/>
    <w:rsid w:val="00CB00A5"/>
    <w:pPr>
      <w:spacing w:after="60"/>
      <w:ind w:firstLine="0"/>
      <w:jc w:val="center"/>
    </w:pPr>
    <w:rPr>
      <w:i/>
    </w:rPr>
  </w:style>
  <w:style w:type="paragraph" w:customStyle="1" w:styleId="a5">
    <w:name w:val="Таблица"/>
    <w:basedOn w:val="a"/>
    <w:qFormat/>
    <w:rsid w:val="00CB00A5"/>
    <w:pPr>
      <w:spacing w:before="60"/>
      <w:ind w:firstLine="0"/>
      <w:jc w:val="left"/>
    </w:pPr>
    <w:rPr>
      <w:i/>
    </w:rPr>
  </w:style>
  <w:style w:type="paragraph" w:styleId="a6">
    <w:name w:val="Balloon Text"/>
    <w:basedOn w:val="a"/>
    <w:link w:val="a7"/>
    <w:uiPriority w:val="99"/>
    <w:semiHidden/>
    <w:unhideWhenUsed/>
    <w:rsid w:val="00651E1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1E1A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51E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51E1A"/>
    <w:rPr>
      <w:b/>
      <w:bCs/>
    </w:rPr>
  </w:style>
  <w:style w:type="paragraph" w:styleId="aa">
    <w:name w:val="header"/>
    <w:basedOn w:val="a"/>
    <w:link w:val="ab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72F9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72F9"/>
    <w:rPr>
      <w:rFonts w:ascii="Times New Roman" w:hAnsi="Times New Roman"/>
      <w:sz w:val="28"/>
    </w:rPr>
  </w:style>
  <w:style w:type="paragraph" w:styleId="ae">
    <w:name w:val="List Paragraph"/>
    <w:basedOn w:val="a"/>
    <w:uiPriority w:val="34"/>
    <w:qFormat/>
    <w:rsid w:val="00AA1181"/>
    <w:pPr>
      <w:ind w:left="720"/>
      <w:contextualSpacing/>
    </w:pPr>
  </w:style>
  <w:style w:type="table" w:styleId="af">
    <w:name w:val="Table Grid"/>
    <w:basedOn w:val="a1"/>
    <w:uiPriority w:val="59"/>
    <w:rsid w:val="00A7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DC2BA2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79759B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022644"/>
    <w:pPr>
      <w:pageBreakBefore w:val="0"/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6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2644"/>
    <w:pPr>
      <w:spacing w:after="100"/>
      <w:ind w:left="280"/>
    </w:pPr>
  </w:style>
  <w:style w:type="paragraph" w:styleId="af3">
    <w:name w:val="Body Text"/>
    <w:basedOn w:val="a"/>
    <w:link w:val="af4"/>
    <w:uiPriority w:val="1"/>
    <w:qFormat/>
    <w:rsid w:val="00A72EC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A72EC9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Title"/>
    <w:basedOn w:val="a"/>
    <w:link w:val="af6"/>
    <w:uiPriority w:val="10"/>
    <w:qFormat/>
    <w:rsid w:val="00A72EC9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eastAsia="Times New Roman" w:cs="Times New Roman"/>
      <w:b/>
      <w:bCs/>
      <w:szCs w:val="28"/>
    </w:rPr>
  </w:style>
  <w:style w:type="character" w:customStyle="1" w:styleId="af6">
    <w:name w:val="Заголовок Знак"/>
    <w:basedOn w:val="a0"/>
    <w:link w:val="af5"/>
    <w:uiPriority w:val="10"/>
    <w:rsid w:val="00A72EC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D0066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00664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00664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0066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00664"/>
    <w:rPr>
      <w:rFonts w:ascii="Times New Roman" w:hAnsi="Times New Roman"/>
      <w:b/>
      <w:bCs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D006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d">
    <w:name w:val="Placeholder Text"/>
    <w:basedOn w:val="a0"/>
    <w:uiPriority w:val="99"/>
    <w:semiHidden/>
    <w:rsid w:val="003E4676"/>
    <w:rPr>
      <w:color w:val="808080"/>
    </w:rPr>
  </w:style>
  <w:style w:type="paragraph" w:customStyle="1" w:styleId="afe">
    <w:name w:val="!Текст"/>
    <w:basedOn w:val="a"/>
    <w:uiPriority w:val="99"/>
    <w:qFormat/>
    <w:rsid w:val="000365AE"/>
  </w:style>
  <w:style w:type="paragraph" w:customStyle="1" w:styleId="2-">
    <w:name w:val="!Заголовок 2-го уровня"/>
    <w:basedOn w:val="a"/>
    <w:qFormat/>
    <w:rsid w:val="000365AE"/>
    <w:pPr>
      <w:shd w:val="clear" w:color="auto" w:fill="FFFFFF"/>
      <w:suppressAutoHyphens/>
      <w:ind w:firstLine="0"/>
      <w:jc w:val="center"/>
      <w:outlineLvl w:val="1"/>
    </w:pPr>
    <w:rPr>
      <w:rFonts w:cs="Arial"/>
      <w:b/>
    </w:rPr>
  </w:style>
  <w:style w:type="character" w:styleId="HTML">
    <w:name w:val="HTML Code"/>
    <w:basedOn w:val="a0"/>
    <w:uiPriority w:val="99"/>
    <w:semiHidden/>
    <w:unhideWhenUsed/>
    <w:rsid w:val="00732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E0C1B-C3BA-4EFC-A251-56C856663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Павел</cp:lastModifiedBy>
  <cp:revision>3</cp:revision>
  <dcterms:created xsi:type="dcterms:W3CDTF">2024-12-08T17:08:00Z</dcterms:created>
  <dcterms:modified xsi:type="dcterms:W3CDTF">2024-12-08T18:05:00Z</dcterms:modified>
</cp:coreProperties>
</file>