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983F5" w14:textId="63C06318" w:rsidR="003147FE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Mencatat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Jejak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Kunjungan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: Website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Sekolah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dengan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32"/>
          <w:szCs w:val="32"/>
        </w:rPr>
        <w:t>Fitur</w:t>
      </w:r>
      <w:proofErr w:type="spellEnd"/>
      <w:r w:rsidRPr="004D66F7">
        <w:rPr>
          <w:rFonts w:asciiTheme="majorBidi" w:hAnsiTheme="majorBidi" w:cstheme="majorBidi"/>
          <w:b/>
          <w:bCs/>
          <w:sz w:val="32"/>
          <w:szCs w:val="32"/>
        </w:rPr>
        <w:t xml:space="preserve"> Guestbook</w:t>
      </w:r>
    </w:p>
    <w:p w14:paraId="76D9D24C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F34889E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6E8C7DA" w14:textId="30CF97CA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D66F7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6FF00F8" wp14:editId="6D4789B7">
            <wp:extent cx="4419600" cy="4419600"/>
            <wp:effectExtent l="0" t="0" r="0" b="0"/>
            <wp:docPr id="160550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09986" name="Picture 16055099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535E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A328640" w14:textId="5A4A0BA4" w:rsidR="00F52D3D" w:rsidRPr="004D66F7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4D66F7">
        <w:rPr>
          <w:rFonts w:asciiTheme="majorBidi" w:hAnsiTheme="majorBidi" w:cstheme="majorBidi"/>
          <w:sz w:val="24"/>
          <w:szCs w:val="24"/>
        </w:rPr>
        <w:t>:</w:t>
      </w:r>
    </w:p>
    <w:p w14:paraId="362D0545" w14:textId="77777777" w:rsidR="00F52D3D" w:rsidRPr="004D66F7" w:rsidRDefault="00F52D3D" w:rsidP="00F52D3D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Yona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Cantika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Damai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Sari</w:t>
      </w:r>
    </w:p>
    <w:p w14:paraId="7E5B3841" w14:textId="68632014" w:rsidR="00F52D3D" w:rsidRPr="004D66F7" w:rsidRDefault="00F52D3D" w:rsidP="00F52D3D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Nur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Fajariyah</w:t>
      </w:r>
      <w:proofErr w:type="spellEnd"/>
    </w:p>
    <w:p w14:paraId="11397048" w14:textId="77777777" w:rsidR="00F52D3D" w:rsidRPr="004D66F7" w:rsidRDefault="00F52D3D" w:rsidP="00F52D3D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Rahmatillah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Niken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Kurniawan</w:t>
      </w:r>
      <w:proofErr w:type="spellEnd"/>
    </w:p>
    <w:p w14:paraId="0B10445F" w14:textId="383EA440" w:rsidR="00F52D3D" w:rsidRPr="004D66F7" w:rsidRDefault="004D66F7" w:rsidP="004D66F7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Hanif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Azzary</w:t>
      </w:r>
      <w:proofErr w:type="spellEnd"/>
    </w:p>
    <w:p w14:paraId="62E798A2" w14:textId="77777777" w:rsidR="00F52D3D" w:rsidRPr="004D66F7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A17FB35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66F7">
        <w:rPr>
          <w:rFonts w:asciiTheme="majorBidi" w:hAnsiTheme="majorBidi" w:cstheme="majorBidi"/>
          <w:b/>
          <w:bCs/>
          <w:sz w:val="28"/>
          <w:szCs w:val="28"/>
        </w:rPr>
        <w:t>SMK NUSA BANGSA SURABAYA</w:t>
      </w:r>
    </w:p>
    <w:p w14:paraId="3F629FC3" w14:textId="47C242C2" w:rsidR="00F52D3D" w:rsidRPr="004D66F7" w:rsidRDefault="00F52D3D" w:rsidP="00F52D3D">
      <w:pPr>
        <w:jc w:val="center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b/>
          <w:bCs/>
          <w:sz w:val="28"/>
          <w:szCs w:val="28"/>
        </w:rPr>
        <w:t>TAHUN AJARAN 2026-2027</w:t>
      </w: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42E0F572" w14:textId="77777777" w:rsidR="00F52D3D" w:rsidRPr="004D66F7" w:rsidRDefault="00F52D3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DB67CD4" w14:textId="77777777" w:rsidR="00F52D3D" w:rsidRPr="004D66F7" w:rsidRDefault="00F52D3D" w:rsidP="00F52D3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48ADF0D" w14:textId="5C6FA16C" w:rsidR="00F52D3D" w:rsidRPr="004D66F7" w:rsidRDefault="00F52D3D" w:rsidP="00F52D3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t>Deskripsi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Perusahaan</w:t>
      </w:r>
    </w:p>
    <w:p w14:paraId="525554C7" w14:textId="77777777" w:rsidR="00F52D3D" w:rsidRPr="004D66F7" w:rsidRDefault="00F52D3D" w:rsidP="00F52D3D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D66F7">
        <w:rPr>
          <w:rFonts w:asciiTheme="majorBidi" w:hAnsiTheme="majorBidi" w:cstheme="majorBidi"/>
          <w:sz w:val="24"/>
          <w:szCs w:val="24"/>
        </w:rPr>
        <w:t xml:space="preserve">Perusahaan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penyediaan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inovatif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D66F7">
        <w:rPr>
          <w:rFonts w:asciiTheme="majorBidi" w:hAnsiTheme="majorBidi" w:cstheme="majorBidi"/>
          <w:sz w:val="24"/>
          <w:szCs w:val="24"/>
        </w:rPr>
        <w:t xml:space="preserve">Salah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unggulan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*Guestbook*,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(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alumni,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pesan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jejak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kunjungan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1E73C1A8" w14:textId="3CA71274" w:rsidR="00F52D3D" w:rsidRPr="004D66F7" w:rsidRDefault="00F52D3D" w:rsidP="00F52D3D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Misi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Perusahaan</w:t>
      </w:r>
    </w:p>
    <w:p w14:paraId="53FD531C" w14:textId="59D90A05" w:rsidR="00F52D3D" w:rsidRPr="004D66F7" w:rsidRDefault="00F52D3D" w:rsidP="00F52D3D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D66F7">
        <w:rPr>
          <w:rFonts w:asciiTheme="majorBidi" w:hAnsiTheme="majorBidi" w:cstheme="majorBidi"/>
          <w:sz w:val="24"/>
          <w:szCs w:val="24"/>
        </w:rPr>
        <w:t>Misi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terhubung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interaktif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berkepentingan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4D66F7"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kunjungan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bermakna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kesan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saran,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634D98D8" w14:textId="4999FE6A" w:rsidR="00F52D3D" w:rsidRPr="004D66F7" w:rsidRDefault="00F52D3D" w:rsidP="00F52D3D">
      <w:pPr>
        <w:pStyle w:val="ListParagraph"/>
        <w:numPr>
          <w:ilvl w:val="0"/>
          <w:numId w:val="3"/>
        </w:numPr>
        <w:ind w:left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Visi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Perusahaan</w:t>
      </w:r>
    </w:p>
    <w:p w14:paraId="04F9FE2E" w14:textId="32ED7A80" w:rsidR="00F52D3D" w:rsidRPr="004D66F7" w:rsidRDefault="00F52D3D" w:rsidP="00F52D3D">
      <w:pPr>
        <w:ind w:left="284" w:firstLine="425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D66F7"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berkomitmen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mitra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terpercaya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sekolah-sekolah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Indonesia,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dioperasikan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31E6A8C0" w14:textId="42592AFF" w:rsidR="00C84EBF" w:rsidRPr="004D66F7" w:rsidRDefault="00C84EBF" w:rsidP="00C84EB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Perusahaan  </w:t>
      </w:r>
    </w:p>
    <w:p w14:paraId="78E4996D" w14:textId="02219352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Inovasi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menghadirkan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mempermudah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74DED5F8" w14:textId="4C994AFF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privasi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prioritas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kami.</w:t>
      </w:r>
    </w:p>
    <w:p w14:paraId="0AFB7F19" w14:textId="3602E510" w:rsidR="00C84EBF" w:rsidRPr="004D66F7" w:rsidRDefault="00C84EBF" w:rsidP="00C84EBF">
      <w:pPr>
        <w:ind w:left="426" w:hanging="142"/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Keterlibatan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Komunitas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: Kami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website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memfasilitasi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aktif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pengunjungnya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>.</w:t>
      </w:r>
    </w:p>
    <w:p w14:paraId="281A5B86" w14:textId="77777777" w:rsidR="00C84EBF" w:rsidRDefault="00C84EBF">
      <w:pPr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49EA210E" w14:textId="34B0B7E5" w:rsidR="00C84EBF" w:rsidRPr="004D66F7" w:rsidRDefault="00C84EBF" w:rsidP="00C84E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lastRenderedPageBreak/>
        <w:t>Struktur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Perusahaan</w:t>
      </w:r>
      <w:bookmarkStart w:id="0" w:name="_GoBack"/>
      <w:bookmarkEnd w:id="0"/>
    </w:p>
    <w:p w14:paraId="7A8B8AAE" w14:textId="77777777" w:rsidR="00C84EBF" w:rsidRPr="004D66F7" w:rsidRDefault="00C84EB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D66F7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0AE2AA6C" w14:textId="3328C393" w:rsidR="00F52D3D" w:rsidRPr="004D66F7" w:rsidRDefault="00C84EBF" w:rsidP="00C84E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lastRenderedPageBreak/>
        <w:t>Definisi</w:t>
      </w:r>
      <w:proofErr w:type="spellEnd"/>
      <w:r w:rsidRPr="004D66F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b/>
          <w:bCs/>
          <w:sz w:val="24"/>
          <w:szCs w:val="24"/>
        </w:rPr>
        <w:t>Permasalahan</w:t>
      </w:r>
      <w:proofErr w:type="spellEnd"/>
    </w:p>
    <w:p w14:paraId="3A49013C" w14:textId="77777777" w:rsidR="00C84EBF" w:rsidRPr="00C84EBF" w:rsidRDefault="00C84EBF" w:rsidP="00C84EBF">
      <w:pPr>
        <w:ind w:left="426" w:firstLine="283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di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membawa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internal.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digitalisasi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:</w:t>
      </w:r>
    </w:p>
    <w:p w14:paraId="1DC12D72" w14:textId="77777777" w:rsidR="00C84EBF" w:rsidRPr="004D66F7" w:rsidRDefault="00C84EBF" w:rsidP="00C84EBF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Sekolah</w:t>
      </w:r>
      <w:proofErr w:type="spellEnd"/>
    </w:p>
    <w:p w14:paraId="16F92F4E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Media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Promosi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memperkenalkan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profil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fasilitas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keunggulan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berpotensi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minat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calon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mendaftar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0988259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Resmi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pengumuman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resmi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online.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tersampaikan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merata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25CD8752" w14:textId="77777777" w:rsidR="00C84EBF" w:rsidRPr="00C84EBF" w:rsidRDefault="00C84EBF" w:rsidP="00C84EBF">
      <w:pPr>
        <w:numPr>
          <w:ilvl w:val="0"/>
          <w:numId w:val="4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Transparansi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Orang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program,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jadwal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website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terintegrasi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58CD1959" w14:textId="77777777" w:rsidR="00C84EBF" w:rsidRPr="004D66F7" w:rsidRDefault="00C84EBF" w:rsidP="004D66F7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Digitalisasi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Tamu</w:t>
      </w:r>
      <w:proofErr w:type="spellEnd"/>
    </w:p>
    <w:p w14:paraId="4F524CE3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tersimpan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terstruktur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rapi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235C8D56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r w:rsidRPr="00C84EBF">
        <w:rPr>
          <w:rFonts w:asciiTheme="majorBidi" w:hAnsiTheme="majorBidi" w:cstheme="majorBidi"/>
          <w:sz w:val="24"/>
          <w:szCs w:val="24"/>
        </w:rPr>
        <w:t xml:space="preserve">Minim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digital,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aman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manual.</w:t>
      </w:r>
    </w:p>
    <w:p w14:paraId="30A6F329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Kemudahan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dicari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mempercepat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FCB3A59" w14:textId="77777777" w:rsidR="00C84EBF" w:rsidRPr="00C84EBF" w:rsidRDefault="00C84EBF" w:rsidP="004D66F7">
      <w:pPr>
        <w:numPr>
          <w:ilvl w:val="0"/>
          <w:numId w:val="5"/>
        </w:numPr>
        <w:tabs>
          <w:tab w:val="clear" w:pos="720"/>
          <w:tab w:val="num" w:pos="851"/>
        </w:tabs>
        <w:ind w:left="1134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Privasi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dilengkapi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proteksi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enkripsi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pengaturan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terlindungi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berwenang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28A22A1" w14:textId="77777777" w:rsidR="00C84EBF" w:rsidRPr="004D66F7" w:rsidRDefault="00C84EBF" w:rsidP="004D66F7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Digital</w:t>
      </w:r>
    </w:p>
    <w:p w14:paraId="085F3A1B" w14:textId="77777777" w:rsidR="00C84EBF" w:rsidRPr="00C84EBF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perlindungan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ketat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kebocoran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ilegal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sensitif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4844D974" w14:textId="77777777" w:rsidR="00C84EBF" w:rsidRPr="00C84EBF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anggaran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lunak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pemeliharaan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14571817" w14:textId="7FD35DA1" w:rsidR="004D66F7" w:rsidRPr="004D66F7" w:rsidRDefault="00C84EBF" w:rsidP="00C84EBF">
      <w:pPr>
        <w:numPr>
          <w:ilvl w:val="0"/>
          <w:numId w:val="6"/>
        </w:numPr>
        <w:tabs>
          <w:tab w:val="num" w:pos="72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Staf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bertugas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mengelola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6ABBE963" w14:textId="77777777" w:rsidR="004D66F7" w:rsidRPr="004D66F7" w:rsidRDefault="004D66F7">
      <w:pPr>
        <w:rPr>
          <w:rFonts w:asciiTheme="majorBidi" w:hAnsiTheme="majorBidi" w:cstheme="majorBidi"/>
          <w:sz w:val="24"/>
          <w:szCs w:val="24"/>
        </w:rPr>
      </w:pPr>
      <w:r w:rsidRPr="004D66F7">
        <w:rPr>
          <w:rFonts w:asciiTheme="majorBidi" w:hAnsiTheme="majorBidi" w:cstheme="majorBidi"/>
          <w:sz w:val="24"/>
          <w:szCs w:val="24"/>
        </w:rPr>
        <w:br w:type="page"/>
      </w:r>
    </w:p>
    <w:p w14:paraId="6C43F68E" w14:textId="77777777" w:rsidR="00C84EBF" w:rsidRPr="004D66F7" w:rsidRDefault="00C84EBF" w:rsidP="004D66F7">
      <w:pPr>
        <w:pStyle w:val="ListParagraph"/>
        <w:numPr>
          <w:ilvl w:val="0"/>
          <w:numId w:val="3"/>
        </w:numPr>
        <w:ind w:left="709"/>
        <w:rPr>
          <w:rFonts w:asciiTheme="majorBidi" w:hAnsiTheme="majorBidi" w:cstheme="majorBidi"/>
          <w:sz w:val="24"/>
          <w:szCs w:val="24"/>
        </w:rPr>
      </w:pPr>
      <w:proofErr w:type="spellStart"/>
      <w:r w:rsidRPr="004D66F7">
        <w:rPr>
          <w:rFonts w:asciiTheme="majorBidi" w:hAnsiTheme="majorBidi" w:cstheme="majorBidi"/>
          <w:sz w:val="24"/>
          <w:szCs w:val="24"/>
        </w:rPr>
        <w:lastRenderedPageBreak/>
        <w:t>Permasalahan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66F7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4D66F7">
        <w:rPr>
          <w:rFonts w:asciiTheme="majorBidi" w:hAnsiTheme="majorBidi" w:cstheme="majorBidi"/>
          <w:sz w:val="24"/>
          <w:szCs w:val="24"/>
        </w:rPr>
        <w:t xml:space="preserve"> Manual</w:t>
      </w:r>
    </w:p>
    <w:p w14:paraId="06569B61" w14:textId="77777777" w:rsidR="00C84EBF" w:rsidRPr="00C84EBF" w:rsidRDefault="00C84EBF" w:rsidP="004D66F7">
      <w:pPr>
        <w:ind w:firstLine="709"/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kendala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:</w:t>
      </w:r>
    </w:p>
    <w:p w14:paraId="43937A08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kerusakan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robek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basah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BBD5BAD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lama,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A72BC5C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Risiko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rusak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1EB0FE53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Kurangnya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orang </w:t>
      </w:r>
      <w:proofErr w:type="gramStart"/>
      <w:r w:rsidRPr="00C84EBF">
        <w:rPr>
          <w:rFonts w:asciiTheme="majorBidi" w:hAnsiTheme="majorBidi" w:cstheme="majorBidi"/>
          <w:sz w:val="24"/>
          <w:szCs w:val="24"/>
        </w:rPr>
        <w:t>lain</w:t>
      </w:r>
      <w:proofErr w:type="gram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rentan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penyalahgunaan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07197505" w14:textId="77777777" w:rsidR="00C84EBF" w:rsidRPr="00C84EBF" w:rsidRDefault="00C84EBF" w:rsidP="004D66F7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C84EB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Data: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manual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tenaga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</w:p>
    <w:p w14:paraId="76AB0380" w14:textId="77777777" w:rsidR="00C84EBF" w:rsidRPr="00C84EBF" w:rsidRDefault="00C84EBF" w:rsidP="004D66F7">
      <w:pPr>
        <w:ind w:left="426" w:firstLine="283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merencanakan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tamu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tarik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84EBF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C84EBF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634E1DA2" w14:textId="77777777" w:rsidR="00C84EBF" w:rsidRPr="004D66F7" w:rsidRDefault="00C84EBF" w:rsidP="00C84EBF">
      <w:pPr>
        <w:rPr>
          <w:rFonts w:asciiTheme="majorBidi" w:hAnsiTheme="majorBidi" w:cstheme="majorBidi"/>
          <w:sz w:val="24"/>
          <w:szCs w:val="24"/>
        </w:rPr>
      </w:pPr>
    </w:p>
    <w:sectPr w:rsidR="00C84EBF" w:rsidRPr="004D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D74"/>
    <w:multiLevelType w:val="multilevel"/>
    <w:tmpl w:val="0B9A89D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>
    <w:nsid w:val="19545E21"/>
    <w:multiLevelType w:val="multilevel"/>
    <w:tmpl w:val="101C7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6CE5DFC"/>
    <w:multiLevelType w:val="multilevel"/>
    <w:tmpl w:val="C7C4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541B8C"/>
    <w:multiLevelType w:val="hybridMultilevel"/>
    <w:tmpl w:val="EF0C5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924D54"/>
    <w:multiLevelType w:val="hybridMultilevel"/>
    <w:tmpl w:val="CC14C8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D7716"/>
    <w:multiLevelType w:val="multilevel"/>
    <w:tmpl w:val="9A5C202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6">
    <w:nsid w:val="748970A7"/>
    <w:multiLevelType w:val="hybridMultilevel"/>
    <w:tmpl w:val="42424DEA"/>
    <w:lvl w:ilvl="0" w:tplc="CB10E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A0102"/>
    <w:multiLevelType w:val="multilevel"/>
    <w:tmpl w:val="BBBA5B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3D"/>
    <w:rsid w:val="002F0413"/>
    <w:rsid w:val="003147FE"/>
    <w:rsid w:val="00351658"/>
    <w:rsid w:val="004D66F7"/>
    <w:rsid w:val="005866A3"/>
    <w:rsid w:val="00672C51"/>
    <w:rsid w:val="00C84EBF"/>
    <w:rsid w:val="00F52D3D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7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 Cantika Damai Sari</dc:creator>
  <cp:keywords/>
  <dc:description/>
  <cp:lastModifiedBy>Lenovo</cp:lastModifiedBy>
  <cp:revision>3</cp:revision>
  <dcterms:created xsi:type="dcterms:W3CDTF">2024-11-05T04:11:00Z</dcterms:created>
  <dcterms:modified xsi:type="dcterms:W3CDTF">2024-11-06T06:53:00Z</dcterms:modified>
</cp:coreProperties>
</file>