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47" w:rsidRDefault="00250F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Aşama</w:t>
      </w:r>
      <w:r w:rsidR="003F7D12">
        <w:rPr>
          <w:rFonts w:ascii="Times New Roman" w:hAnsi="Times New Roman" w:cs="Times New Roman"/>
          <w:b/>
          <w:sz w:val="24"/>
          <w:szCs w:val="24"/>
        </w:rPr>
        <w:t>3</w:t>
      </w:r>
      <w:r w:rsidR="00DF70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D12">
        <w:rPr>
          <w:rFonts w:ascii="Times New Roman" w:hAnsi="Times New Roman" w:cs="Times New Roman"/>
          <w:b/>
          <w:sz w:val="24"/>
          <w:szCs w:val="24"/>
        </w:rPr>
        <w:t>-</w:t>
      </w:r>
      <w:r w:rsidR="00DF70E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3F7D12">
        <w:rPr>
          <w:rFonts w:ascii="Times New Roman" w:hAnsi="Times New Roman" w:cs="Times New Roman"/>
          <w:b/>
          <w:sz w:val="24"/>
          <w:szCs w:val="24"/>
        </w:rPr>
        <w:t>İkinci Kısım</w:t>
      </w:r>
    </w:p>
    <w:p w:rsidR="00250F2E" w:rsidRDefault="00250F2E" w:rsidP="0025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Çevre bakanlığının sitesindeki verilerle bir veri seti oluşturulmuştu. İl olarak Diyarbakır ili seçilmiştir. Veri seti oluşturulurken P</w:t>
      </w:r>
      <w:r w:rsidRPr="005A6F4D">
        <w:rPr>
          <w:rFonts w:ascii="Times New Roman" w:hAnsi="Times New Roman" w:cs="Times New Roman"/>
          <w:sz w:val="24"/>
          <w:szCs w:val="24"/>
        </w:rPr>
        <w:t>M10,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F4D">
        <w:rPr>
          <w:rFonts w:ascii="Times New Roman" w:hAnsi="Times New Roman" w:cs="Times New Roman"/>
          <w:sz w:val="24"/>
          <w:szCs w:val="24"/>
        </w:rPr>
        <w:t>SO2,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F4D">
        <w:rPr>
          <w:rFonts w:ascii="Times New Roman" w:hAnsi="Times New Roman" w:cs="Times New Roman"/>
          <w:sz w:val="24"/>
          <w:szCs w:val="24"/>
        </w:rPr>
        <w:t>CO,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F4D">
        <w:rPr>
          <w:rFonts w:ascii="Times New Roman" w:hAnsi="Times New Roman" w:cs="Times New Roman"/>
          <w:sz w:val="24"/>
          <w:szCs w:val="24"/>
        </w:rPr>
        <w:t>NO2,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F4D">
        <w:rPr>
          <w:rFonts w:ascii="Times New Roman" w:hAnsi="Times New Roman" w:cs="Times New Roman"/>
          <w:sz w:val="24"/>
          <w:szCs w:val="24"/>
        </w:rPr>
        <w:t>NOX,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F4D">
        <w:rPr>
          <w:rFonts w:ascii="Times New Roman" w:hAnsi="Times New Roman" w:cs="Times New Roman"/>
          <w:sz w:val="24"/>
          <w:szCs w:val="24"/>
        </w:rPr>
        <w:t>NO ve O</w:t>
      </w:r>
      <w:r>
        <w:rPr>
          <w:rFonts w:ascii="Times New Roman" w:hAnsi="Times New Roman" w:cs="Times New Roman"/>
          <w:sz w:val="24"/>
          <w:szCs w:val="24"/>
        </w:rPr>
        <w:t>3 parametreleri kullanılmıştır. Sadece değer olarak PM10 ve SO2 ölçümleri bulunmuştur. Bundan dolayı veri setinde parametre olarak PM10 ve SO2 parametresi yer almaktadır.</w:t>
      </w:r>
    </w:p>
    <w:p w:rsidR="00250F2E" w:rsidRDefault="00DF70EF" w:rsidP="00250F2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250F2E">
          <w:rPr>
            <w:rStyle w:val="Kpr"/>
          </w:rPr>
          <w:t>http://www.havaizleme.gov.tr/</w:t>
        </w:r>
      </w:hyperlink>
      <w:r w:rsidR="00250F2E">
        <w:t xml:space="preserve"> </w:t>
      </w:r>
      <w:r w:rsidR="00250F2E" w:rsidRPr="00DA52C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50F2E" w:rsidRPr="00DA52C3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250F2E" w:rsidRPr="00DA52C3">
        <w:rPr>
          <w:rFonts w:ascii="Times New Roman" w:hAnsi="Times New Roman" w:cs="Times New Roman"/>
          <w:sz w:val="24"/>
          <w:szCs w:val="24"/>
        </w:rPr>
        <w:t xml:space="preserve"> belirlediği</w:t>
      </w:r>
      <w:r w:rsidR="00250F2E">
        <w:rPr>
          <w:rFonts w:ascii="Times New Roman" w:hAnsi="Times New Roman" w:cs="Times New Roman"/>
          <w:sz w:val="24"/>
          <w:szCs w:val="24"/>
        </w:rPr>
        <w:t xml:space="preserve"> hava kalite değer aralıklarına bakıldığında </w:t>
      </w:r>
    </w:p>
    <w:p w:rsidR="00250F2E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“İyi</w:t>
      </w:r>
      <w:r>
        <w:rPr>
          <w:rFonts w:ascii="Times New Roman" w:hAnsi="Times New Roman" w:cs="Times New Roman"/>
          <w:sz w:val="24"/>
          <w:szCs w:val="24"/>
        </w:rPr>
        <w:t xml:space="preserve"> Değeri</w:t>
      </w:r>
      <w:r w:rsidRPr="00DA52C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:”0 ile 50 Arasında”</w:t>
      </w:r>
      <w:r w:rsidRPr="00DA52C3">
        <w:rPr>
          <w:rFonts w:ascii="Times New Roman" w:hAnsi="Times New Roman" w:cs="Times New Roman"/>
          <w:sz w:val="24"/>
          <w:szCs w:val="24"/>
        </w:rPr>
        <w:t>,</w:t>
      </w:r>
    </w:p>
    <w:p w:rsidR="00250F2E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”Orta</w:t>
      </w:r>
      <w:r>
        <w:rPr>
          <w:rFonts w:ascii="Times New Roman" w:hAnsi="Times New Roman" w:cs="Times New Roman"/>
          <w:sz w:val="24"/>
          <w:szCs w:val="24"/>
        </w:rPr>
        <w:t xml:space="preserve"> Değeri</w:t>
      </w:r>
      <w:r w:rsidRPr="00DA52C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:”50 ile 100 Arasında</w:t>
      </w:r>
      <w:r w:rsidR="00D946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C3">
        <w:rPr>
          <w:rFonts w:ascii="Times New Roman" w:hAnsi="Times New Roman" w:cs="Times New Roman"/>
          <w:sz w:val="24"/>
          <w:szCs w:val="24"/>
        </w:rPr>
        <w:t>,</w:t>
      </w:r>
    </w:p>
    <w:p w:rsidR="00D94624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”Hassas</w:t>
      </w:r>
      <w:r>
        <w:rPr>
          <w:rFonts w:ascii="Times New Roman" w:hAnsi="Times New Roman" w:cs="Times New Roman"/>
          <w:sz w:val="24"/>
          <w:szCs w:val="24"/>
        </w:rPr>
        <w:t xml:space="preserve"> Değeri</w:t>
      </w:r>
      <w:r w:rsidRPr="00DA52C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  <w:r w:rsidR="00D94624">
        <w:rPr>
          <w:rFonts w:ascii="Times New Roman" w:hAnsi="Times New Roman" w:cs="Times New Roman"/>
          <w:sz w:val="24"/>
          <w:szCs w:val="24"/>
        </w:rPr>
        <w:t>”100 ile 150 Arasında”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C3">
        <w:rPr>
          <w:rFonts w:ascii="Times New Roman" w:hAnsi="Times New Roman" w:cs="Times New Roman"/>
          <w:sz w:val="24"/>
          <w:szCs w:val="24"/>
        </w:rPr>
        <w:t>,</w:t>
      </w:r>
    </w:p>
    <w:p w:rsidR="00D94624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”Sağlıksız”</w:t>
      </w:r>
      <w:r w:rsidR="00D94624">
        <w:rPr>
          <w:rFonts w:ascii="Times New Roman" w:hAnsi="Times New Roman" w:cs="Times New Roman"/>
          <w:sz w:val="24"/>
          <w:szCs w:val="24"/>
        </w:rPr>
        <w:t>:”150 ile 200 Arasında”,</w:t>
      </w:r>
    </w:p>
    <w:p w:rsidR="00D94624" w:rsidRDefault="00D94624" w:rsidP="0025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”Kötü”:”200 ile 300 Arasında”</w:t>
      </w:r>
      <w:r w:rsidR="00250F2E" w:rsidRPr="00DA52C3">
        <w:rPr>
          <w:rFonts w:ascii="Times New Roman" w:hAnsi="Times New Roman" w:cs="Times New Roman"/>
          <w:sz w:val="24"/>
          <w:szCs w:val="24"/>
        </w:rPr>
        <w:t>,</w:t>
      </w:r>
    </w:p>
    <w:p w:rsidR="00885852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”Tehlikeli”</w:t>
      </w:r>
      <w:r w:rsidR="00D94624">
        <w:rPr>
          <w:rFonts w:ascii="Times New Roman" w:hAnsi="Times New Roman" w:cs="Times New Roman"/>
          <w:sz w:val="24"/>
          <w:szCs w:val="24"/>
        </w:rPr>
        <w:t>:”300 ile 500 Arasında”</w:t>
      </w:r>
      <w:r w:rsidR="00885852">
        <w:rPr>
          <w:rFonts w:ascii="Times New Roman" w:hAnsi="Times New Roman" w:cs="Times New Roman"/>
          <w:sz w:val="24"/>
          <w:szCs w:val="24"/>
        </w:rPr>
        <w:t xml:space="preserve"> </w:t>
      </w:r>
      <w:r w:rsidRPr="00DA52C3">
        <w:rPr>
          <w:rFonts w:ascii="Times New Roman" w:hAnsi="Times New Roman" w:cs="Times New Roman"/>
          <w:sz w:val="24"/>
          <w:szCs w:val="24"/>
        </w:rPr>
        <w:t xml:space="preserve">şeklinde </w:t>
      </w:r>
    </w:p>
    <w:p w:rsidR="00250F2E" w:rsidRDefault="00250F2E" w:rsidP="00250F2E">
      <w:pPr>
        <w:rPr>
          <w:rFonts w:ascii="Times New Roman" w:hAnsi="Times New Roman" w:cs="Times New Roman"/>
          <w:sz w:val="24"/>
          <w:szCs w:val="24"/>
        </w:rPr>
      </w:pPr>
      <w:r w:rsidRPr="00DA52C3">
        <w:rPr>
          <w:rFonts w:ascii="Times New Roman" w:hAnsi="Times New Roman" w:cs="Times New Roman"/>
          <w:sz w:val="24"/>
          <w:szCs w:val="24"/>
        </w:rPr>
        <w:t>sınıflandırılmıştı.</w:t>
      </w:r>
      <w:r>
        <w:rPr>
          <w:rFonts w:ascii="Times New Roman" w:hAnsi="Times New Roman" w:cs="Times New Roman"/>
          <w:sz w:val="24"/>
          <w:szCs w:val="24"/>
        </w:rPr>
        <w:t xml:space="preserve"> Bu bilgiler ışığında Diyarbakır ili </w:t>
      </w:r>
      <w:proofErr w:type="gramStart"/>
      <w:r>
        <w:rPr>
          <w:rFonts w:ascii="Times New Roman" w:hAnsi="Times New Roman" w:cs="Times New Roman"/>
          <w:sz w:val="24"/>
          <w:szCs w:val="24"/>
        </w:rPr>
        <w:t>baz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alınarak bir veri seti oluşturulmuştu. Bu veri setinde sınıflandırma yapmak içi</w:t>
      </w:r>
      <w:r w:rsidR="00D94624">
        <w:rPr>
          <w:rFonts w:ascii="Times New Roman" w:hAnsi="Times New Roman" w:cs="Times New Roman"/>
          <w:sz w:val="24"/>
          <w:szCs w:val="24"/>
        </w:rPr>
        <w:t>n sınıf sütunu</w:t>
      </w:r>
      <w:r w:rsidR="00885852">
        <w:rPr>
          <w:rFonts w:ascii="Times New Roman" w:hAnsi="Times New Roman" w:cs="Times New Roman"/>
          <w:sz w:val="24"/>
          <w:szCs w:val="24"/>
        </w:rPr>
        <w:t xml:space="preserve"> olan “Dışarı Çıkma Kararı” adında sınıf sütunu</w:t>
      </w:r>
      <w:r w:rsidR="00D94624">
        <w:rPr>
          <w:rFonts w:ascii="Times New Roman" w:hAnsi="Times New Roman" w:cs="Times New Roman"/>
          <w:sz w:val="24"/>
          <w:szCs w:val="24"/>
        </w:rPr>
        <w:t xml:space="preserve"> eklendi. </w:t>
      </w:r>
      <w:r>
        <w:rPr>
          <w:rFonts w:ascii="Times New Roman" w:hAnsi="Times New Roman" w:cs="Times New Roman"/>
          <w:sz w:val="24"/>
          <w:szCs w:val="24"/>
        </w:rPr>
        <w:t xml:space="preserve">Sınıf sütunu eklenerek </w:t>
      </w:r>
      <w:r w:rsidR="00D94624">
        <w:rPr>
          <w:rFonts w:ascii="Times New Roman" w:hAnsi="Times New Roman" w:cs="Times New Roman"/>
          <w:sz w:val="24"/>
          <w:szCs w:val="24"/>
        </w:rPr>
        <w:t>SO2’nin bazı değerleri boş olarak gelmişti boş değerler ortalama bir değer olan 3 sayısı ile düzenlendi. Hava kalitesinin iyi olmadığı</w:t>
      </w:r>
      <w:r>
        <w:rPr>
          <w:rFonts w:ascii="Times New Roman" w:hAnsi="Times New Roman" w:cs="Times New Roman"/>
          <w:sz w:val="24"/>
          <w:szCs w:val="24"/>
        </w:rPr>
        <w:t xml:space="preserve"> günlerde dışarı çıkmamak gerekecektir. </w:t>
      </w:r>
      <w:r w:rsidR="00D94624">
        <w:rPr>
          <w:rFonts w:ascii="Times New Roman" w:hAnsi="Times New Roman" w:cs="Times New Roman"/>
          <w:sz w:val="24"/>
          <w:szCs w:val="24"/>
        </w:rPr>
        <w:t xml:space="preserve">Hava kalitesine göre dışarı çıkabilir veya dışarı çıkamaz şeklinde sınıflandırma işlemi gerçekleştirilecektir. </w:t>
      </w:r>
      <w:r>
        <w:rPr>
          <w:rFonts w:ascii="Times New Roman" w:hAnsi="Times New Roman" w:cs="Times New Roman"/>
          <w:sz w:val="24"/>
          <w:szCs w:val="24"/>
        </w:rPr>
        <w:t xml:space="preserve">Bunun için Dışarı Çıkabilir </w:t>
      </w:r>
      <w:r w:rsidR="00D94624">
        <w:rPr>
          <w:rFonts w:ascii="Times New Roman" w:hAnsi="Times New Roman" w:cs="Times New Roman"/>
          <w:sz w:val="24"/>
          <w:szCs w:val="24"/>
        </w:rPr>
        <w:t>değerine daha kısa olan EVET değeri ve Dışarı Çıkamaz değerine daha kısa olan HAYIR değeri ş</w:t>
      </w:r>
      <w:r>
        <w:rPr>
          <w:rFonts w:ascii="Times New Roman" w:hAnsi="Times New Roman" w:cs="Times New Roman"/>
          <w:sz w:val="24"/>
          <w:szCs w:val="24"/>
        </w:rPr>
        <w:t>eklinde ik</w:t>
      </w:r>
      <w:r w:rsidR="00D94624">
        <w:rPr>
          <w:rFonts w:ascii="Times New Roman" w:hAnsi="Times New Roman" w:cs="Times New Roman"/>
          <w:sz w:val="24"/>
          <w:szCs w:val="24"/>
        </w:rPr>
        <w:t>i sınıf değeri oluşturuldu.</w:t>
      </w:r>
      <w:r w:rsidR="00885852">
        <w:rPr>
          <w:rFonts w:ascii="Times New Roman" w:hAnsi="Times New Roman" w:cs="Times New Roman"/>
          <w:sz w:val="24"/>
          <w:szCs w:val="24"/>
        </w:rPr>
        <w:t xml:space="preserve"> Bu değerler oluşturulu</w:t>
      </w:r>
      <w:r>
        <w:rPr>
          <w:rFonts w:ascii="Times New Roman" w:hAnsi="Times New Roman" w:cs="Times New Roman"/>
          <w:sz w:val="24"/>
          <w:szCs w:val="24"/>
        </w:rPr>
        <w:t>rken be</w:t>
      </w:r>
      <w:r w:rsidR="00D94624">
        <w:rPr>
          <w:rFonts w:ascii="Times New Roman" w:hAnsi="Times New Roman" w:cs="Times New Roman"/>
          <w:sz w:val="24"/>
          <w:szCs w:val="24"/>
        </w:rPr>
        <w:t>lirli bir aralık belirlendi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4624">
        <w:rPr>
          <w:rFonts w:ascii="Times New Roman" w:hAnsi="Times New Roman" w:cs="Times New Roman"/>
          <w:sz w:val="24"/>
          <w:szCs w:val="24"/>
        </w:rPr>
        <w:t xml:space="preserve"> 0 ve 50 (50 </w:t>
      </w:r>
      <w:proofErr w:type="gramStart"/>
      <w:r w:rsidR="00D94624">
        <w:rPr>
          <w:rFonts w:ascii="Times New Roman" w:hAnsi="Times New Roman" w:cs="Times New Roman"/>
          <w:sz w:val="24"/>
          <w:szCs w:val="24"/>
        </w:rPr>
        <w:t>dahil</w:t>
      </w:r>
      <w:proofErr w:type="gramEnd"/>
      <w:r w:rsidR="00D94624">
        <w:rPr>
          <w:rFonts w:ascii="Times New Roman" w:hAnsi="Times New Roman" w:cs="Times New Roman"/>
          <w:sz w:val="24"/>
          <w:szCs w:val="24"/>
        </w:rPr>
        <w:t xml:space="preserve"> ) arasında olan parametreler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624">
        <w:rPr>
          <w:rFonts w:ascii="Times New Roman" w:hAnsi="Times New Roman" w:cs="Times New Roman"/>
          <w:sz w:val="24"/>
          <w:szCs w:val="24"/>
        </w:rPr>
        <w:t>dışarı çıkabilir</w:t>
      </w:r>
      <w:r w:rsidR="00885852">
        <w:rPr>
          <w:rFonts w:ascii="Times New Roman" w:hAnsi="Times New Roman" w:cs="Times New Roman"/>
          <w:sz w:val="24"/>
          <w:szCs w:val="24"/>
        </w:rPr>
        <w:t xml:space="preserve"> değeri olan EVET değeri, </w:t>
      </w:r>
      <w:r w:rsidR="00D94624">
        <w:rPr>
          <w:rFonts w:ascii="Times New Roman" w:hAnsi="Times New Roman" w:cs="Times New Roman"/>
          <w:sz w:val="24"/>
          <w:szCs w:val="24"/>
        </w:rPr>
        <w:t>50’nin üstünde olan değerler dışarı çıkamaz değer</w:t>
      </w:r>
      <w:r w:rsidR="00885852">
        <w:rPr>
          <w:rFonts w:ascii="Times New Roman" w:hAnsi="Times New Roman" w:cs="Times New Roman"/>
          <w:sz w:val="24"/>
          <w:szCs w:val="24"/>
        </w:rPr>
        <w:t>i olan HAYIR</w:t>
      </w:r>
      <w:r w:rsidR="00D94624">
        <w:rPr>
          <w:rFonts w:ascii="Times New Roman" w:hAnsi="Times New Roman" w:cs="Times New Roman"/>
          <w:sz w:val="24"/>
          <w:szCs w:val="24"/>
        </w:rPr>
        <w:t xml:space="preserve"> değeri şeklinde düzenlendi.</w:t>
      </w:r>
      <w:r w:rsidR="00885852">
        <w:rPr>
          <w:rFonts w:ascii="Times New Roman" w:hAnsi="Times New Roman" w:cs="Times New Roman"/>
          <w:sz w:val="24"/>
          <w:szCs w:val="24"/>
        </w:rPr>
        <w:t xml:space="preserve"> Bu veriler </w:t>
      </w:r>
      <w:proofErr w:type="spellStart"/>
      <w:r w:rsidR="00885852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885852">
        <w:rPr>
          <w:rFonts w:ascii="Times New Roman" w:hAnsi="Times New Roman" w:cs="Times New Roman"/>
          <w:sz w:val="24"/>
          <w:szCs w:val="24"/>
        </w:rPr>
        <w:t xml:space="preserve"> programı ile sınıf değerleri gösterildi.</w:t>
      </w:r>
    </w:p>
    <w:p w:rsidR="00885852" w:rsidRPr="00D94624" w:rsidRDefault="00885852" w:rsidP="00250F2E">
      <w:pPr>
        <w:rPr>
          <w:rFonts w:ascii="Times New Roman" w:hAnsi="Times New Roman" w:cs="Times New Roman"/>
          <w:sz w:val="24"/>
          <w:szCs w:val="24"/>
        </w:rPr>
      </w:pPr>
      <w:r w:rsidRPr="0088585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207" cy="3352800"/>
            <wp:effectExtent l="0" t="0" r="0" b="0"/>
            <wp:docPr id="2" name="Resim 2" descr="C:\Users\Kader Yüc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er Yüce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64" cy="33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52" w:rsidRPr="00D9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6D"/>
    <w:rsid w:val="00250F2E"/>
    <w:rsid w:val="003D366D"/>
    <w:rsid w:val="003F7D12"/>
    <w:rsid w:val="00885852"/>
    <w:rsid w:val="00D60647"/>
    <w:rsid w:val="00D94624"/>
    <w:rsid w:val="00D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0030"/>
  <w15:chartTrackingRefBased/>
  <w15:docId w15:val="{546F75E6-41FA-43B5-8E16-A0219A03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50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havaizleme.gov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4</cp:revision>
  <dcterms:created xsi:type="dcterms:W3CDTF">2020-05-01T15:43:00Z</dcterms:created>
  <dcterms:modified xsi:type="dcterms:W3CDTF">2020-05-01T16:46:00Z</dcterms:modified>
</cp:coreProperties>
</file>