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AAB1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Database System Engineering and Distributed Backend Development Course Code: 25CS1302E </w:t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</w:t>
      </w:r>
      <w:r>
        <w:rPr>
          <w:rFonts w:ascii="SimSun" w:hAnsi="SimSun" w:eastAsia="SimSun" w:cs="SimSun"/>
          <w:sz w:val="24"/>
          <w:szCs w:val="24"/>
        </w:rPr>
        <w:t>Week-1</w:t>
      </w:r>
    </w:p>
    <w:p w14:paraId="66F6B571"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</w:t>
      </w:r>
      <w:r>
        <w:drawing>
          <wp:inline distT="0" distB="0" distL="114300" distR="114300">
            <wp:extent cx="5270500" cy="3295650"/>
            <wp:effectExtent l="0" t="0" r="254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66C72"/>
    <w:p w14:paraId="71A2CE1E"/>
    <w:p w14:paraId="62009610">
      <w:r>
        <w:drawing>
          <wp:inline distT="0" distB="0" distL="114300" distR="114300">
            <wp:extent cx="5273675" cy="4312285"/>
            <wp:effectExtent l="0" t="0" r="1460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1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34255"/>
    <w:p w14:paraId="4610C4AD"/>
    <w:p w14:paraId="47F0C1A7">
      <w:pPr>
        <w:rPr>
          <w:rFonts w:hint="default"/>
          <w:lang w:val="en-IN"/>
        </w:rPr>
      </w:pPr>
      <w:bookmarkStart w:id="0" w:name="_GoBack"/>
      <w:bookmarkEnd w:id="0"/>
    </w:p>
    <w:p w14:paraId="0DA43044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A11B1C"/>
    <w:rsid w:val="0CA1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2026-08-12T09:57:00Z</dcterms:created>
  <dc:creator>Hanish Kumar</dc:creator>
  <cp:lastModifiedBy>Hanish Kumar</cp:lastModifiedBy>
  <dcterms:modified xsi:type="dcterms:W3CDTF">2026-08-12T10:10:15Z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A89C6E419DBA45A2949E81AA04B9F319_11</vt:lpwstr>
  </property>
</Properties>
</file>