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/>
      </w:pPr>
      <w:r>
        <w:rPr>
          <w:b/>
          <w:sz w:val="32"/>
          <w:u w:val="single"/>
        </w:rPr>
        <w:t xml:space="preserve">AVENANT AUX STATUTS</w:t>
      </w:r>
    </w:p>
    <w:p>
      <w:pPr>
        <w:jc w:val="center"/>
      </w:pPr>
      <w:r>
        <w:rPr>
          <w:b/>
          <w:sz w:val="28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{{FORME_JURIDIQUE}} au capital de {{CAPITAL_FORMATE}} euros</w:t>
      </w:r>
    </w:p>
    <w:p>
      <w:pPr>
        <w:jc w:val="center"/>
      </w:pPr>
      <w:r>
        <w:rPr>
          <w:sz w:val="20"/>
        </w:rPr>
        <w:t xml:space="preserve">Siège social : {{SIEGE_SOCIAL}}</w:t>
      </w:r>
    </w:p>
    <w:p>
      <w:pPr>
        <w:jc w:val="center"/>
        <w:spacing w:after="400"/>
      </w:pPr>
      <w:r>
        <w:rPr>
          <w:sz w:val="20"/>
        </w:rPr>
        <w:t xml:space="preserve">RCS {{RCS_VILLE}} - SIREN : {{SIREN}}</w:t>
      </w:r>
    </w:p>
    <w:p>
      <w:pPr>
        <w:spacing w:after="400"/>
      </w:pPr>
      <w:r>
        <w:t xml:space="preserve">Suite à la décision {{#IS_UNIPERSONNELLE}}de l'associé unique{{/IS_UNIPERSONNELLE}}{{^IS_UNIPERSONNELLE}}de l'assemblée générale extraordinaire{{/IS_UNIPERSONNELLE}} en date du {{DATE_AGE}}, les statuts de la société sont modifiés comme suit :</w:t>
      </w:r>
    </w:p>
    <w:p>
      <w:r>
        <w:t xml:space="preserve">{{#IS_TRANSFERT_SIEGE}}</w:t>
      </w:r>
    </w:p>
    <w:p>
      <w:pPr>
        <w:spacing w:after="200"/>
      </w:pPr>
      <w:r>
        <w:rPr>
          <w:b/>
          <w:sz w:val="24"/>
          <w:u w:val="single"/>
        </w:rPr>
        <w:t xml:space="preserve">Article - Siège social</w:t>
      </w:r>
    </w:p>
    <w:p>
      <w:r>
        <w:rPr>
          <w:b/>
        </w:rPr>
        <w:t xml:space="preserve">Ancienne rédaction :</w:t>
      </w:r>
    </w:p>
    <w:p>
      <w:pPr>
        <w:spacing w:after="200"/>
      </w:pPr>
      <w:r>
        <w:t xml:space="preserve">« Le siège social est fixé au {{SIEGE_SOCIAL}}. »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Le siège social est fixé au {{NOUVEAU_SIEGE}}. »</w:t>
      </w:r>
    </w:p>
    <w:p>
      <w:r>
        <w:t xml:space="preserve">{{/IS_TRANSFERT_SIEGE}}</w:t>
      </w:r>
    </w:p>
    <w:p>
      <w:r>
        <w:t xml:space="preserve">{{#IS_DENOMINATION}}</w:t>
      </w:r>
    </w:p>
    <w:p>
      <w:pPr>
        <w:spacing w:after="200"/>
      </w:pPr>
      <w:r>
        <w:rPr>
          <w:b/>
          <w:sz w:val="24"/>
          <w:u w:val="single"/>
        </w:rPr>
        <w:t xml:space="preserve">Article - Dénomination sociale</w:t>
      </w:r>
    </w:p>
    <w:p>
      <w:r>
        <w:rPr>
          <w:b/>
        </w:rPr>
        <w:t xml:space="preserve">Ancienne rédaction :</w:t>
      </w:r>
    </w:p>
    <w:p>
      <w:pPr>
        <w:spacing w:after="200"/>
      </w:pPr>
      <w:r>
        <w:t xml:space="preserve">« La société prend la dénomination de : {{SOCIETE}}. »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La société prend la dénomination de : {{NOUVELLE_DENOMINATION}}. »</w:t>
      </w:r>
    </w:p>
    <w:p>
      <w:r>
        <w:t xml:space="preserve">{{/IS_DENOMINATION}}</w:t>
      </w:r>
    </w:p>
    <w:p>
      <w:r>
        <w:t xml:space="preserve">{{#IS_OBJET_SOCIAL}}</w:t>
      </w:r>
    </w:p>
    <w:p>
      <w:pPr>
        <w:spacing w:after="200"/>
      </w:pPr>
      <w:r>
        <w:rPr>
          <w:b/>
          <w:sz w:val="24"/>
          <w:u w:val="single"/>
        </w:rPr>
        <w:t xml:space="preserve">Article - Objet social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{{NOUVEL_OBJET_SOCIAL}} »</w:t>
      </w:r>
    </w:p>
    <w:p>
      <w:r>
        <w:t xml:space="preserve">{{/IS_OBJET_SOCIAL}}</w:t>
      </w:r>
    </w:p>
    <w:p>
      <w:r>
        <w:t xml:space="preserve">{{#IS_AUGMENTATION_CAPITAL}}</w:t>
      </w:r>
    </w:p>
    <w:p>
      <w:pPr>
        <w:spacing w:after="200"/>
      </w:pPr>
      <w:r>
        <w:rPr>
          <w:b/>
          <w:sz w:val="24"/>
          <w:u w:val="single"/>
        </w:rPr>
        <w:t xml:space="preserve">Article - Capital social</w:t>
      </w:r>
    </w:p>
    <w:p>
      <w:r>
        <w:rPr>
          <w:b/>
        </w:rPr>
        <w:t xml:space="preserve">Ancienne rédaction :</w:t>
      </w:r>
    </w:p>
    <w:p>
      <w:pPr>
        <w:spacing w:after="200"/>
      </w:pPr>
      <w:r>
        <w:t xml:space="preserve">« Le capital social est fixé à {{CAPITAL_ACTUEL_AUGM}} euros. »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Le capital social est fixé à {{NOUVEAU_CAPITAL_AUGM}} euros. »</w:t>
      </w:r>
    </w:p>
    <w:p>
      <w:r>
        <w:t xml:space="preserve">{{/IS_AUGMENTATION_CAPITAL}}</w:t>
      </w:r>
    </w:p>
    <w:p>
      <w:r>
        <w:t xml:space="preserve">{{#IS_REDUCTION_CAPITAL}}</w:t>
      </w:r>
    </w:p>
    <w:p>
      <w:pPr>
        <w:spacing w:after="200"/>
      </w:pPr>
      <w:r>
        <w:rPr>
          <w:b/>
          <w:sz w:val="24"/>
          <w:u w:val="single"/>
        </w:rPr>
        <w:t xml:space="preserve">Article - Capital social</w:t>
      </w:r>
    </w:p>
    <w:p>
      <w:r>
        <w:rPr>
          <w:b/>
        </w:rPr>
        <w:t xml:space="preserve">Ancienne rédaction :</w:t>
      </w:r>
    </w:p>
    <w:p>
      <w:pPr>
        <w:spacing w:after="200"/>
      </w:pPr>
      <w:r>
        <w:t xml:space="preserve">« Le capital social est fixé à {{CAPITAL_ACTUEL_RED}} euros. »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Le capital social est fixé à {{NOUVEAU_CAPITAL_RED}} euros. »</w:t>
      </w:r>
    </w:p>
    <w:p>
      <w:r>
        <w:t xml:space="preserve">{{/IS_REDUCTION_CAPITAL}}</w:t>
      </w:r>
    </w:p>
    <w:p>
      <w:r>
        <w:t xml:space="preserve">{{#IS_PROROGATION}}</w:t>
      </w:r>
    </w:p>
    <w:p>
      <w:pPr>
        <w:spacing w:after="200"/>
      </w:pPr>
      <w:r>
        <w:rPr>
          <w:b/>
          <w:sz w:val="24"/>
          <w:u w:val="single"/>
        </w:rPr>
        <w:t xml:space="preserve">Article - Durée</w:t>
      </w:r>
    </w:p>
    <w:p>
      <w:r>
        <w:rPr>
          <w:b/>
        </w:rPr>
        <w:t xml:space="preserve">Ancienne rédaction :</w:t>
      </w:r>
    </w:p>
    <w:p>
      <w:pPr>
        <w:spacing w:after="200"/>
      </w:pPr>
      <w:r>
        <w:t xml:space="preserve">« La durée de la société est fixée à {{DUREE_ACTUELLE}} ans. »</w:t>
      </w:r>
    </w:p>
    <w:p>
      <w:r>
        <w:rPr>
          <w:b/>
        </w:rPr>
        <w:t xml:space="preserve">Nouvelle rédaction :</w:t>
      </w:r>
    </w:p>
    <w:p>
      <w:pPr>
        <w:spacing w:after="200"/>
      </w:pPr>
      <w:r>
        <w:t xml:space="preserve">« La durée de la société est fixée à {{NOUVELLE_DUREE}} ans. »</w:t>
      </w:r>
    </w:p>
    <w:p>
      <w:r>
        <w:t xml:space="preserve">{{/IS_PROROGATION}}</w:t>
      </w:r>
    </w:p>
    <w:p>
      <w:pPr>
        <w:spacing w:after="400"/>
      </w:pPr>
      <w:r>
        <w:t xml:space="preserve">Les autres articles des statuts demeurent inchangés.</w:t>
      </w:r>
    </w:p>
    <w:p>
      <w:pPr>
        <w:spacing w:after="400"/>
      </w:pPr>
      <w:r>
        <w:t xml:space="preserve">Fait au siège social, le {{DATE_AGE}}.</w:t>
      </w:r>
    </w:p>
    <w:p>
      <w:r>
        <w:t xml:space="preserve">{{#ASSOCIES}}</w:t>
      </w:r>
    </w:p>
    <w:p>
      <w:pPr>
        <w:spacing w:after="100"/>
      </w:pPr>
      <w:r>
        <w:t xml:space="preserve">{{nomComplet}}</w:t>
      </w:r>
    </w:p>
    <w:p>
      <w:pPr>
        <w:spacing w:after="200"/>
      </w:pPr>
      <w:r>
        <w:t xml:space="preserve">____________________________</w:t>
      </w:r>
    </w:p>
    <w:p>
      <w:r>
        <w:t xml:space="preserve">{{/ASSOCIES}}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