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6"/>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5"/>
          <w:u w:val="single"/>
        </w:rPr>
        <w:t xml:space="preserve">PROCÈS-VERBAL DE L'ASSEMBLÉE GÉNÉRALE EXTRAORDINAIRE</w:t>
      </w:r>
    </w:p>
    <w:p>
      <w:pPr>
        <w:jc w:val="center"/>
        <w:spacing w:after="400"/>
      </w:pPr>
      <w:r>
        <w:rPr>
          <w:b/>
          <w:sz w:val="22"/>
        </w:rPr>
        <w:t xml:space="preserve">EN DATE DU {{DATE_AGE}}</w:t>
      </w:r>
    </w:p>
    <w:p>
      <w:pPr>
        <w:spacing w:after="200"/>
      </w:pPr>
      <w:r>
        <w:t xml:space="preserve">Les actionnaires de la société {{SOCIETE}} se sont réunis au siège social, en assemblée générale, sur convocation du président.</w:t>
      </w:r>
    </w:p>
    <w:p>
      <w:pPr>
        <w:spacing w:after="100"/>
      </w:pPr>
      <w:r>
        <w:rPr>
          <w:b/>
        </w:rPr>
        <w:t xml:space="preserve">Sont présents :</w:t>
      </w:r>
    </w:p>
    <w:p>
      <w:r>
        <w:t xml:space="preserve">{{#ASSOCIES}}</w:t>
      </w:r>
    </w:p>
    <w:p>
      <w:pPr>
        <w:spacing w:after="60"/>
        <w:ind w:left="425" w:hanging="170"/>
      </w:pPr>
      <w:r>
        <w:t xml:space="preserve">- {{designation}}, détenant {{partsFormatees}} {{MOT_TITRES}} ;</w:t>
      </w:r>
    </w:p>
    <w:p>
      <w:r>
        <w:t xml:space="preserve">{{/ASSOCIES}}</w:t>
      </w:r>
    </w:p>
    <w:p>
      <w:pPr>
        <w:spacing w:after="200"/>
      </w:pPr>
      <w:r>
        <w:t xml:space="preserve">soit {{NB_ASSOCIES}} actionnaires détenant ensemble {{TOTAL_PARTS_FORMATE}} actions, représentant la totalité du capital social.</w:t>
      </w:r>
    </w:p>
    <w:p>
      <w:pPr>
        <w:spacing w:after="200"/>
      </w:pPr>
      <w:r>
        <w:t xml:space="preserve">La feuille de présence, arrêtée et certifiée exacte par le bureau, fait apparaître que l'assemblée réunit la totalité des actionnaires. Elle peut donc valablement délibérer sans qu'il soit justifié de l'accomplissement des formalités de convocation.</w:t>
      </w:r>
    </w:p>
    <w:p>
      <w:pPr>
        <w:spacing w:after="100"/>
      </w:pPr>
      <w:r>
        <w:t xml:space="preserve">Le président rappelle que l'assemblée est appelée à délibérer sur l'ordre du jour suivant :</w:t>
      </w:r>
    </w:p>
    <w:p>
      <w:r>
        <w:t xml:space="preserve">{{#MODIFICATIONS}}</w:t>
      </w:r>
    </w:p>
    <w:p>
      <w:pPr>
        <w:spacing w:after="60"/>
        <w:ind w:left="425" w:hanging="170"/>
      </w:pPr>
      <w:r>
        <w:t xml:space="preserve">- {{libelle}}</w:t>
      </w:r>
    </w:p>
    <w:p>
      <w:r>
        <w:t xml:space="preserve">{{/MODIFICATIONS}}</w:t>
      </w:r>
    </w:p>
    <w:p>
      <w:pPr>
        <w:ind w:left="425" w:hanging="170"/>
      </w:pPr>
      <w:r>
        <w:t xml:space="preserve">- pouvoirs à donner pour l'accomplissement des formalités de publicité et de dépôt.</w:t>
      </w:r>
    </w:p>
    <w:p>
      <w:pPr>
        <w:spacing w:after="400"/>
      </w:pPr>
      <w:r>
        <w:t xml:space="preserve">Les documents prévus par la loi et les statuts ont été tenus à la disposition des actionnaires. Personne ne demandant plus la parole, le président met successivement aux voix les résolutions inscrites à l'ordre du jour.</w:t>
      </w:r>
    </w:p>
    <w:p>
      <w:r>
        <w:t xml:space="preserve">{{#IS_TRANSFERT_SIEGE}}</w:t>
      </w:r>
    </w:p>
    <w:p>
      <w:pPr>
        <w:spacing w:after="200"/>
      </w:pPr>
      <w:r>
        <w:rPr>
          <w:b/>
          <w:sz w:val="22"/>
          <w:u w:val="single"/>
        </w:rPr>
        <w:t xml:space="preserve">RÉSOLUTION - TRANSFERT DU SIÈGE SOCIAL</w:t>
      </w:r>
    </w:p>
    <w:p>
      <w:pPr>
        <w:spacing w:after="200"/>
      </w:pPr>
      <w:r>
        <w:t xml:space="preserve">L'assemblée générale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pPr>
        <w:spacing w:after="300"/>
      </w:pPr>
      <w:r>
        <w:rPr>
          <w:i/>
        </w:rPr>
        <w:t xml:space="preserve">Cette résolution, mise aux voix, est adoptée.</w:t>
      </w:r>
    </w:p>
    <w:p>
      <w:r>
        <w:t xml:space="preserve">{{/IS_TRANSFERT_SIEGE}}</w:t>
      </w:r>
    </w:p>
    <w:p>
      <w:r>
        <w:t xml:space="preserve">{{#IS_DENOMINATION}}</w:t>
      </w:r>
    </w:p>
    <w:p>
      <w:pPr>
        <w:spacing w:after="200"/>
      </w:pPr>
      <w:r>
        <w:rPr>
          <w:b/>
          <w:sz w:val="22"/>
          <w:u w:val="single"/>
        </w:rPr>
        <w:t xml:space="preserve">RÉSOLUTION - CHANGEMENT DE DÉNOMINATION SOCIALE</w:t>
      </w:r>
    </w:p>
    <w:p>
      <w:pPr>
        <w:spacing w:after="200"/>
      </w:pPr>
      <w:r>
        <w:t xml:space="preserve">L'assemblée générale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pPr>
        <w:spacing w:after="300"/>
      </w:pPr>
      <w:r>
        <w:rPr>
          <w:i/>
        </w:rPr>
        <w:t xml:space="preserve">Cette résolution, mise aux voix, est adoptée.</w:t>
      </w:r>
    </w:p>
    <w:p>
      <w:r>
        <w:t xml:space="preserve">{{/IS_DENOMINATION}}</w:t>
      </w:r>
    </w:p>
    <w:p>
      <w:r>
        <w:t xml:space="preserve">{{#IS_OBJET_SOCIAL}}</w:t>
      </w:r>
    </w:p>
    <w:p>
      <w:pPr>
        <w:spacing w:after="200"/>
      </w:pPr>
      <w:r>
        <w:rPr>
          <w:b/>
          <w:sz w:val="22"/>
          <w:u w:val="single"/>
        </w:rPr>
        <w:t xml:space="preserve">RÉSOLUTION - MODIFICATION DE L'OBJET SOCIAL</w:t>
      </w:r>
    </w:p>
    <w:p>
      <w:pPr>
        <w:spacing w:after="200"/>
      </w:pPr>
      <w:r>
        <w:t xml:space="preserve">L'assemblée générale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pPr>
        <w:spacing w:after="300"/>
      </w:pPr>
      <w:r>
        <w:rPr>
          <w:i/>
        </w:rPr>
        <w:t xml:space="preserve">Cette résolution, mise aux voix, est adoptée.</w:t>
      </w:r>
    </w:p>
    <w:p>
      <w:r>
        <w:t xml:space="preserve">{{/IS_OBJET_SOCIAL}}</w:t>
      </w:r>
    </w:p>
    <w:p>
      <w:r>
        <w:t xml:space="preserve">{{#IS_DIRIGEANT}}</w:t>
      </w:r>
    </w:p>
    <w:p>
      <w:pPr>
        <w:spacing w:after="200"/>
      </w:pPr>
      <w:r>
        <w:rPr>
          <w:b/>
          <w:sz w:val="22"/>
          <w:u w:val="single"/>
        </w:rPr>
        <w:t xml:space="preserve">RÉSOLUTION - CHANGEMENT DE DIRIGEANT</w:t>
      </w:r>
    </w:p>
    <w:p>
      <w:r>
        <w:t xml:space="preserve">{{#IS_NOMINATION}}</w:t>
      </w:r>
    </w:p>
    <w:p>
      <w:pPr>
        <w:spacing w:after="200"/>
      </w:pPr>
      <w:r>
        <w:t xml:space="preserve">L'assemblée générale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L'intéressé(e) déclare accepter ces fonctions et n'être frappé(e) d'aucune interdiction, incapacité ou déchéance susceptible de lui en interdire l'exercice. Sa rémunération est fixée comme suit : {{REMUNERATION_DIRIGEANT}}.</w:t>
      </w:r>
    </w:p>
    <w:p>
      <w:r>
        <w:t xml:space="preserve">{{/IS_NOMINATION}}</w:t>
      </w:r>
    </w:p>
    <w:p>
      <w:r>
        <w:t xml:space="preserve">{{#IS_REVOCATION}}</w:t>
      </w:r>
    </w:p>
    <w:p>
      <w:pPr>
        <w:spacing w:after="200"/>
      </w:pPr>
      <w:r>
        <w:t xml:space="preserve">L'assemblée générale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L'assemblée générale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pPr>
        <w:spacing w:after="300"/>
      </w:pPr>
      <w:r>
        <w:rPr>
          <w:i/>
        </w:rPr>
        <w:t xml:space="preserve">Cette résolution, mise aux voix, est adoptée.</w:t>
      </w:r>
    </w:p>
    <w:p>
      <w:r>
        <w:t xml:space="preserve">{{/IS_DIRIGEANT}}</w:t>
      </w:r>
    </w:p>
    <w:p>
      <w:r>
        <w:t xml:space="preserve">{{#IS_AUGMENTATION_CAPITAL}}</w:t>
      </w:r>
    </w:p>
    <w:p>
      <w:pPr>
        <w:spacing w:after="200"/>
      </w:pPr>
      <w:r>
        <w:rPr>
          <w:b/>
          <w:sz w:val="22"/>
          <w:u w:val="single"/>
        </w:rPr>
        <w:t xml:space="preserve">RÉSOLUTION - AUGMENTATION DU CAPITAL SOCIAL</w:t>
      </w:r>
    </w:p>
    <w:p>
      <w:pPr>
        <w:spacing w:after="200"/>
      </w:pPr>
      <w:r>
        <w:t xml:space="preserve">L'assemblée générale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actions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actionnaires.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actionnaires,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{{#IS_APPORT_BIEN_COMMUN}}</w:t>
      </w:r>
    </w:p>
    <w:p>
      <w:pPr>
        <w:spacing w:after="200"/>
      </w:pPr>
      <w:r>
        <w:t xml:space="preserve">Le bien apporté étant un bien commun, {{CONJOINT_NOM}}, conjoint de l'apporteur, a été averti de cet apport préalablement à la présente décision, conformément à l'article 1832-2 du code civil. Cet avertissement est justifié par le présent acte.</w:t>
      </w:r>
    </w:p>
    <w:p>
      <w:r>
        <w:t xml:space="preserve">{{#IS_CONJOINT_REVENDIQUE}}</w:t>
      </w:r>
    </w:p>
    <w:p>
      <w:pPr>
        <w:spacing w:after="200"/>
      </w:pPr>
      <w:r>
        <w:t xml:space="preserve">{{CONJOINT_NOM}} a déclaré revendiquer la qualité d'associé pour la moitié des actions souscrites au moyen du bien commun. Cette qualité lui est reconnue à compter de ce jour, et la répartition du capital en tient compte.</w:t>
      </w:r>
    </w:p>
    <w:p>
      <w:r>
        <w:t xml:space="preserve">{{/IS_CONJOINT_REVENDIQUE}}</w:t>
      </w:r>
    </w:p>
    <w:p>
      <w:r>
        <w:t xml:space="preserve">{{^IS_CONJOINT_REVENDIQUE}}</w:t>
      </w:r>
    </w:p>
    <w:p>
      <w:pPr>
        <w:spacing w:after="200"/>
      </w:pPr>
      <w:r>
        <w:t xml:space="preserve">{{CONJOINT_NOM}} a déclaré renoncer à revendiquer la qualité d'associé.</w:t>
      </w:r>
    </w:p>
    <w:p>
      <w:r>
        <w:t xml:space="preserve">{{/IS_CONJOINT_REVENDIQUE}}</w:t>
      </w:r>
    </w:p>
    <w:p>
      <w:r>
        <w:t xml:space="preserve">{{/IS_APPORT_BIEN_COMMUN}}</w:t>
      </w:r>
    </w:p>
    <w:p>
      <w:r>
        <w:t xml:space="preserve">{{/IS_APPORT_NATURE}}</w:t>
      </w:r>
    </w:p>
    <w:p>
      <w:pPr>
        <w:spacing w:after="200"/>
      </w:pPr>
      <w:r>
        <w:t xml:space="preserve">Il est en conséquence créé {{NB_PARTS_NOUVELLES}} actions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pPr>
        <w:spacing w:after="300"/>
      </w:pPr>
      <w:r>
        <w:rPr>
          <w:i/>
        </w:rPr>
        <w:t xml:space="preserve">Cette résolution, mise aux voix, est adoptée.</w:t>
      </w:r>
    </w:p>
    <w:p>
      <w:r>
        <w:t xml:space="preserve">{{/IS_AUGMENTATION_CAPITAL}}</w:t>
      </w:r>
    </w:p>
    <w:p>
      <w:r>
        <w:t xml:space="preserve">{{#IS_REDUCTION_CAPITAL}}</w:t>
      </w:r>
    </w:p>
    <w:p>
      <w:pPr>
        <w:spacing w:after="200"/>
      </w:pPr>
      <w:r>
        <w:rPr>
          <w:b/>
          <w:sz w:val="22"/>
          <w:u w:val="single"/>
        </w:rPr>
        <w:t xml:space="preserve">RÉSOLUTION - RÉDUCTION DU CAPITAL SOCIAL</w:t>
      </w:r>
    </w:p>
    <w:p>
      <w:pPr>
        <w:spacing w:after="200"/>
      </w:pPr>
      <w:r>
        <w:t xml:space="preserve">L'assemblée générale décide de réduire le capital social de {{CAPITAL_ACTUEL_RED}} euros à {{NOUVEAU_CAPITAL_RED}} euros, réduction motivée par {{MOTIF_REDUCTION_EN_CLAIR}}.</w:t>
      </w:r>
    </w:p>
    <w:p>
      <w:pPr>
        <w:spacing w:after="200"/>
      </w:pPr>
      <w:r>
        <w:t xml:space="preserve">Il est en conséquence annulé {{NB_PARTS_ANNULEES}} actions.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pPr>
        <w:spacing w:after="300"/>
      </w:pPr>
      <w:r>
        <w:rPr>
          <w:i/>
        </w:rPr>
        <w:t xml:space="preserve">Cette résolution, mise aux voix, est adoptée.</w:t>
      </w:r>
    </w:p>
    <w:p>
      <w:r>
        <w:t xml:space="preserve">{{/IS_REDUCTION_CAPITAL}}</w:t>
      </w:r>
    </w:p>
    <w:p>
      <w:r>
        <w:t xml:space="preserve">{{#IS_CESSION_PARTS}}</w:t>
      </w:r>
    </w:p>
    <w:p>
      <w:pPr>
        <w:spacing w:after="200"/>
      </w:pPr>
      <w:r>
        <w:rPr>
          <w:b/>
          <w:sz w:val="22"/>
          <w:u w:val="single"/>
        </w:rPr>
        <w:t xml:space="preserve">{{#IS_AGREMENT_REQUIS}}RÉSOLUTION - AGRÉMENT DE LA CESSION</w:t>
      </w:r>
    </w:p>
    <w:p>
      <w:pPr>
        <w:spacing w:after="200"/>
      </w:pPr>
      <w:r>
        <w:t xml:space="preserve">L'assemblée générale, statuant aux conditions de majorité prévues par la loi et les statuts, agrée en qualité de nouvel associé {{CESSIONNAIRE_NOM}} et autorise la cession de {{NB_PARTS_CEDEES}} actions consentie par {{CEDANT_NOM}} à son profit, moyennant le prix de {{PRIX_CESSION}} euros, avec effet au {{DATE_CESSION_FR}}.{{/IS_AGREMENT_REQUIS}}</w:t>
      </w:r>
    </w:p>
    <w:p>
      <w:pPr>
        <w:spacing w:after="200"/>
      </w:pPr>
      <w:r>
        <w:rPr>
          <w:b/>
          <w:sz w:val="22"/>
          <w:u w:val="single"/>
        </w:rPr>
        <w:t xml:space="preserve">{{#IS_CESSION_SANS_AGREMENT}}RÉSOLUTION - CONSTATATION DE LA CESSION</w:t>
      </w:r>
    </w:p>
    <w:p>
      <w:pPr>
        <w:spacing w:after="200"/>
      </w:pPr>
      <w:r>
        <w:t xml:space="preserve">L'assemblée générale prend acte de la cession de {{NB_PARTS_CEDEES}} {{MOT_TITRES}} consentie par {{CEDANT_NOM}} au profit de {{CESSIONNAIRE_NOM}}, moyennant le prix de {{PRIX_CESSION}} euros, avec effet au {{DATE_CESSION_FR}}. Cette cession n'est soumise à aucune procédure d'agrément, ni la loi ni les statuts ne l'imposant pour une cession de cette nature.{{/IS_CESSION_SANS_AGREMENT}}</w:t>
      </w:r>
    </w:p>
    <w:p>
      <w:pPr>
        <w:spacing w:after="200"/>
      </w:pPr>
      <w:r>
        <w:t xml:space="preserve">L'article des statuts relatif à la répartition du capital est modifié pour tenir compte de cette cession. Les statuts mis à jour seront déposés au registre du commerce et des sociétés.</w:t>
      </w:r>
    </w:p>
    <w:p>
      <w:pPr>
        <w:spacing w:after="300"/>
      </w:pPr>
      <w:r>
        <w:rPr>
          <w:i/>
        </w:rPr>
        <w:t xml:space="preserve">Cette résolution, mise aux voix, est adoptée.</w:t>
      </w:r>
    </w:p>
    <w:p>
      <w:r>
        <w:t xml:space="preserve">{{/IS_CESSION_PARTS}}</w:t>
      </w:r>
    </w:p>
    <w:p>
      <w:r>
        <w:t xml:space="preserve">{{#IS_PROROGATION}}</w:t>
      </w:r>
    </w:p>
    <w:p>
      <w:pPr>
        <w:spacing w:after="200"/>
      </w:pPr>
      <w:r>
        <w:rPr>
          <w:b/>
          <w:sz w:val="22"/>
          <w:u w:val="single"/>
        </w:rPr>
        <w:t xml:space="preserve">RÉSOLUTION - PROROGATION DE LA DURÉE DE LA SOCIÉTÉ</w:t>
      </w:r>
    </w:p>
    <w:p>
      <w:pPr>
        <w:spacing w:after="200"/>
      </w:pPr>
      <w:r>
        <w:t xml:space="preserve">L'assemblée générale,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pPr>
        <w:spacing w:after="300"/>
      </w:pPr>
      <w:r>
        <w:rPr>
          <w:i/>
        </w:rPr>
        <w:t xml:space="preserve">Cette résolution, mise aux voix, est adoptée.</w:t>
      </w:r>
    </w:p>
    <w:p>
      <w:r>
        <w:t xml:space="preserve">{{/IS_PROROGATION}}</w:t>
      </w:r>
    </w:p>
    <w:p>
      <w:r>
        <w:t xml:space="preserve">{{#IS_APPORT_TITRES}}</w:t>
      </w:r>
    </w:p>
    <w:p>
      <w:pPr>
        <w:spacing w:after="200"/>
      </w:pPr>
      <w:r>
        <w:rPr>
          <w:b/>
          <w:sz w:val="22"/>
          <w:u w:val="single"/>
        </w:rPr>
        <w:t xml:space="preserve">RÉSOLUTION - APPROBATION DU TRAITÉ D'APPORT</w:t>
      </w:r>
    </w:p>
    <w:p>
      <w:pPr>
        <w:spacing w:after="200"/>
      </w:pPr>
      <w:r>
        <w:t xml:space="preserve">L'assemblée générale, après avoir pris connaissance du traité d'apport signé le {{APPORT_DATE_SIGNATURE_FR}} avec {{APPORTEUR_NOM}}, l'approuve dans toutes ses stipulations. L'apport porte sur {{APPORT_NB_TITRES}} {{APPORTEE_MOT_TITRES}} de la société {{APPORTEE_DENOMINATION}}, représentant {{APPORT_PART_DETENUE}} % de son capital et de ses droits de vote, évalués à {{APPORT_VALEUR_FORMATE}} euros.</w:t>
      </w:r>
    </w:p>
    <w:p>
      <w:pPr>
        <w:spacing w:after="200"/>
      </w:pPr>
      <w:r>
        <w:t xml:space="preserve">{{#IS_APPORT_COMMISSAIRE}}Cette valeur résulte du rapport établi par {{APPORT_COMMISSAIRE_NOM}}, commissaire aux apports, dont il a été pris connaissance.{{/IS_APPORT_COMMISSAIRE}}{{#IS_APPORT_DISPENSE}}Il est décidé à l'unanimité de ne pas recourir à un commissaire aux apports, la valeur de l'apport n'excédant pas 30 000 euros et représentant {{APPORT_PART_CAPITAL}} % du capital après l'opération, soit moins de la moitié. La responsabilité de l'évaluation retenue est assumée dans les conditions prévues par la loi.{{/IS_APPORT_DISPENSE}}</w:t>
      </w:r>
    </w:p>
    <w:p>
      <w:pPr>
        <w:spacing w:after="200"/>
      </w:pPr>
      <w:r>
        <w:t xml:space="preserve">L'apport relève du régime prévu à l'article {{APPORT_ARTICLE_FISCAL}}.</w:t>
      </w:r>
    </w:p>
    <w:p>
      <w:pPr>
        <w:spacing w:after="300"/>
      </w:pPr>
      <w:r>
        <w:rPr>
          <w:i/>
        </w:rPr>
        <w:t xml:space="preserve">Cette résolution, mise aux voix, est adoptée.</w:t>
      </w:r>
    </w:p>
    <w:p>
      <w:r>
        <w:t xml:space="preserve">{{#IS_DOUBLE_AUGMENTATION}}</w:t>
      </w:r>
    </w:p>
    <w:p>
      <w:pPr>
        <w:spacing w:after="200"/>
      </w:pPr>
      <w:r>
        <w:rPr>
          <w:b/>
          <w:sz w:val="22"/>
          <w:u w:val="single"/>
        </w:rPr>
        <w:t xml:space="preserve">RÉSOLUTION - AUGMENTATION DE CAPITAL EN NUMÉRAIRE</w:t>
      </w:r>
    </w:p>
    <w:p>
      <w:pPr>
        <w:spacing w:after="200"/>
      </w:pPr>
      <w:r>
        <w:t xml:space="preserve">L'assemblée générale décide d'augmenter le capital social d'une somme de {{APPORT_NUMERAIRE_FORMATE}} euros, par l'émission de {{APPORT_TITRES_NUMERAIRE}} {{MOT_TITRES}} nouvelles d'une valeur nominale de {{APPORT_NOMINALE_FORMATE}} euros chacune, souscrites en numéraire et intégralement libérées. Le capital social est ainsi porté de {{CAPITAL_AVANT_FORMATE}} euros à {{CAPITAL_APRES_NUMERAIRE_FORMATE}} euros.</w:t>
      </w:r>
    </w:p>
    <w:p>
      <w:pPr>
        <w:spacing w:after="300"/>
      </w:pPr>
      <w:r>
        <w:rPr>
          <w:i/>
        </w:rPr>
        <w:t xml:space="preserve">Cette résolution, mise aux voix, est adoptée.</w:t>
      </w:r>
    </w:p>
    <w:p>
      <w:r>
        <w:t xml:space="preserve">{{/IS_DOUBLE_AUGMENTATION}}</w:t>
      </w:r>
    </w:p>
    <w:p>
      <w:pPr>
        <w:spacing w:after="200"/>
      </w:pPr>
      <w:r>
        <w:rPr>
          <w:b/>
          <w:sz w:val="22"/>
          <w:u w:val="single"/>
        </w:rPr>
        <w:t xml:space="preserve">RÉSOLUTION - AUGMENTATION DE CAPITAL PAR APPORT EN NATURE</w:t>
      </w:r>
    </w:p>
    <w:p>
      <w:pPr>
        <w:spacing w:after="200"/>
      </w:pPr>
      <w:r>
        <w:t xml:space="preserve">L'assemblée générale décide d'augmenter le capital social d'une somme de {{APPORT_VALEUR_FORMATE}} euros, en rémunération de l'apport des titres, par l'émission de {{APPORT_TITRES_NATURE}} {{MOT_TITRES}} nouvelles d'une valeur nominale de {{APPORT_NOMINALE_FORMATE}} euros chacune, intégralement attribuées à {{APPORTEUR_NOM}}. Le capital social est ainsi porté de {{CAPITAL_APRES_NUMERAIRE_FORMATE}} euros à {{CAPITAL_FINAL_FORMATE}} euros. L'article des statuts relatif au capital social est modifié en conséquence.</w:t>
      </w:r>
    </w:p>
    <w:p>
      <w:pPr>
        <w:spacing w:after="300"/>
      </w:pPr>
      <w:r>
        <w:rPr>
          <w:i/>
        </w:rPr>
        <w:t xml:space="preserve">Cette résolution, mise aux voix, est adoptée.</w:t>
      </w:r>
    </w:p>
    <w:p>
      <w:r>
        <w:t xml:space="preserve">{{/IS_APPORT_TITRES}}</w:t>
      </w:r>
    </w:p>
    <w:p>
      <w:pPr>
        <w:spacing w:after="200"/>
      </w:pPr>
      <w:r>
        <w:rPr>
          <w:b/>
          <w:sz w:val="22"/>
          <w:u w:val="single"/>
        </w:rPr>
        <w:t xml:space="preserve">RÉSOLUTION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300"/>
      </w:pPr>
      <w:r>
        <w:rPr>
          <w:i/>
        </w:rPr>
        <w:t xml:space="preserve">Cette résolution, mise aux voix, est adoptée.</w:t>
      </w:r>
    </w:p>
    <w:p>
      <w:pPr>
        <w:spacing w:after="400"/>
      </w:pPr>
      <w:r>
        <w:t xml:space="preserve">L'ordre du jour étant épuisé et personne ne demandant plus la parole, la séance est levée. De tout ce que dessus, il a été dressé le présent procès-verbal qui, après lecture, a été signé par les actionnaires présents et sera reporté sur le registre des délibérations de la société.</w:t>
      </w:r>
    </w:p>
    <w:p>
      <w:pPr>
        <w:spacing w:after="400"/>
      </w:pPr>
      <w:r>
        <w:t xml:space="preserve">Fait à {{VILLE_SIGNATURE}}, le {{DATE_AGE}}, en autant d'originaux que nécessaire à l'accomplissement des formalités.</w:t>
      </w:r>
    </w:p>
    <w:p>
      <w:pPr>
        <w:spacing w:after="600"/>
      </w:pPr>
      <w:r>
        <w:rPr>
          <w:b/>
        </w:rPr>
        <w:t xml:space="preserve">Signé par les actionnaires présents :</w:t>
      </w:r>
    </w:p>
    <w:p>
      <w:r>
        <w:t xml:space="preserve">{{#ASSOCIES}}</w:t>
      </w:r>
    </w:p>
    <w:p>
      <w:pPr>
        <w:jc w:val="left"/>
        <w:spacing w:before="600" w:after="240"/>
      </w:pPr>
      <w:r>
        <w:t xml:space="preserve">____________________________</w:t>
      </w:r>
      <w:r>
        <w:br/>
      </w:r>
      <w:r>
        <w:t xml:space="preserve">{{nomSignature}}</w:t>
      </w:r>
    </w:p>
    <w:p>
      <w:r>
        <w:t xml:space="preserve">{{/ASSOCIES}}</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