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b/>
          <w:sz w:val="25"/>
          <w:szCs w:val="28"/>
          <w:rtl w:val="0"/>
        </w:rPr>
        <w:t xml:space="preserve">{{NOM_SOCIETE}}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Société par actions simplifiée unipersonnelle au capital de {{CAPITAL}} euros</w:t>
      </w:r>
    </w:p>
    <w:p>
      <w:pPr>
        <w:spacing w:before="0" w:after="48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Siège social : {{ADRESSE_SIEGE}}</w:t>
      </w:r>
    </w:p>
    <w:p>
      <w:pPr>
        <w:keepNext/>
        <w:spacing w:before="0" w:after="480" w:line="276" w:lineRule="auto"/>
        <w:jc w:val="center"/>
      </w:pPr>
      <w:r>
        <w:rPr>
          <w:rFonts w:ascii="Cambria" w:cs="Cambria" w:eastAsia="Cambria" w:hAnsi="Cambria"/>
          <w:b/>
          <w:caps/>
          <w:sz w:val="26"/>
          <w:szCs w:val="26"/>
          <w:rtl w:val="0"/>
        </w:rPr>
        <w:t xml:space="preserve">LISTE DES SOUSCRIPTEURS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L'associé unique soussigné :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{{CIVILITE}} {{NOM}} {{PRENOM}}, né(e) le {{DATE_NAISSANCE}} à {{LIEU_NAISSANCE}} ({{CODE_POSTAL_NAISSANCE}}) ({{PAYS_NAISSANCE}}), de nationalité {{NATIONALITE}}, {{SITUATION_MATRIMONIALE}}, demeurant {{ADRESSE_PERSO}}.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a souscrit à la totalité des actions composant le capital social, soit :</w:t>
      </w:r>
    </w:p>
    <w:p>
      <w:pPr>
        <w:spacing w:before="0" w:after="40" w:line="276" w:lineRule="auto"/>
      </w:pPr>
      <w:r>
        <w:rPr>
          <w:rFonts w:ascii="Cambria" w:cs="Cambria" w:eastAsia="Cambria" w:hAnsi="Cambria"/>
          <w:rtl w:val="0"/>
        </w:rPr>
        <w:t xml:space="preserve">Nombre d'actions souscrites : {{NB_PARTS}}</w:t>
      </w:r>
    </w:p>
    <w:p>
      <w:pPr>
        <w:spacing w:before="0" w:after="40" w:line="276" w:lineRule="auto"/>
      </w:pPr>
      <w:r>
        <w:rPr>
          <w:rFonts w:ascii="Cambria" w:cs="Cambria" w:eastAsia="Cambria" w:hAnsi="Cambria"/>
          <w:rtl w:val="0"/>
        </w:rPr>
        <w:t xml:space="preserve">Valeur nominale : {{VALEUR_NOMINALE_CHIFFRES}} euros</w:t>
      </w:r>
    </w:p>
    <w:p>
      <w:pPr>
        <w:spacing w:before="0" w:after="40" w:line="276" w:lineRule="auto"/>
      </w:pPr>
      <w:r>
        <w:rPr>
          <w:rFonts w:ascii="Cambria" w:cs="Cambria" w:eastAsia="Cambria" w:hAnsi="Cambria"/>
          <w:rtl w:val="0"/>
        </w:rPr>
        <w:t xml:space="preserve">Montant total de la souscription : {{MONTANT_SOUSCRIT}} euros</w:t>
      </w:r>
    </w:p>
    <w:p>
      <w:pPr>
        <w:spacing w:before="0" w:after="480" w:line="276" w:lineRule="auto"/>
      </w:pPr>
      <w:r>
        <w:rPr>
          <w:rFonts w:ascii="Cambria" w:cs="Cambria" w:eastAsia="Cambria" w:hAnsi="Cambria"/>
          <w:rtl w:val="0"/>
        </w:rPr>
        <w:t xml:space="preserve">Pourcentage de détention : {{PCT_DETENTION}}%</w:t>
      </w:r>
    </w:p>
    <w:p>
      <w:pPr>
        <w:keepNext/>
        <w:spacing w:before="0" w:after="120" w:line="276" w:lineRule="auto"/>
      </w:pPr>
      <w:r>
        <w:rPr>
          <w:rFonts w:ascii="Cambria" w:cs="Cambria" w:eastAsia="Cambria" w:hAnsi="Cambria"/>
          <w:b/>
          <w:rtl w:val="0"/>
        </w:rPr>
        <w:t xml:space="preserve">Nature des apports :</w:t>
      </w:r>
    </w:p>
    <w:p>
      <w:pPr>
        <w:spacing w:before="0" w:after="40" w:line="276" w:lineRule="auto"/>
      </w:pPr>
      <w:r>
        <w:rPr>
          <w:rFonts w:ascii="Cambria" w:cs="Cambria" w:eastAsia="Cambria" w:hAnsi="Cambria"/>
          <w:rtl w:val="0"/>
        </w:rPr>
        <w:t xml:space="preserve">- Apports en numéraire : {{APPORT_NUMERAIRE}} euros</w:t>
      </w:r>
    </w:p>
    <w:p>
      <w:pPr>
        <w:spacing w:before="0" w:after="40" w:line="276" w:lineRule="auto"/>
      </w:pPr>
      <w:r>
        <w:rPr>
          <w:rFonts w:ascii="Cambria" w:cs="Cambria" w:eastAsia="Cambria" w:hAnsi="Cambria"/>
          <w:rtl w:val="0"/>
        </w:rPr>
        <w:t xml:space="preserve">{{#HAS_APPORT_NATURE}}- Apports en nature : {{APPORTS_NATURE}} euros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rtl w:val="0"/>
        </w:rPr>
        <w:t xml:space="preserve">  Description : {{DESC_APPORT_NATURE}}{{/HAS_APPORT_NATURE}}</w:t>
      </w:r>
    </w:p>
    <w:p>
      <w:pPr>
        <w:keepNext/>
        <w:spacing w:before="480" w:after="120" w:line="276" w:lineRule="auto"/>
      </w:pPr>
      <w:r>
        <w:rPr>
          <w:rFonts w:ascii="Cambria" w:cs="Cambria" w:eastAsia="Cambria" w:hAnsi="Cambria"/>
          <w:b/>
          <w:rtl w:val="0"/>
        </w:rPr>
        <w:t xml:space="preserve">Libération des apports en numéraire :</w:t>
      </w:r>
    </w:p>
    <w:p>
      <w:pPr>
        <w:spacing w:before="0" w:after="40" w:line="276" w:lineRule="auto"/>
      </w:pPr>
      <w:r>
        <w:rPr>
          <w:rFonts w:ascii="Cambria" w:cs="Cambria" w:eastAsia="Cambria" w:hAnsi="Cambria"/>
          <w:rtl w:val="0"/>
        </w:rPr>
        <w:t xml:space="preserve">- Pourcentage libéré à la constitution : {{PCT_LIBERATION}}%</w:t>
      </w:r>
    </w:p>
    <w:p>
      <w:pPr>
        <w:spacing w:before="0" w:after="40" w:line="276" w:lineRule="auto"/>
      </w:pPr>
      <w:r>
        <w:rPr>
          <w:rFonts w:ascii="Cambria" w:cs="Cambria" w:eastAsia="Cambria" w:hAnsi="Cambria"/>
          <w:rtl w:val="0"/>
        </w:rPr>
        <w:t xml:space="preserve">- Montant effectivement versé : {{MONTANT_VERSE}} euros</w:t>
      </w:r>
    </w:p>
    <w:p>
      <w:pPr>
        <w:spacing w:before="0" w:after="480" w:line="276" w:lineRule="auto"/>
      </w:pPr>
      <w:r>
        <w:rPr>
          <w:rFonts w:ascii="Cambria" w:cs="Cambria" w:eastAsia="Cambria" w:hAnsi="Cambria"/>
          <w:rtl w:val="0"/>
        </w:rPr>
        <w:t xml:space="preserve">- Reste à libérer : {{RESTE_A_LIBERER}} euros</w:t>
      </w:r>
    </w:p>
    <w:p>
      <w:pPr>
        <w:spacing w:before="0" w:after="360" w:line="276" w:lineRule="auto"/>
      </w:pPr>
      <w:r>
        <w:rPr>
          <w:rFonts w:ascii="Cambria" w:cs="Cambria" w:eastAsia="Cambria" w:hAnsi="Cambria"/>
          <w:rtl w:val="0"/>
        </w:rPr>
        <w:t xml:space="preserve">Le montant des apports en numéraire a été déposé auprès de {{NOM_BANQUE}}.</w:t>
      </w:r>
    </w:p>
    <w:p>
      <w:pPr>
        <w:spacing w:before="0" w:after="360" w:line="276" w:lineRule="auto"/>
      </w:pPr>
      <w:r>
        <w:rPr>
          <w:rFonts w:ascii="Cambria" w:cs="Cambria" w:eastAsia="Cambria" w:hAnsi="Cambria"/>
          <w:rtl w:val="0"/>
        </w:rPr>
        <w:t xml:space="preserve">Fait à {{VILLE_SOCIETE}}, le {{DATE_SIGNATURE_COURTE}},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rtl w:val="0"/>
        </w:rPr>
        <w:t xml:space="preserve">Signature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jc w:val="righ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PB3+PebzpSNxIidXpf1mCBIMjw==">CgMxLjA4AHIhMVZwMG5ZdXphc0NHVmFvbkxZeG1jSGo4blZZMUIyYk5r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