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Président,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{{CIVILITE_NOM_PRENOM_DIRIGEANT}}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Président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