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Société à responsabilité limitée au capital de {{CAPITAL}} euros</w:t>
      </w:r>
    </w:p>
    <w:p>
      <w:pPr>
        <w:spacing w:before="0" w:after="36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Siège social : {{ADRESSE_SIEGE}}</w:t>
      </w:r>
    </w:p>
    <w:p>
      <w:pPr>
        <w:keepNext/>
        <w:spacing w:before="0" w:after="36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</w:rPr>
        <w:t xml:space="preserve">Mise à disposition de locaux {{MENTION_DUREE_TITRE}}</w:t>
      </w:r>
    </w:p>
    <w:p>
      <w:pPr>
        <w:keepNext/>
        <w:spacing w:before="0" w:after="120" w:line="276" w:lineRule="auto"/>
      </w:pPr>
      <w:r>
        <w:rPr>
          <w:rFonts w:ascii="Cambria" w:cs="Cambria" w:eastAsia="Cambria" w:hAnsi="Cambria"/>
          <w:b/>
        </w:rPr>
        <w:t xml:space="preserve">{{LE_SOUSSIGNE}} :</w:t>
      </w:r>
    </w:p>
    <w:p>
      <w:pPr>
        <w:spacing w:before="0" w:after="240" w:line="276" w:lineRule="auto"/>
        <w:jc w:val="both"/>
      </w:pPr>
      <w:r>
        <w:rPr>
          <w:rFonts w:ascii="Cambria" w:cs="Cambria" w:eastAsia="Cambria" w:hAnsi="Cambria"/>
        </w:rPr>
        <w:t xml:space="preserve">{{IDENTITE_GERANT}}.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Agissant en tant que résident habituel de son domicile principal, {{DONT_IL_EST}} {{STATUT_OCCUPATION}}, atteste que celui-ci est mis à disposition de :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Société à responsabilité limitée au capital de {{CAPITAL}} euros</w:t>
      </w:r>
    </w:p>
    <w:p>
      <w:pPr>
        <w:spacing w:before="0" w:after="36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Siège social : {{ADRESSE_SIEGE}}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{{DONT_IL_EST}} gérant, pour y installer son siège social dès ce jour, {{MENTION_DUREE}}, afin d'y exercer une activité ne nécessitant pas le passage de clientèle ni la réception de marchandises (article L. 123-11 du code de commerce).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{{#DUREE_LIMITEE}}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Une stipulation du bail ou du règlement de copropriété s'opposant à cette domiciliation, celle-ci est consentie pour une durée ne pouvant ni excéder cinq ans à compter de l'immatriculation de la société, ni dépasser le terme légal, contractuel ou judiciaire de l'occupation des locaux, conformément à l'article L. 123-11-1 du code de commerce.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{{LE_SOUSSIGNE}} s'engage à notifier cette domiciliation, par lettre recommandée avec demande d'avis de réception, au bailleur, au syndicat de copropriété ou au représentant de l'ensemble immobilier, dans le mois de l'immatriculation.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{{/DUREE_LIMITEE}}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{{^DUREE_LIMITEE}}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{{LE_SOUSSIGNE}} certifie sur l'honneur qu'aucune disposition législative ni stipulation contractuelle ne s'oppose à l'établissement du siège social à cette adresse. La mise à disposition est consentie sans limitation de durée et confère à la société un droit de jouissance privatif sur les locaux.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{{/DUREE_LIMITEE}}</w:t>
      </w:r>
    </w:p>
    <w:p>
      <w:pPr>
        <w:spacing w:before="0" w:after="360" w:line="276" w:lineRule="auto"/>
        <w:jc w:val="both"/>
      </w:pPr>
      <w:r>
        <w:rPr>
          <w:rFonts w:ascii="Cambria" w:cs="Cambria" w:eastAsia="Cambria" w:hAnsi="Cambria"/>
        </w:rPr>
        <w:t xml:space="preserve">La présente attestation est établie pour servir et valoir ce que de droit, notamment en vue de l'immatriculation de la société au registre du commerce et des sociétés.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Fait le {{DATE_SIGNATURE}} à {{VILLE_SOCIETE}}.</w:t>
      </w:r>
    </w:p>
    <w:p>
      <w:pPr>
        <w:spacing w:before="480" w:after="0" w:line="276" w:lineRule="auto"/>
      </w:pPr>
      <w:r>
        <w:rPr>
          <w:rFonts w:ascii="Cambria" w:cs="Cambria" w:eastAsia="Cambria" w:hAnsi="Cambria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{{CIVILITE_NOM_PRENOM_DIRIGEANT}}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sz w:val="20"/>
          <w:szCs w:val="20"/>
        </w:rPr>
        <w:t xml:space="preserve">Gérant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/9zzgdkWao1kbKSbPU1Xwo8CPw==">CgMxLjAyCGguZ2pkZ3hzMgloLjN6bnlzaDcyDmguMTkzc3p6c28xZnN1MgloLjF0M2g1c2YyDWguY2g0MzRha212aGYyCWguMTdkcDh2dTIJaC4xY2k5M3hiMgloLjJibjZ3c3g4AHIhMWxTSkhNMllRVWpWSEdZUDdrYTk5NkJLb3l0R2JIekx1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