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0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40"/>
          <w:u w:val="single"/>
          <w:shd w:fill="auto" w:val="clear"/>
        </w:rPr>
        <w:t xml:space="preserve">DRIVER DROWSINESS APP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4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Jahanzaib Iqbal (BSCS-F16-LC-152)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Haniya Maryam (BSCS-F16-LC-149)</w:t>
        <w:tab/>
      </w:r>
    </w:p>
    <w:p>
      <w:pPr>
        <w:spacing w:before="0" w:after="0" w:line="240"/>
        <w:ind w:right="0" w:left="144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Saba Mubarak (BSCS-F16-LC-80)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16 Week implantation plan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tbl>
      <w:tblPr/>
      <w:tblGrid>
        <w:gridCol w:w="1224"/>
        <w:gridCol w:w="6100"/>
        <w:gridCol w:w="1401"/>
      </w:tblGrid>
      <w:tr>
        <w:trPr>
          <w:trHeight w:val="257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Driver Drowsiness Millstones 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9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1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Technology for App development (Android) 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2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2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Algorithm for face detection. And select one algorithm to implementation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8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3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Setup the Basic Mobile Application on Android 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1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4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 on interface, like login, register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3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5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face detection Algorithm and Techniques 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8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6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Start Camera in mobile app with Android studio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14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7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Detect face in live preview of camera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42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8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Algorithm for eyes and mouth movement detect with (ML kit) on face.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23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9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Detect Movement of eyes in face Area with landmarks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1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10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Classify the movement of eyes and states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1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11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Algo for Predict Drowsiness on face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6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12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 on interface of (Alert to driver)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3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13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 on feedback and Review Interface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32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14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Designing of all interface.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4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15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Apply different test technique.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16</w:t>
            </w:r>
          </w:p>
        </w:tc>
        <w:tc>
          <w:tcPr>
            <w:tcW w:w="61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 project 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