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389F" w14:textId="56C066E1" w:rsidR="003827E8" w:rsidRDefault="00DC4F88" w:rsidP="00DC4F88">
      <w:pPr>
        <w:bidi/>
        <w:jc w:val="center"/>
        <w:rPr>
          <w:rFonts w:cs="B Nazanin"/>
          <w:b/>
          <w:bCs/>
          <w:sz w:val="44"/>
          <w:szCs w:val="44"/>
          <w:rtl/>
          <w:lang w:bidi="fa-IR"/>
        </w:rPr>
      </w:pPr>
      <w:r w:rsidRPr="00DC4F88">
        <w:rPr>
          <w:rFonts w:cs="B Nazanin" w:hint="cs"/>
          <w:b/>
          <w:bCs/>
          <w:sz w:val="44"/>
          <w:szCs w:val="44"/>
          <w:rtl/>
          <w:lang w:bidi="fa-IR"/>
        </w:rPr>
        <w:t>به نام خدا</w:t>
      </w:r>
    </w:p>
    <w:p w14:paraId="2E379A1C" w14:textId="2262B611" w:rsidR="00DC4F88" w:rsidRDefault="00DC4F88" w:rsidP="00DC4F88">
      <w:pPr>
        <w:bidi/>
        <w:jc w:val="center"/>
        <w:rPr>
          <w:rFonts w:cs="B Nazanin"/>
          <w:b/>
          <w:bCs/>
          <w:sz w:val="44"/>
          <w:szCs w:val="44"/>
          <w:rtl/>
          <w:lang w:bidi="fa-IR"/>
        </w:rPr>
      </w:pPr>
      <w:r>
        <w:rPr>
          <w:rFonts w:cs="B Nazanin" w:hint="cs"/>
          <w:b/>
          <w:bCs/>
          <w:sz w:val="44"/>
          <w:szCs w:val="44"/>
          <w:rtl/>
          <w:lang w:bidi="fa-IR"/>
        </w:rPr>
        <w:t xml:space="preserve">هانیه اسعدی </w:t>
      </w:r>
    </w:p>
    <w:p w14:paraId="25E90E34" w14:textId="23322722" w:rsidR="00DC4F88" w:rsidRDefault="00DC4F88" w:rsidP="00DC4F88">
      <w:pPr>
        <w:bidi/>
        <w:jc w:val="center"/>
        <w:rPr>
          <w:rFonts w:cs="B Nazanin"/>
          <w:b/>
          <w:bCs/>
          <w:sz w:val="44"/>
          <w:szCs w:val="44"/>
          <w:rtl/>
          <w:lang w:bidi="fa-IR"/>
        </w:rPr>
      </w:pPr>
      <w:r>
        <w:rPr>
          <w:rFonts w:cs="B Nazanin" w:hint="cs"/>
          <w:b/>
          <w:bCs/>
          <w:sz w:val="44"/>
          <w:szCs w:val="44"/>
          <w:rtl/>
          <w:lang w:bidi="fa-IR"/>
        </w:rPr>
        <w:t xml:space="preserve">تسک </w:t>
      </w:r>
      <w:r>
        <w:rPr>
          <w:rFonts w:cs="B Nazanin"/>
          <w:b/>
          <w:bCs/>
          <w:sz w:val="44"/>
          <w:szCs w:val="44"/>
          <w:lang w:bidi="fa-IR"/>
        </w:rPr>
        <w:t>Front-end</w:t>
      </w:r>
    </w:p>
    <w:p w14:paraId="3B57C91C" w14:textId="77777777" w:rsidR="00DC4F88" w:rsidRDefault="00DC4F88" w:rsidP="00DC4F88">
      <w:pPr>
        <w:bidi/>
        <w:rPr>
          <w:rFonts w:cs="B Nazanin"/>
          <w:sz w:val="32"/>
          <w:szCs w:val="32"/>
          <w:rtl/>
          <w:lang w:bidi="fa-IR"/>
        </w:rPr>
      </w:pPr>
      <w:r>
        <w:rPr>
          <w:rFonts w:cs="B Nazanin" w:hint="cs"/>
          <w:sz w:val="32"/>
          <w:szCs w:val="32"/>
          <w:rtl/>
          <w:lang w:bidi="fa-IR"/>
        </w:rPr>
        <w:t xml:space="preserve">برای این تسک قسمتی که دشوار بود، استفاده از </w:t>
      </w:r>
      <w:r>
        <w:rPr>
          <w:rFonts w:cs="B Nazanin"/>
          <w:sz w:val="32"/>
          <w:szCs w:val="32"/>
          <w:lang w:bidi="fa-IR"/>
        </w:rPr>
        <w:t>typescript</w:t>
      </w:r>
      <w:r>
        <w:rPr>
          <w:rFonts w:cs="B Nazanin" w:hint="cs"/>
          <w:sz w:val="32"/>
          <w:szCs w:val="32"/>
          <w:rtl/>
          <w:lang w:bidi="fa-IR"/>
        </w:rPr>
        <w:t xml:space="preserve"> بود چون تا به حال تجربه کار با این زبان را نداشتم. از ویدئوهای آموزشی </w:t>
      </w:r>
      <w:r>
        <w:rPr>
          <w:rFonts w:cs="B Nazanin"/>
          <w:sz w:val="32"/>
          <w:szCs w:val="32"/>
          <w:lang w:bidi="fa-IR"/>
        </w:rPr>
        <w:t>youtube</w:t>
      </w:r>
      <w:r>
        <w:rPr>
          <w:rFonts w:cs="B Nazanin" w:hint="cs"/>
          <w:sz w:val="32"/>
          <w:szCs w:val="32"/>
          <w:rtl/>
          <w:lang w:bidi="fa-IR"/>
        </w:rPr>
        <w:t xml:space="preserve"> برای رفع نیاز استفاده کردم.</w:t>
      </w:r>
    </w:p>
    <w:p w14:paraId="2C0CD193" w14:textId="1F8080D2" w:rsidR="00DC4F88" w:rsidRDefault="00DC4F88" w:rsidP="00DC4F88">
      <w:pPr>
        <w:bidi/>
        <w:rPr>
          <w:rFonts w:cs="B Nazanin"/>
          <w:sz w:val="32"/>
          <w:szCs w:val="32"/>
          <w:lang w:bidi="fa-IR"/>
        </w:rPr>
      </w:pPr>
      <w:r>
        <w:rPr>
          <w:rFonts w:cs="B Nazanin" w:hint="cs"/>
          <w:sz w:val="32"/>
          <w:szCs w:val="32"/>
          <w:rtl/>
          <w:lang w:bidi="fa-IR"/>
        </w:rPr>
        <w:t xml:space="preserve">برای کتابخانه </w:t>
      </w:r>
      <w:r>
        <w:rPr>
          <w:rFonts w:cs="B Nazanin"/>
          <w:sz w:val="32"/>
          <w:szCs w:val="32"/>
          <w:lang w:bidi="fa-IR"/>
        </w:rPr>
        <w:t>highchart</w:t>
      </w:r>
      <w:r>
        <w:rPr>
          <w:rFonts w:cs="B Nazanin" w:hint="cs"/>
          <w:sz w:val="32"/>
          <w:szCs w:val="32"/>
          <w:rtl/>
          <w:lang w:bidi="fa-IR"/>
        </w:rPr>
        <w:t xml:space="preserve"> هم یک ویدئوی کوتاه درباره انواع آن و طریقه پیاده سازی آن دیدم.که در نهایت با کمک دیتای آماده‌ای که در سایت </w:t>
      </w:r>
      <w:r>
        <w:rPr>
          <w:rFonts w:cs="B Nazanin"/>
          <w:sz w:val="32"/>
          <w:szCs w:val="32"/>
          <w:lang w:bidi="fa-IR"/>
        </w:rPr>
        <w:t>highchart</w:t>
      </w:r>
      <w:r>
        <w:rPr>
          <w:rFonts w:cs="B Nazanin" w:hint="cs"/>
          <w:sz w:val="32"/>
          <w:szCs w:val="32"/>
          <w:rtl/>
          <w:lang w:bidi="fa-IR"/>
        </w:rPr>
        <w:t xml:space="preserve"> بود، نموداری در صفحه نمایش دادم.</w:t>
      </w:r>
    </w:p>
    <w:p w14:paraId="57747CF4" w14:textId="77777777" w:rsidR="00925592" w:rsidRDefault="006271FB" w:rsidP="006271FB">
      <w:pPr>
        <w:bidi/>
        <w:rPr>
          <w:rFonts w:cs="B Nazanin"/>
          <w:sz w:val="32"/>
          <w:szCs w:val="32"/>
          <w:rtl/>
          <w:lang w:bidi="fa-IR"/>
        </w:rPr>
      </w:pPr>
      <w:r>
        <w:rPr>
          <w:rFonts w:cs="B Nazanin" w:hint="cs"/>
          <w:sz w:val="32"/>
          <w:szCs w:val="32"/>
          <w:rtl/>
          <w:lang w:bidi="fa-IR"/>
        </w:rPr>
        <w:t xml:space="preserve">پس از اجرای پروژه با استفاده از دستور </w:t>
      </w:r>
      <w:r>
        <w:rPr>
          <w:rFonts w:cs="B Nazanin"/>
          <w:sz w:val="32"/>
          <w:szCs w:val="32"/>
          <w:lang w:bidi="fa-IR"/>
        </w:rPr>
        <w:t>npm run dev</w:t>
      </w:r>
      <w:r>
        <w:rPr>
          <w:rFonts w:cs="B Nazanin" w:hint="cs"/>
          <w:sz w:val="32"/>
          <w:szCs w:val="32"/>
          <w:rtl/>
          <w:lang w:bidi="fa-IR"/>
        </w:rPr>
        <w:t xml:space="preserve">، </w:t>
      </w:r>
      <w:r w:rsidR="006A0CF6">
        <w:rPr>
          <w:rFonts w:cs="B Nazanin" w:hint="cs"/>
          <w:sz w:val="32"/>
          <w:szCs w:val="32"/>
          <w:rtl/>
          <w:lang w:bidi="fa-IR"/>
        </w:rPr>
        <w:t>بعد از توضیحات، یک دکمه در صفحه وجود دارد که با زدن آن، یک مودال روی صفحه باز می‌شود که حاوی یک نمودار میله‌ای می‌باشد.</w:t>
      </w:r>
    </w:p>
    <w:p w14:paraId="0D802FD7" w14:textId="77777777" w:rsidR="00925592" w:rsidRDefault="00925592" w:rsidP="00925592">
      <w:pPr>
        <w:bidi/>
        <w:rPr>
          <w:rFonts w:cs="B Nazanin"/>
          <w:sz w:val="32"/>
          <w:szCs w:val="32"/>
          <w:rtl/>
          <w:lang w:bidi="fa-IR"/>
        </w:rPr>
      </w:pPr>
      <w:r w:rsidRPr="00925592">
        <w:rPr>
          <w:rFonts w:cs="B Nazanin"/>
          <w:sz w:val="32"/>
          <w:szCs w:val="32"/>
          <w:rtl/>
          <w:lang w:bidi="fa-IR"/>
        </w:rPr>
        <w:drawing>
          <wp:inline distT="0" distB="0" distL="0" distR="0" wp14:anchorId="1BAA9432" wp14:editId="5E484D26">
            <wp:extent cx="5943600" cy="2820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20035"/>
                    </a:xfrm>
                    <a:prstGeom prst="rect">
                      <a:avLst/>
                    </a:prstGeom>
                  </pic:spPr>
                </pic:pic>
              </a:graphicData>
            </a:graphic>
          </wp:inline>
        </w:drawing>
      </w:r>
      <w:r w:rsidR="006A0CF6">
        <w:rPr>
          <w:rFonts w:cs="B Nazanin" w:hint="cs"/>
          <w:sz w:val="32"/>
          <w:szCs w:val="32"/>
          <w:rtl/>
          <w:lang w:bidi="fa-IR"/>
        </w:rPr>
        <w:t xml:space="preserve"> نمودار شامل چندین ستون است که با زدن روی هر کدام از میله‌های نمودار، نمودار دیگری نمایش داده می‌شود که مقدار محبوبیت هر کدام از ورژن‌های مرورگر انتخاب‌شده را نمایش می‌دهد.</w:t>
      </w:r>
    </w:p>
    <w:p w14:paraId="1FDAC398" w14:textId="07E1F34C" w:rsidR="006271FB" w:rsidRDefault="00925592" w:rsidP="00925592">
      <w:pPr>
        <w:bidi/>
        <w:rPr>
          <w:rFonts w:cs="B Nazanin"/>
          <w:sz w:val="32"/>
          <w:szCs w:val="32"/>
          <w:rtl/>
          <w:lang w:bidi="fa-IR"/>
        </w:rPr>
      </w:pPr>
      <w:r w:rsidRPr="00925592">
        <w:rPr>
          <w:rFonts w:cs="B Nazanin"/>
          <w:sz w:val="32"/>
          <w:szCs w:val="32"/>
          <w:rtl/>
          <w:lang w:bidi="fa-IR"/>
        </w:rPr>
        <w:lastRenderedPageBreak/>
        <w:drawing>
          <wp:inline distT="0" distB="0" distL="0" distR="0" wp14:anchorId="68FCFF2A" wp14:editId="264B9587">
            <wp:extent cx="5943600" cy="2826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26385"/>
                    </a:xfrm>
                    <a:prstGeom prst="rect">
                      <a:avLst/>
                    </a:prstGeom>
                  </pic:spPr>
                </pic:pic>
              </a:graphicData>
            </a:graphic>
          </wp:inline>
        </w:drawing>
      </w:r>
      <w:r>
        <w:rPr>
          <w:rFonts w:cs="B Nazanin" w:hint="cs"/>
          <w:sz w:val="32"/>
          <w:szCs w:val="32"/>
          <w:rtl/>
          <w:lang w:bidi="fa-IR"/>
        </w:rPr>
        <w:t xml:space="preserve"> بالای نمودار همانطور که دیده می‌شود، نوشته شده است که نمودار فعلی، برای کدام مرورگر است. با زدن روی کلمه </w:t>
      </w:r>
      <w:r>
        <w:rPr>
          <w:rFonts w:cs="B Nazanin"/>
          <w:sz w:val="32"/>
          <w:szCs w:val="32"/>
          <w:lang w:bidi="fa-IR"/>
        </w:rPr>
        <w:t>Browsers</w:t>
      </w:r>
      <w:r>
        <w:rPr>
          <w:rFonts w:cs="B Nazanin" w:hint="cs"/>
          <w:sz w:val="32"/>
          <w:szCs w:val="32"/>
          <w:rtl/>
          <w:lang w:bidi="fa-IR"/>
        </w:rPr>
        <w:t xml:space="preserve">، نمودار به حالت قبلی که شامل مرورگرهای مختلف است برمی‌گردد. </w:t>
      </w:r>
    </w:p>
    <w:p w14:paraId="023F552C" w14:textId="53C4178E" w:rsidR="00925592" w:rsidRPr="006A0CF6" w:rsidRDefault="00925592" w:rsidP="00925592">
      <w:pPr>
        <w:bidi/>
        <w:rPr>
          <w:rFonts w:cs="B Nazanin" w:hint="cs"/>
          <w:caps/>
          <w:sz w:val="32"/>
          <w:szCs w:val="32"/>
          <w:rtl/>
          <w:lang w:bidi="fa-IR"/>
        </w:rPr>
      </w:pPr>
      <w:r>
        <w:rPr>
          <w:rFonts w:cs="B Nazanin" w:hint="cs"/>
          <w:sz w:val="32"/>
          <w:szCs w:val="32"/>
          <w:rtl/>
          <w:lang w:bidi="fa-IR"/>
        </w:rPr>
        <w:t>برای در آمدن از حالت مودال هم کافی است جایی روی صفحه خارج از مودال کلیک کرد تا بسته شود.</w:t>
      </w:r>
    </w:p>
    <w:p w14:paraId="10837DDF" w14:textId="1FFB352A" w:rsidR="006271FB" w:rsidRDefault="00DC4F88" w:rsidP="006A0CF6">
      <w:pPr>
        <w:bidi/>
        <w:rPr>
          <w:rFonts w:cs="B Nazanin"/>
          <w:sz w:val="32"/>
          <w:szCs w:val="32"/>
          <w:rtl/>
          <w:lang w:bidi="fa-IR"/>
        </w:rPr>
      </w:pPr>
      <w:r>
        <w:rPr>
          <w:rFonts w:cs="B Nazanin" w:hint="cs"/>
          <w:sz w:val="32"/>
          <w:szCs w:val="32"/>
          <w:rtl/>
          <w:lang w:bidi="fa-IR"/>
        </w:rPr>
        <w:t>پروژه در کمتر از یک روز زده شد.</w:t>
      </w:r>
    </w:p>
    <w:p w14:paraId="561405A9" w14:textId="0FF0425A" w:rsidR="00DC4F88" w:rsidRPr="00DC4F88" w:rsidRDefault="00DC4F88" w:rsidP="00DC4F88">
      <w:pPr>
        <w:bidi/>
        <w:rPr>
          <w:rFonts w:cs="B Nazanin" w:hint="cs"/>
          <w:sz w:val="32"/>
          <w:szCs w:val="32"/>
          <w:rtl/>
          <w:lang w:bidi="fa-IR"/>
        </w:rPr>
      </w:pPr>
      <w:r>
        <w:rPr>
          <w:rFonts w:cs="B Nazanin" w:hint="cs"/>
          <w:sz w:val="32"/>
          <w:szCs w:val="32"/>
          <w:rtl/>
          <w:lang w:bidi="fa-IR"/>
        </w:rPr>
        <w:t xml:space="preserve">لینک </w:t>
      </w:r>
      <w:hyperlink r:id="rId6" w:history="1">
        <w:r w:rsidRPr="00DC4F88">
          <w:rPr>
            <w:rStyle w:val="Hyperlink"/>
            <w:rFonts w:cs="B Nazanin" w:hint="cs"/>
            <w:sz w:val="32"/>
            <w:szCs w:val="32"/>
            <w:rtl/>
            <w:lang w:bidi="fa-IR"/>
          </w:rPr>
          <w:t>گیتهاب پروژه</w:t>
        </w:r>
      </w:hyperlink>
      <w:r>
        <w:rPr>
          <w:rFonts w:cs="B Nazanin"/>
          <w:sz w:val="32"/>
          <w:szCs w:val="32"/>
          <w:lang w:bidi="fa-IR"/>
        </w:rPr>
        <w:t xml:space="preserve"> </w:t>
      </w:r>
    </w:p>
    <w:sectPr w:rsidR="00DC4F88" w:rsidRPr="00DC4F88" w:rsidSect="00DC4F88">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F88"/>
    <w:rsid w:val="003827E8"/>
    <w:rsid w:val="006271FB"/>
    <w:rsid w:val="006A0CF6"/>
    <w:rsid w:val="00925592"/>
    <w:rsid w:val="00DC4F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CB6D"/>
  <w15:chartTrackingRefBased/>
  <w15:docId w15:val="{3A31FA59-DDB8-49F7-86D6-8BAA9250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F88"/>
    <w:rPr>
      <w:color w:val="0563C1" w:themeColor="hyperlink"/>
      <w:u w:val="single"/>
    </w:rPr>
  </w:style>
  <w:style w:type="character" w:styleId="UnresolvedMention">
    <w:name w:val="Unresolved Mention"/>
    <w:basedOn w:val="DefaultParagraphFont"/>
    <w:uiPriority w:val="99"/>
    <w:semiHidden/>
    <w:unhideWhenUsed/>
    <w:rsid w:val="00DC4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aniyeAsadi/LifeWeb-instance"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haniye asadi</dc:creator>
  <cp:keywords/>
  <dc:description/>
  <cp:lastModifiedBy>haniye asadi</cp:lastModifiedBy>
  <cp:revision>3</cp:revision>
  <dcterms:created xsi:type="dcterms:W3CDTF">2024-01-05T20:04:00Z</dcterms:created>
  <dcterms:modified xsi:type="dcterms:W3CDTF">2024-01-05T20:19:00Z</dcterms:modified>
</cp:coreProperties>
</file>