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3866"/>
          <w:sz w:val="44"/>
        </w:rPr>
        <w:t>트리아지 실행 패키지</w:t>
        <w:br/>
      </w:r>
      <w:r>
        <w:rPr>
          <w:color w:val="5A5A5A"/>
          <w:sz w:val="24"/>
        </w:rPr>
        <w:t>Railway 배포 따라하기 + 추천 액션 UX 카피 50</w:t>
      </w:r>
    </w:p>
    <w:p>
      <w:pPr>
        <w:jc w:val="center"/>
      </w:pPr>
      <w:r>
        <w:rPr>
          <w:i/>
          <w:color w:val="505050"/>
        </w:rPr>
        <w:t>텔레그램 MVP를 실제로 배포하고, 사용자 체감 품질을 올리는 카피 리소스를 한 문서에 묶은 실행용 자료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23866"/>
          </w:tcPr>
          <w:p>
            <w:r/>
            <w:r>
              <w:rPr>
                <w:b/>
                <w:color w:val="FFFFFF"/>
                <w:sz w:val="20"/>
              </w:rPr>
              <w:t>파트</w:t>
            </w:r>
          </w:p>
        </w:tc>
        <w:tc>
          <w:tcPr>
            <w:tcW w:type="dxa" w:w="4968"/>
            <w:shd w:fill="223866"/>
          </w:tcPr>
          <w:p>
            <w:r/>
            <w:r>
              <w:rPr>
                <w:b/>
                <w:color w:val="FFFFFF"/>
                <w:sz w:val="20"/>
              </w:rPr>
              <w:t>무엇이 들어 있나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20"/>
              </w:rPr>
              <w:t>Part A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Railway 기준 실제 배포 순서, 환경변수, 체크리스트, 운영 팁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20"/>
              </w:rPr>
              <w:t>Part B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추천 액션 UX 카피 50개, 상황별 톤 가이드, 적용 규칙</w:t>
            </w:r>
          </w:p>
        </w:tc>
      </w:tr>
    </w:tbl>
    <w:p>
      <w:r>
        <w:rPr>
          <w:b/>
          <w:color w:val="223866"/>
          <w:sz w:val="30"/>
        </w:rPr>
        <w:t>Part A. Railway 실제 배포 따라하기</w:t>
      </w:r>
    </w:p>
    <w:p>
      <w:r>
        <w:rPr>
          <w:b/>
          <w:sz w:val="24"/>
        </w:rPr>
        <w:t>1) 배포 전에 준비할 것</w:t>
      </w:r>
    </w:p>
    <w:p>
      <w:pPr>
        <w:pStyle w:val="ListBullet"/>
      </w:pPr>
      <w:r>
        <w:t>Telegram BotFather에서 발급받은 BOT_TOKEN</w:t>
      </w:r>
    </w:p>
    <w:p>
      <w:pPr>
        <w:pStyle w:val="ListBullet"/>
      </w:pPr>
      <w:r>
        <w:t>GitHub 저장소 1개</w:t>
      </w:r>
    </w:p>
    <w:p>
      <w:pPr>
        <w:pStyle w:val="ListBullet"/>
      </w:pPr>
      <w:r>
        <w:t>Python 프로젝트 루트에 bot.py, requirements.txt, Procfile 또는 start command</w:t>
      </w:r>
    </w:p>
    <w:p>
      <w:pPr>
        <w:pStyle w:val="ListBullet"/>
      </w:pPr>
      <w:r>
        <w:t>PostgreSQL 연결 문자열을 받을 준비</w:t>
      </w:r>
    </w:p>
    <w:p>
      <w:r>
        <w:rPr>
          <w:b/>
          <w:sz w:val="24"/>
        </w:rPr>
        <w:t>2) 최소 폴더 구조</w:t>
      </w:r>
    </w:p>
    <w:p>
      <w:pPr>
        <w:pStyle w:val="ListBullet"/>
      </w:pPr>
      <w:r>
        <w:t>bot.py</w:t>
      </w:r>
    </w:p>
    <w:p>
      <w:pPr>
        <w:pStyle w:val="ListBullet"/>
      </w:pPr>
      <w:r>
        <w:t>requirements.txt</w:t>
      </w:r>
    </w:p>
    <w:p>
      <w:pPr>
        <w:pStyle w:val="ListBullet"/>
      </w:pPr>
      <w:r>
        <w:t>.env.example</w:t>
      </w:r>
    </w:p>
    <w:p>
      <w:pPr>
        <w:pStyle w:val="ListBullet"/>
      </w:pPr>
      <w:r>
        <w:t>README.md</w:t>
      </w:r>
    </w:p>
    <w:p>
      <w:r>
        <w:rPr>
          <w:b/>
          <w:sz w:val="24"/>
        </w:rPr>
        <w:t>3) requirements.txt 예시</w:t>
      </w:r>
    </w:p>
    <w:p>
      <w:pPr/>
      <w:r>
        <w:rPr>
          <w:rFonts w:ascii="Courier New" w:hAnsi="Courier New"/>
          <w:sz w:val="19"/>
        </w:rPr>
        <w:t>python-telegram-bot==21.10</w:t>
        <w:br/>
        <w:t>psycopg2-binary==2.9.9</w:t>
        <w:br/>
        <w:t>python-dotenv==1.0.1</w:t>
      </w:r>
    </w:p>
    <w:p>
      <w:r>
        <w:rPr>
          <w:b/>
          <w:sz w:val="24"/>
        </w:rPr>
        <w:t>4) Railway 환경변수</w:t>
      </w:r>
    </w:p>
    <w:p>
      <w:pPr/>
      <w:r>
        <w:rPr>
          <w:rFonts w:ascii="Courier New" w:hAnsi="Courier New"/>
          <w:sz w:val="19"/>
        </w:rPr>
        <w:t>BOT_TOKEN=&lt;텔레그램 토큰&gt;</w:t>
        <w:br/>
        <w:t>DATABASE_URL=&lt;Railway PostgreSQL URL&gt;</w:t>
        <w:br/>
        <w:t>APP_ENV=production</w:t>
      </w:r>
    </w:p>
    <w:p>
      <w:r>
        <w:rPr>
          <w:b/>
          <w:sz w:val="24"/>
        </w:rPr>
        <w:t>5) 시작 커맨드</w:t>
      </w:r>
    </w:p>
    <w:p>
      <w:pPr/>
      <w:r>
        <w:rPr>
          <w:rFonts w:ascii="Courier New" w:hAnsi="Courier New"/>
          <w:sz w:val="19"/>
        </w:rPr>
        <w:t>python bot.py</w:t>
      </w:r>
    </w:p>
    <w:p>
      <w:r>
        <w:rPr>
          <w:b/>
          <w:sz w:val="24"/>
        </w:rPr>
        <w:t>6) Railway 배포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3C5A99"/>
          </w:tcPr>
          <w:p>
            <w:r/>
            <w:r>
              <w:rPr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312"/>
            <w:shd w:fill="3C5A99"/>
          </w:tcPr>
          <w:p>
            <w:r/>
            <w:r>
              <w:rPr>
                <w:b/>
                <w:color w:val="FFFFFF"/>
                <w:sz w:val="20"/>
              </w:rPr>
              <w:t>해야 할 일</w:t>
            </w:r>
          </w:p>
        </w:tc>
        <w:tc>
          <w:tcPr>
            <w:tcW w:type="dxa" w:w="3312"/>
            <w:shd w:fill="3C5A99"/>
          </w:tcPr>
          <w:p>
            <w:r/>
            <w:r>
              <w:rPr>
                <w:b/>
                <w:color w:val="FFFFFF"/>
                <w:sz w:val="20"/>
              </w:rPr>
              <w:t>체크포인트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Railway에서 New Project → Deploy from GitHub Repo 선택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저장소 연결 성공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PostgreSQL 서비스 추가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DATABASE_URL 발급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Variables에 BOT_TOKEN, DATABASE_URL 입력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민감정보가 코드에 하드코딩되지 않음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Start Command를 python bot.py로 설정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Deploy 로그에 import 오류 없음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텔레그램에서 /start 테스트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응답 메시지 수신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checkin / completion 저장 확인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DB row 생성</w:t>
            </w:r>
          </w:p>
        </w:tc>
      </w:tr>
    </w:tbl>
    <w:p>
      <w:r>
        <w:rPr>
          <w:b/>
          <w:sz w:val="24"/>
        </w:rPr>
        <w:t>7) 첫 배포 후 바로 확인할 것</w:t>
      </w:r>
    </w:p>
    <w:p>
      <w:pPr>
        <w:pStyle w:val="ListBullet"/>
      </w:pPr>
      <w:r>
        <w:t>봇이 /start 에 응답하는지</w:t>
      </w:r>
    </w:p>
    <w:p>
      <w:pPr>
        <w:pStyle w:val="ListBullet"/>
      </w:pPr>
      <w:r>
        <w:t>버튼 클릭 후 다음 단계로 정상 이동하는지</w:t>
      </w:r>
    </w:p>
    <w:p>
      <w:pPr>
        <w:pStyle w:val="ListBullet"/>
      </w:pPr>
      <w:r>
        <w:t>DB에 users, checkins, completions row가 쌓이는지</w:t>
      </w:r>
    </w:p>
    <w:p>
      <w:pPr>
        <w:pStyle w:val="ListBullet"/>
      </w:pPr>
      <w:r>
        <w:t>에러 발생 시 Railway 로그에 traceback이 남는지</w:t>
      </w:r>
    </w:p>
    <w:p>
      <w:r>
        <w:rPr>
          <w:b/>
          <w:sz w:val="24"/>
        </w:rPr>
        <w:t>8) 운영 팁</w:t>
      </w:r>
    </w:p>
    <w:p>
      <w:pPr>
        <w:pStyle w:val="ListBullet"/>
      </w:pPr>
      <w:r>
        <w:t>초기에는 polling으로 시작하고, 안정화 후 webhook 전환</w:t>
      </w:r>
    </w:p>
    <w:p>
      <w:pPr>
        <w:pStyle w:val="ListBullet"/>
      </w:pPr>
      <w:r>
        <w:t>추천 액션은 코드 상수보다 DB 테이블에서 읽도록 유지</w:t>
      </w:r>
    </w:p>
    <w:p>
      <w:pPr>
        <w:pStyle w:val="ListBullet"/>
      </w:pPr>
      <w:r>
        <w:t>알림 기능은 배포 안정화 후 2차로 붙이는 편이 안전</w:t>
      </w:r>
    </w:p>
    <w:p>
      <w:pPr>
        <w:pStyle w:val="ListBullet"/>
      </w:pPr>
      <w:r>
        <w:t>실험 단계에서는 retention보다 복귀율 데이터를 먼저 본다</w:t>
      </w:r>
    </w:p>
    <w:p>
      <w:r>
        <w:br w:type="page"/>
      </w:r>
    </w:p>
    <w:p>
      <w:r>
        <w:rPr>
          <w:b/>
          <w:color w:val="223866"/>
          <w:sz w:val="30"/>
        </w:rPr>
        <w:t>Part B. 추천 액션 UX 카피 50</w:t>
      </w:r>
    </w:p>
    <w:p>
      <w:r>
        <w:rPr>
          <w:b w:val="0"/>
        </w:rPr>
        <w:t xml:space="preserve">사용자 체감 품질은 추천 정확도만큼 </w:t>
      </w:r>
      <w:r>
        <w:rPr>
          <w:b/>
        </w:rPr>
        <w:t>문구의 압박감/부드러움</w:t>
      </w:r>
      <w:r>
        <w:t>에도 크게 좌우됩니다. 아래 카피는 바로 DB의 message 필드나 UI 카드 문구에 넣을 수 있는 형태로 정리했습니다.</w:t>
      </w:r>
    </w:p>
    <w:p>
      <w:r>
        <w:rPr>
          <w:b/>
          <w:sz w:val="24"/>
        </w:rPr>
        <w:t>A. 회복 모드 / 초저강도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6B7EA8"/>
          </w:tcPr>
          <w:p>
            <w:r/>
            <w:r>
              <w:rPr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4968"/>
            <w:shd w:fill="6B7EA8"/>
          </w:tcPr>
          <w:p>
            <w:r/>
            <w:r>
              <w:rPr>
                <w:b/>
                <w:color w:val="FFFFFF"/>
                <w:sz w:val="20"/>
              </w:rPr>
              <w:t>카피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딱 10초만, 오늘 상태만 확인해볼까요?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지금은 크게 말고 아주 작게 가도 충분해요.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물 한 잔만 마셔도 오늘은 다시 붙은 걸로 볼게요.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아무것도 길게 하지 말고, 체크인만 하고 가요.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오늘은 시작보다 복귀가 목표예요.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숨 3번만 쉬고 다시 들어와도 괜찮아요.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지금은 성과보다 연결이 더 중요해요.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한 칸만 움직이면 됩니다. 크게 안 가도 돼요.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할 일 말고, 상태부터 챙겨볼까요?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오늘은 복귀 성공만 잡아도 충분합니다.</w:t>
            </w:r>
          </w:p>
        </w:tc>
      </w:tr>
    </w:tbl>
    <w:p/>
    <w:p>
      <w:r>
        <w:rPr>
          <w:b/>
          <w:sz w:val="24"/>
        </w:rPr>
        <w:t>B. 시작형 / 미루는 상태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6B7EA8"/>
          </w:tcPr>
          <w:p>
            <w:r/>
            <w:r>
              <w:rPr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4968"/>
            <w:shd w:fill="6B7EA8"/>
          </w:tcPr>
          <w:p>
            <w:r/>
            <w:r>
              <w:rPr>
                <w:b/>
                <w:color w:val="FFFFFF"/>
                <w:sz w:val="20"/>
              </w:rPr>
              <w:t>카피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완성 말고 파일만 열어볼까요?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첫 줄만 써도 오늘은 시작한 겁니다.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3분 타이머만 켜고 들어가볼게요.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제목만 정하면 다음은 훨씬 쉬워져요.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작업 폴더만 열어도 흐름이 살아납니다.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딱 한 문장만 적고 멈춰도 괜찮아요.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시작 행동 하나가 압박을 많이 줄여줘요.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크게 하려 하지 말고, 문만 열어봅시다.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빈 문서 만드는 것까지가 오늘의 승리일 수 있어요.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첫 클릭만 하면 나머지는 훨씬 가벼워집니다.</w:t>
            </w:r>
          </w:p>
        </w:tc>
      </w:tr>
    </w:tbl>
    <w:p/>
    <w:p>
      <w:r>
        <w:rPr>
          <w:b/>
          <w:sz w:val="24"/>
        </w:rPr>
        <w:t>C. 유지형 / 보통 에너지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6B7EA8"/>
          </w:tcPr>
          <w:p>
            <w:r/>
            <w:r>
              <w:rPr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4968"/>
            <w:shd w:fill="6B7EA8"/>
          </w:tcPr>
          <w:p>
            <w:r/>
            <w:r>
              <w:rPr>
                <w:b/>
                <w:color w:val="FFFFFF"/>
                <w:sz w:val="20"/>
              </w:rPr>
              <w:t>카피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지금 상태면 작은 한 판은 충분히 가능합니다.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오늘은 무리 말고 10분짜리 승리로 가볼게요.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23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한 번만 집중하면 흐름이 이어질 거예요.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적당히 가도 충분히 좋은 날입니다.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오늘은 부담 없이 하나만 끝내봅시다.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26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짧게 치고 빠지는 방식이 더 잘 맞을 수 있어요.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27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완벽하게 말고, 연결되게 해봅시다.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하나만 끝내면 오늘 리듬은 살아요.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29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이 정도 컨디션이면 가볍게 하나 처리할 수 있어요.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딱 한 번의 실행으로 오늘을 잡아봅시다.</w:t>
            </w:r>
          </w:p>
        </w:tc>
      </w:tr>
    </w:tbl>
    <w:p/>
    <w:p>
      <w:r>
        <w:rPr>
          <w:b/>
          <w:sz w:val="24"/>
        </w:rPr>
        <w:t>D. 압박 높은 상태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6B7EA8"/>
          </w:tcPr>
          <w:p>
            <w:r/>
            <w:r>
              <w:rPr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4968"/>
            <w:shd w:fill="6B7EA8"/>
          </w:tcPr>
          <w:p>
            <w:r/>
            <w:r>
              <w:rPr>
                <w:b/>
                <w:color w:val="FFFFFF"/>
                <w:sz w:val="20"/>
              </w:rPr>
              <w:t>카피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31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압박이 클수록 시작 행동이 더 잘 먹혀요.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32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지금은 결과보다 진입이 먼저예요.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33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해야 할 일 전체 말고 첫 단추만 잡아볼까요?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34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머리로 다 들고 있지 말고 한 줄로 꺼내봅시다.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35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지금 필요한 건 큰 진전보다 작은 착수예요.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36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압박이 높을수록 액션을 더 작게 자르는 게 좋습니다.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37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우선순위 1개만 밖으로 빼면 훨씬 편해져요.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38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지금은 계획보다 착수가 훨씬 중요합니다.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39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문제 전체를 들지 말고 첫 조각만 집어봅시다.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오늘의 무게를 줄이는 첫 행동 하나만 해요.</w:t>
            </w:r>
          </w:p>
        </w:tc>
      </w:tr>
    </w:tbl>
    <w:p/>
    <w:p>
      <w:r>
        <w:rPr>
          <w:b/>
          <w:sz w:val="24"/>
        </w:rPr>
        <w:t>E. 완료/부분완료 피드백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6B7EA8"/>
          </w:tcPr>
          <w:p>
            <w:r/>
            <w:r>
              <w:rPr>
                <w:b/>
                <w:color w:val="FFFFFF"/>
                <w:sz w:val="20"/>
              </w:rPr>
              <w:t>번호</w:t>
            </w:r>
          </w:p>
        </w:tc>
        <w:tc>
          <w:tcPr>
            <w:tcW w:type="dxa" w:w="4968"/>
            <w:shd w:fill="6B7EA8"/>
          </w:tcPr>
          <w:p>
            <w:r/>
            <w:r>
              <w:rPr>
                <w:b/>
                <w:color w:val="FFFFFF"/>
                <w:sz w:val="20"/>
              </w:rPr>
              <w:t>카피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41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좋아요. 오늘은 제대로 연결됐어요.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42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이 정도면 충분히 이어진 하루예요.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43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조금 했어도 흐름은 살아 있습니다.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44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완벽하진 않아도 오늘은 끊기지 않았어요.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45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좋습니다. 오늘의 작은 승리 확보했어요.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46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아주 크진 않아도 리듬은 분명히 유지됐습니다.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47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지금처럼 작게 이어가는 게 오래 갑니다.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48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오늘도 0은 아니에요. 그게 중요합니다.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49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부분 완료도 이 앱에서는 꽤 좋은 결과예요.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50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잘했어요. 오늘은 다시 붙는 데 성공했습니다.</w:t>
            </w:r>
          </w:p>
        </w:tc>
      </w:tr>
    </w:tbl>
    <w:p/>
    <w:p>
      <w:r>
        <w:rPr>
          <w:b/>
          <w:sz w:val="24"/>
        </w:rPr>
        <w:t>적용 규칙</w:t>
      </w:r>
    </w:p>
    <w:p>
      <w:pPr>
        <w:pStyle w:val="ListBullet"/>
      </w:pPr>
      <w:r>
        <w:t>회복 모드에서는 '해야 한다'보다 '가볍게, 다시, 괜찮다' 계열 표현을 우선 사용</w:t>
      </w:r>
    </w:p>
    <w:p>
      <w:pPr>
        <w:pStyle w:val="ListBullet"/>
      </w:pPr>
      <w:r>
        <w:t>압박 상태에서는 결과 지향 문구보다 '첫 클릭, 첫 줄, 첫 3분'처럼 진입 행동을 강조</w:t>
      </w:r>
    </w:p>
    <w:p>
      <w:pPr>
        <w:pStyle w:val="ListBullet"/>
      </w:pPr>
      <w:r>
        <w:t>부분 완료 피드백은 사용자의 죄책감을 낮추고 연결감을 높이는 방향으로 유지</w:t>
      </w:r>
    </w:p>
    <w:p>
      <w:pPr>
        <w:pStyle w:val="ListBullet"/>
      </w:pPr>
      <w:r>
        <w:t>같은 액션도 상황별 문구를 2~3개 로테이션하면 반복 피로가 줄어든다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