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트리아지 UX 인터랙션 명세서 &amp; 상태 전이 설계</w:t>
      </w:r>
    </w:p>
    <w:p>
      <w:pPr>
        <w:pStyle w:val="Heading1"/>
      </w:pPr>
      <w:r>
        <w:t>1. 상태 정의</w:t>
      </w:r>
    </w:p>
    <w:p>
      <w:r>
        <w:t>idle: 시작 전 상태</w:t>
        <w:br/>
        <w:t>checked_in: 체크인 완료</w:t>
        <w:br/>
        <w:t>action_selected: 원탭 윈 선택</w:t>
        <w:br/>
        <w:t>in_progress: 실행 중</w:t>
        <w:br/>
        <w:t>completed: 완료</w:t>
        <w:br/>
        <w:t>partial: 부분 수행</w:t>
        <w:br/>
        <w:t>failed: 미수행</w:t>
        <w:br/>
        <w:t>recovery_mode: 회복 모드</w:t>
      </w:r>
    </w:p>
    <w:p>
      <w:pPr>
        <w:pStyle w:val="Heading1"/>
      </w:pPr>
      <w:r>
        <w:t>2. 상태 전이 흐름</w:t>
      </w:r>
    </w:p>
    <w:p>
      <w:r>
        <w:t>idle → checked_in</w:t>
        <w:br/>
        <w:t>checked_in → action_selected</w:t>
        <w:br/>
        <w:t>action_selected → in_progress</w:t>
        <w:br/>
        <w:t>in_progress → completed / partial / failed</w:t>
        <w:br/>
        <w:t>failed → recovery_mode</w:t>
        <w:br/>
        <w:t>recovery_mode → completed</w:t>
      </w:r>
    </w:p>
    <w:p>
      <w:pPr>
        <w:pStyle w:val="Heading1"/>
      </w:pPr>
      <w:r>
        <w:t>3. 주요 인터랙션</w:t>
      </w:r>
    </w:p>
    <w:p>
      <w:r>
        <w:t>[상태 선택 클릭]</w:t>
        <w:br/>
        <w:t>→ energy_level 저장</w:t>
        <w:br/>
        <w:t>→ 다음 질문 노출</w:t>
        <w:br/>
        <w:br/>
        <w:t>[시간 선택 클릭]</w:t>
        <w:br/>
        <w:t>→ available_time 저장</w:t>
        <w:br/>
        <w:br/>
        <w:t>[원탭 윈 선택]</w:t>
        <w:br/>
        <w:t>→ action_id 저장</w:t>
        <w:br/>
        <w:t>→ 상태: action_selected</w:t>
        <w:br/>
        <w:br/>
        <w:t>[완료 버튼 클릭]</w:t>
        <w:br/>
        <w:t>→ completion 저장</w:t>
        <w:br/>
        <w:t>→ streak 계산</w:t>
      </w:r>
    </w:p>
    <w:p>
      <w:pPr>
        <w:pStyle w:val="Heading1"/>
      </w:pPr>
      <w:r>
        <w:t>4. 회복 로직</w:t>
      </w:r>
    </w:p>
    <w:p>
      <w:r>
        <w:t>조건:</w:t>
        <w:br/>
        <w:t>- 2일 이상 미수행</w:t>
        <w:br/>
        <w:t>- 3일 이상 미접속</w:t>
        <w:br/>
        <w:br/>
        <w:t>동작:</w:t>
        <w:br/>
        <w:t>→ recovery_mode = true</w:t>
        <w:br/>
        <w:t>→ 초저강도 액션만 추천</w:t>
        <w:br/>
        <w:t>→ 완료 시 복귀 처리</w:t>
      </w:r>
    </w:p>
    <w:p>
      <w:pPr>
        <w:pStyle w:val="Heading1"/>
      </w:pPr>
      <w:r>
        <w:t>5. 알림 트리거</w:t>
      </w:r>
    </w:p>
    <w:p>
      <w:r>
        <w:t>아침: 체크인 요청</w:t>
        <w:br/>
        <w:t>점심: 실행 리마인드</w:t>
        <w:br/>
        <w:t>밤: 회복 유도</w:t>
        <w:br/>
        <w:t>이탈: 복귀 메시지</w:t>
      </w:r>
    </w:p>
    <w:p>
      <w:pPr>
        <w:pStyle w:val="Heading1"/>
      </w:pPr>
      <w:r>
        <w:t>6. UX 원칙</w:t>
      </w:r>
    </w:p>
    <w:p>
      <w:r>
        <w:t>- 선택은 빠르게</w:t>
        <w:br/>
        <w:t>- 입력은 최소</w:t>
        <w:br/>
        <w:t>- 실패는 허용</w:t>
        <w:br/>
        <w:t>- 복귀는 쉽게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