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ELM 外卖平台 — 需求说明书</w:t>
      </w:r>
    </w:p>
    <w:p/>
    <w:p>
      <w:pPr/>
      <w:r>
        <w:rPr>
          <w:color w:val="000000"/>
        </w:rPr>
        <w:t>版本: 1.0</w:t>
      </w:r>
    </w:p>
    <w:p>
      <w:pPr/>
      <w:r>
        <w:rPr>
          <w:color w:val="000000"/>
        </w:rPr>
        <w:t>日期: 2026-07-08</w:t>
      </w:r>
    </w:p>
    <w:p>
      <w:pPr/>
      <w:r>
        <w:rPr>
          <w:color w:val="000000"/>
        </w:rPr>
        <w:t>状态: 已实现</w:t>
      </w:r>
    </w:p>
    <w:p/>
    <w:p>
      <w:pPr/>
      <w:r>
        <w:rPr>
          <w:color w:val="000000"/>
        </w:rPr>
        <w:t>---</w:t>
      </w:r>
    </w:p>
    <w:p/>
    <w:p>
      <w:pPr>
        <w:pStyle w:val="Heading2"/>
      </w:pPr>
      <w:r>
        <w:rPr>
          <w:color w:val="000000"/>
        </w:rPr>
        <w:t>一、项目背景</w:t>
      </w:r>
    </w:p>
    <w:p/>
    <w:p>
      <w:pPr/>
      <w:r>
        <w:rPr>
          <w:color w:val="000000"/>
        </w:rPr>
        <w:t>ELM 是一个面向本地生活服务的外卖配送平台，支持餐厅在线接单、骑手即时配送、客户手机下单，以及平台方对商家、用户和订单进行集中管理。系统采用前后端分离架构，提供四个独立的角色端界面。</w:t>
      </w:r>
    </w:p>
    <w:p/>
    <w:p>
      <w:pPr/>
      <w:r>
        <w:rPr>
          <w:color w:val="000000"/>
        </w:rPr>
        <w:t>---</w:t>
      </w:r>
    </w:p>
    <w:p/>
    <w:p>
      <w:pPr>
        <w:pStyle w:val="Heading2"/>
      </w:pPr>
      <w:r>
        <w:rPr>
          <w:color w:val="000000"/>
        </w:rPr>
        <w:t>二、系统角色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客户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customer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通过 Customer 端进行商品浏览、下单、支付、评价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merchant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通过 Merchant 端管理店铺、商品、订单、查看评价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骑手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rider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通过 Rider 端接单、配送、更新状态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管理员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通过 Manager 端管理用户、商家、查看平台数据</w:t>
            </w:r>
          </w:p>
        </w:tc>
      </w:tr>
    </w:tbl>
    <w:p/>
    <w:p/>
    <w:p>
      <w:pPr/>
      <w:r>
        <w:rPr>
          <w:color w:val="000000"/>
        </w:rPr>
        <w:t>---</w:t>
      </w:r>
    </w:p>
    <w:p/>
    <w:p>
      <w:pPr>
        <w:pStyle w:val="Heading2"/>
      </w:pPr>
      <w:r>
        <w:rPr>
          <w:color w:val="000000"/>
        </w:rPr>
        <w:t>三、功能需求</w:t>
      </w:r>
    </w:p>
    <w:p/>
    <w:p>
      <w:pPr>
        <w:pStyle w:val="Heading3"/>
      </w:pPr>
      <w:r>
        <w:rPr>
          <w:color w:val="000000"/>
        </w:rPr>
        <w:t>3.1 账号模块（所有角色）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ACC-01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手机号注册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支持注册为 customer / merchant / rider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ACC-02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手机号 + 密码登录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登录后返回 JWT access_token + refresh_token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ACC-03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获取当前用户信息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含角色列表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ACC-04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管理员账号保护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admin 角色不可通过注册接口自助创建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</w:tbl>
    <w:p/>
    <w:p/>
    <w:p>
      <w:pPr/>
      <w:r>
        <w:rPr>
          <w:color w:val="000000"/>
        </w:rPr>
        <w:t>---</w:t>
      </w:r>
    </w:p>
    <w:p/>
    <w:p>
      <w:pPr>
        <w:pStyle w:val="Heading3"/>
      </w:pPr>
      <w:r>
        <w:rPr>
          <w:color w:val="000000"/>
        </w:rPr>
        <w:t>3.2 客户端功能</w:t>
      </w:r>
    </w:p>
    <w:p/>
    <w:p>
      <w:pPr>
        <w:pStyle w:val="Heading4"/>
      </w:pPr>
      <w:r>
        <w:rPr>
          <w:color w:val="000000"/>
        </w:rPr>
        <w:t>3.2.1 商家浏览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浏览商家列表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仅显示营业中（status=open）的商家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查看商家详情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含评分、起送价、配送费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浏览商家商品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按分类筛选，仅显示上架商品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查看分类列表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获取平台全部商品分类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</w:tbl>
    <w:p/>
    <w:p/>
    <w:p>
      <w:pPr>
        <w:pStyle w:val="Heading4"/>
      </w:pPr>
      <w:r>
        <w:rPr>
          <w:color w:val="000000"/>
        </w:rPr>
        <w:t>3.2.2 购物与下单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下单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指定商品、数量、地址、备注；服务端验证库存、价格、起送金额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支付订单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模拟支付，`pending → paid`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取消订单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支付前/后均可取消（pending/paid 状态），自动恢复库存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CUS-13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查看订单列表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支持状态过滤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CUS-14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查看订单详情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含完整商品快照、时间戳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</w:tbl>
    <w:p/>
    <w:p/>
    <w:p>
      <w:pPr>
        <w:pStyle w:val="Heading4"/>
      </w:pPr>
      <w:r>
        <w:rPr>
          <w:color w:val="000000"/>
        </w:rPr>
        <w:t>3.2.3 地址管理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CUS-20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新增收货地址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修改/删除地址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设置默认地址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原子操作，保证只有一个默认地址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</w:tbl>
    <w:p/>
    <w:p/>
    <w:p>
      <w:pPr>
        <w:pStyle w:val="Heading4"/>
      </w:pPr>
      <w:r>
        <w:rPr>
          <w:color w:val="000000"/>
        </w:rPr>
        <w:t>3.2.4 评价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对已完成订单评价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1-5 星，可附图片；每订单只能评价一次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CUS-31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查看商家评价列表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公开接口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</w:tbl>
    <w:p/>
    <w:p/>
    <w:p>
      <w:pPr>
        <w:pStyle w:val="Heading4"/>
      </w:pPr>
      <w:r>
        <w:rPr>
          <w:color w:val="000000"/>
        </w:rPr>
        <w:t>3.2.5 优惠券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CUS-40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查看可用优惠券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按商家过滤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CUS-41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领取优惠券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防重复领取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CUS-42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查看我的优惠券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按状态过滤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</w:tbl>
    <w:p/>
    <w:p/>
    <w:p>
      <w:pPr/>
      <w:r>
        <w:rPr>
          <w:color w:val="000000"/>
        </w:rPr>
        <w:t>---</w:t>
      </w:r>
    </w:p>
    <w:p/>
    <w:p>
      <w:pPr>
        <w:pStyle w:val="Heading3"/>
      </w:pPr>
      <w:r>
        <w:rPr>
          <w:color w:val="000000"/>
        </w:rPr>
        <w:t>3.3 商家端功能</w:t>
      </w:r>
    </w:p>
    <w:p/>
    <w:p>
      <w:pPr>
        <w:pStyle w:val="Heading4"/>
      </w:pPr>
      <w:r>
        <w:rPr>
          <w:color w:val="000000"/>
        </w:rPr>
        <w:t>3.3.1 店铺管理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MER-01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查看/编辑店铺信息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店铺名、地址、联系电话、起送价、配送费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MER-02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开关店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切换 status: open / closed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</w:tbl>
    <w:p/>
    <w:p/>
    <w:p>
      <w:pPr>
        <w:pStyle w:val="Heading4"/>
      </w:pPr>
      <w:r>
        <w:rPr>
          <w:color w:val="000000"/>
        </w:rPr>
        <w:t>3.3.2 商品管理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MER-10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查看商品列表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含下架商品，支持状态过滤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MER-11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新增商品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含价格校验（&gt; 0.01）、库存校验（≥ 0）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MER-12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修改商品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部分更新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MER-13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上下架商品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MER-14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删除商品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</w:tbl>
    <w:p/>
    <w:p/>
    <w:p>
      <w:pPr>
        <w:pStyle w:val="Heading4"/>
      </w:pPr>
      <w:r>
        <w:rPr>
          <w:color w:val="000000"/>
        </w:rPr>
        <w:t>3.3.3 订单处理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MER-20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查看订单列表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仅本店订单，支持状态过滤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MER-21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接单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`paid → accepted`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MER-22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拒单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`paid → cancelled`，自动恢复库存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MER-23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确认出餐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`accepted → preparing`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MER-24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出餐完成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`preparing → ready`，记录 prepared_at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MER-25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本店评价列表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MER-26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回复评价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</w:tbl>
    <w:p/>
    <w:p/>
    <w:p>
      <w:pPr/>
      <w:r>
        <w:rPr>
          <w:color w:val="000000"/>
        </w:rPr>
        <w:t>---</w:t>
      </w:r>
    </w:p>
    <w:p/>
    <w:p>
      <w:pPr>
        <w:pStyle w:val="Heading3"/>
      </w:pPr>
      <w:r>
        <w:rPr>
          <w:color w:val="000000"/>
        </w:rPr>
        <w:t>3.4 骑手端功能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RID-01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查看/更新个人档案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真实姓名、站点、工作状态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RID-02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更新工作状态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offline / idle / busy / delivering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RID-03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查看可接单列表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status=ready 且未分配骑手（需 rider 角色）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RID-04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抢单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行锁防并发，`ready → ready + rider_id 赋值`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RID-05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查看我的配送单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支持状态过滤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RID-06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确认取餐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`ready → picked`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RID-07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确认送达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`picked → delivered`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</w:tbl>
    <w:p/>
    <w:p/>
    <w:p>
      <w:pPr/>
      <w:r>
        <w:rPr>
          <w:color w:val="000000"/>
        </w:rPr>
        <w:t>---</w:t>
      </w:r>
    </w:p>
    <w:p/>
    <w:p>
      <w:pPr>
        <w:pStyle w:val="Heading3"/>
      </w:pPr>
      <w:r>
        <w:rPr>
          <w:color w:val="000000"/>
        </w:rPr>
        <w:t>3.5 管理员端功能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ADM-01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查看平台数据看板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GMV、订单总数、商家数、用户数、取消单数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ADM-02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查看用户列表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支持角色/状态过滤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ADM-03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封禁/解封用户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ADM-04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查看商家列表（管理视角）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支持状态过滤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ADM-05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更新商家状态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强制下架违规商家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</w:tbl>
    <w:p/>
    <w:p/>
    <w:p>
      <w:pPr/>
      <w:r>
        <w:rPr>
          <w:color w:val="000000"/>
        </w:rPr>
        <w:t>---</w:t>
      </w:r>
    </w:p>
    <w:p/>
    <w:p>
      <w:pPr>
        <w:pStyle w:val="Heading3"/>
      </w:pPr>
      <w:r>
        <w:rPr>
          <w:color w:val="000000"/>
        </w:rPr>
        <w:t>3.6 文件上传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UPL-01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上传图片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类型限 JPEG/PNG/WebP/GIF，大小 ≤ 5 MB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✅</w:t>
            </w:r>
          </w:p>
        </w:tc>
      </w:tr>
    </w:tbl>
    <w:p/>
    <w:p/>
    <w:p>
      <w:pPr/>
      <w:r>
        <w:rPr>
          <w:color w:val="000000"/>
        </w:rPr>
        <w:t>---</w:t>
      </w:r>
    </w:p>
    <w:p/>
    <w:p>
      <w:pPr>
        <w:pStyle w:val="Heading2"/>
      </w:pPr>
      <w:r>
        <w:rPr>
          <w:color w:val="000000"/>
        </w:rPr>
        <w:t>四、非功能需求</w:t>
      </w:r>
    </w:p>
    <w:p/>
    <w:p>
      <w:pPr>
        <w:pStyle w:val="Heading3"/>
      </w:pPr>
      <w:r>
        <w:rPr>
          <w:color w:val="000000"/>
        </w:rPr>
        <w:t>4.1 安全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要求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接口认证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JWT Bearer Token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权限控制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RBAC，`IsAuthenticated` / `IsAdmin` 装饰器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数据隔离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ORM 过滤确保商家/骑手只能看到自己的数据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角色白名单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注册接口仅允许 customer/merchant/rider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并发安全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抢单使用 `select_for_update()` + `transaction.atomic()`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生产配置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`settings_prod.py` 强制 DEBUG=False、HTTPS、SECRET_KEY 非空</w:t>
            </w:r>
          </w:p>
        </w:tc>
      </w:tr>
    </w:tbl>
    <w:p/>
    <w:p/>
    <w:p>
      <w:pPr>
        <w:pStyle w:val="Heading3"/>
      </w:pPr>
      <w:r>
        <w:rPr>
          <w:color w:val="000000"/>
        </w:rPr>
        <w:t>4.2 数据完整性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要求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实现方式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下单库存扣减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行锁 + 原子操作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取消/拒单库存回滚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`_restore_stock()` 同步回滚 stock 和 sales_count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起送金额校验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下单时服务端检查 `total_amount &gt;= merchant.min_order`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价格校验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价格由服务端从商品表读取，不信任前端传入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默认地址原子性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`transaction.atomic()` 先清除再设置</w:t>
            </w:r>
          </w:p>
        </w:tc>
      </w:tr>
    </w:tbl>
    <w:p/>
    <w:p/>
    <w:p>
      <w:pPr>
        <w:pStyle w:val="Heading3"/>
      </w:pPr>
      <w:r>
        <w:rPr>
          <w:color w:val="000000"/>
        </w:rPr>
        <w:t>4.3 性能（开发阶段目标）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目标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API 响应时间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&lt; 500ms（P95）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并发用户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开发阶段不做压测，生产阶段通过 Gunicorn/Daphne 多进程扩展</w:t>
            </w:r>
          </w:p>
        </w:tc>
      </w:tr>
    </w:tbl>
    <w:p/>
    <w:p/>
    <w:p>
      <w:pPr/>
      <w:r>
        <w:rPr>
          <w:color w:val="000000"/>
        </w:rPr>
        <w:t>---</w:t>
      </w:r>
    </w:p>
    <w:p/>
    <w:p>
      <w:pPr>
        <w:pStyle w:val="Heading2"/>
      </w:pPr>
      <w:r>
        <w:rPr>
          <w:color w:val="000000"/>
        </w:rPr>
        <w:t>五、已知功能缺口（后续迭代）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支付集成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接入支付宝/微信支付，目前为模拟支付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消息推送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WebSocket 通知（新订单、状态变更）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退款流程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`refunding → refunded` 状态流转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商家审核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商家入驻申请审核流程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骑手收益统计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配送单收益记录和提现申请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搜索功能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商家/商品关键词搜索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商品规格选择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000000"/>
                <w:sz w:val="20"/>
              </w:rPr>
              <w:t>前端购物车按规格加单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