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7B39" w14:textId="77777777" w:rsidR="005446C9" w:rsidRPr="00666170" w:rsidRDefault="005446C9" w:rsidP="005446C9">
      <w:pPr>
        <w:ind w:firstLine="1440"/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22BB114D" w14:textId="77777777" w:rsidR="005446C9" w:rsidRPr="00666170" w:rsidRDefault="005446C9" w:rsidP="005446C9">
      <w:pPr>
        <w:ind w:firstLine="1120"/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14:paraId="7D9382E9" w14:textId="6FC371B4" w:rsidR="005446C9" w:rsidRPr="00666170" w:rsidRDefault="005446C9" w:rsidP="005446C9">
      <w:pPr>
        <w:ind w:left="1021" w:right="1021" w:firstLine="960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1F12153A" w14:textId="77777777" w:rsidR="005446C9" w:rsidRPr="00666170" w:rsidRDefault="005446C9" w:rsidP="005446C9">
      <w:pPr>
        <w:spacing w:line="360" w:lineRule="auto"/>
        <w:ind w:firstLine="1441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3C51595" w14:textId="7F42FC2A" w:rsidR="005446C9" w:rsidRPr="005446C9" w:rsidRDefault="005446C9" w:rsidP="005446C9">
      <w:pPr>
        <w:spacing w:before="240"/>
        <w:ind w:firstLine="1441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46C9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18D668A" wp14:editId="5B5C4EAC">
            <wp:extent cx="3147060" cy="2080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C1DC" w14:textId="2DB13BA4" w:rsidR="005446C9" w:rsidRPr="000976C3" w:rsidRDefault="005446C9" w:rsidP="005446C9">
      <w:pPr>
        <w:spacing w:line="360" w:lineRule="auto"/>
        <w:ind w:left="357" w:firstLine="801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Pr="000976C3"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</w:t>
      </w:r>
      <w:r>
        <w:rPr>
          <w:rFonts w:hint="eastAsia"/>
          <w:b/>
          <w:bCs/>
          <w:sz w:val="40"/>
        </w:rPr>
        <w:t>3</w:t>
      </w:r>
      <w:r w:rsidR="007A4DF5">
        <w:rPr>
          <w:b/>
          <w:bCs/>
          <w:sz w:val="40"/>
        </w:rPr>
        <w:t>415</w:t>
      </w:r>
      <w:r w:rsidRPr="000976C3">
        <w:rPr>
          <w:rFonts w:hint="eastAsia"/>
          <w:b/>
          <w:bCs/>
          <w:sz w:val="40"/>
        </w:rPr>
        <w:t>組</w:t>
      </w:r>
    </w:p>
    <w:p w14:paraId="5EEEC865" w14:textId="2631FAC6" w:rsidR="005446C9" w:rsidRPr="000976C3" w:rsidRDefault="005446C9" w:rsidP="005446C9">
      <w:pPr>
        <w:spacing w:line="360" w:lineRule="auto"/>
        <w:ind w:left="360" w:firstLine="801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 w:rsidR="007A4DF5">
        <w:rPr>
          <w:b/>
          <w:bCs/>
          <w:sz w:val="40"/>
        </w:rPr>
        <w:t>AI</w:t>
      </w:r>
      <w:r w:rsidR="007A4DF5">
        <w:rPr>
          <w:rFonts w:hint="eastAsia"/>
          <w:b/>
          <w:bCs/>
          <w:sz w:val="40"/>
        </w:rPr>
        <w:t>機器學習</w:t>
      </w:r>
    </w:p>
    <w:p w14:paraId="098AC2BB" w14:textId="2F72ECBF" w:rsidR="005446C9" w:rsidRPr="000976C3" w:rsidRDefault="005446C9" w:rsidP="005446C9">
      <w:pPr>
        <w:spacing w:line="360" w:lineRule="auto"/>
        <w:ind w:left="360" w:firstLine="801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EA3734">
        <w:rPr>
          <w:rFonts w:hint="eastAsia"/>
          <w:b/>
          <w:bCs/>
          <w:sz w:val="40"/>
        </w:rPr>
        <w:t>劉智華</w:t>
      </w:r>
      <w:r w:rsidRPr="000976C3">
        <w:rPr>
          <w:rFonts w:hint="eastAsia"/>
          <w:b/>
          <w:bCs/>
          <w:sz w:val="40"/>
        </w:rPr>
        <w:t>老師</w:t>
      </w:r>
    </w:p>
    <w:p w14:paraId="2B5D32F6" w14:textId="4054C9F4" w:rsidR="005446C9" w:rsidRPr="000976C3" w:rsidRDefault="005446C9" w:rsidP="005446C9">
      <w:pPr>
        <w:spacing w:line="360" w:lineRule="auto"/>
        <w:ind w:left="360" w:firstLine="801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1046089</w:t>
      </w:r>
      <w:r w:rsidRPr="000976C3">
        <w:rPr>
          <w:rFonts w:hint="eastAsia"/>
          <w:b/>
          <w:bCs/>
          <w:sz w:val="40"/>
        </w:rPr>
        <w:t xml:space="preserve"> </w:t>
      </w:r>
      <w:r w:rsidRPr="000976C3">
        <w:rPr>
          <w:rFonts w:hint="eastAsia"/>
          <w:b/>
          <w:bCs/>
          <w:sz w:val="40"/>
        </w:rPr>
        <w:t>張</w:t>
      </w:r>
      <w:proofErr w:type="gramStart"/>
      <w:r w:rsidR="00DB2FD9">
        <w:rPr>
          <w:rFonts w:hint="eastAsia"/>
          <w:b/>
          <w:bCs/>
          <w:sz w:val="40"/>
        </w:rPr>
        <w:t>菖芠</w:t>
      </w:r>
      <w:proofErr w:type="gramEnd"/>
    </w:p>
    <w:p w14:paraId="3178D598" w14:textId="4E1E033E" w:rsidR="005446C9" w:rsidRPr="000976C3" w:rsidRDefault="005446C9" w:rsidP="005446C9">
      <w:pPr>
        <w:spacing w:line="360" w:lineRule="auto"/>
        <w:ind w:left="360" w:firstLine="801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1046079</w:t>
      </w:r>
      <w:r w:rsidRPr="000976C3">
        <w:rPr>
          <w:rFonts w:hint="eastAsia"/>
          <w:b/>
          <w:bCs/>
          <w:sz w:val="40"/>
        </w:rPr>
        <w:t xml:space="preserve"> </w:t>
      </w:r>
      <w:r w:rsidR="00DB2FD9">
        <w:rPr>
          <w:rFonts w:hint="eastAsia"/>
          <w:b/>
          <w:bCs/>
          <w:sz w:val="40"/>
        </w:rPr>
        <w:t>顏婉圩</w:t>
      </w:r>
      <w:r w:rsidRPr="000976C3">
        <w:rPr>
          <w:rFonts w:hint="eastAsia"/>
          <w:b/>
          <w:bCs/>
          <w:sz w:val="40"/>
        </w:rPr>
        <w:tab/>
      </w:r>
      <w:r w:rsidRPr="000976C3">
        <w:rPr>
          <w:rFonts w:hint="eastAsia"/>
          <w:b/>
          <w:bCs/>
          <w:sz w:val="40"/>
        </w:rPr>
        <w:tab/>
      </w: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</w:t>
      </w:r>
      <w:r w:rsidR="00DB2FD9">
        <w:rPr>
          <w:b/>
          <w:bCs/>
          <w:sz w:val="40"/>
        </w:rPr>
        <w:t xml:space="preserve">71 </w:t>
      </w:r>
      <w:r w:rsidR="00DB2FD9">
        <w:rPr>
          <w:rFonts w:hint="eastAsia"/>
          <w:b/>
          <w:bCs/>
          <w:sz w:val="40"/>
        </w:rPr>
        <w:t>陳傳淵</w:t>
      </w:r>
    </w:p>
    <w:p w14:paraId="03A6F3FA" w14:textId="6A508983" w:rsidR="005446C9" w:rsidRPr="000976C3" w:rsidRDefault="005446C9" w:rsidP="007A4DF5">
      <w:pPr>
        <w:spacing w:line="360" w:lineRule="auto"/>
        <w:ind w:left="1920" w:firstLine="801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</w:t>
      </w:r>
      <w:r w:rsidR="00DB2FD9">
        <w:rPr>
          <w:b/>
          <w:bCs/>
          <w:sz w:val="40"/>
        </w:rPr>
        <w:t>82</w:t>
      </w:r>
      <w:r w:rsidRPr="000976C3">
        <w:rPr>
          <w:rFonts w:hint="eastAsia"/>
          <w:b/>
          <w:bCs/>
          <w:sz w:val="40"/>
        </w:rPr>
        <w:t xml:space="preserve"> </w:t>
      </w:r>
      <w:r w:rsidR="00DB2FD9">
        <w:rPr>
          <w:rFonts w:hint="eastAsia"/>
          <w:b/>
          <w:bCs/>
          <w:sz w:val="40"/>
        </w:rPr>
        <w:t>吳宜駿</w:t>
      </w:r>
      <w:r w:rsidRPr="000976C3">
        <w:rPr>
          <w:rFonts w:hint="eastAsia"/>
          <w:b/>
          <w:bCs/>
          <w:sz w:val="40"/>
        </w:rPr>
        <w:tab/>
      </w:r>
      <w:r w:rsidRPr="000976C3">
        <w:rPr>
          <w:rFonts w:hint="eastAsia"/>
          <w:b/>
          <w:bCs/>
          <w:sz w:val="40"/>
        </w:rPr>
        <w:tab/>
      </w:r>
    </w:p>
    <w:p w14:paraId="2FA8CA32" w14:textId="07AB6C8A" w:rsidR="00B70084" w:rsidRDefault="005446C9" w:rsidP="00B70084">
      <w:pPr>
        <w:tabs>
          <w:tab w:val="left" w:pos="2520"/>
        </w:tabs>
        <w:ind w:firstLine="721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O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O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20A6018A" w14:textId="5868EB33" w:rsidR="00B70084" w:rsidRPr="00B70084" w:rsidRDefault="00B70084" w:rsidP="00B70084">
      <w:pPr>
        <w:widowControl/>
        <w:ind w:firstLine="72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rPr>
          <w:b w:val="0"/>
          <w:color w:val="auto"/>
          <w:kern w:val="2"/>
          <w:sz w:val="28"/>
          <w:szCs w:val="28"/>
          <w:lang w:val="zh-TW"/>
        </w:rPr>
        <w:id w:val="-19295703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D3F57C" w14:textId="239118B6" w:rsidR="009E1E71" w:rsidRPr="00C74D5D" w:rsidRDefault="009E1E71" w:rsidP="004F341A">
          <w:pPr>
            <w:pStyle w:val="a7"/>
            <w:numPr>
              <w:ilvl w:val="0"/>
              <w:numId w:val="0"/>
            </w:numPr>
            <w:ind w:left="289"/>
            <w:rPr>
              <w:bCs/>
              <w:color w:val="auto"/>
              <w:sz w:val="28"/>
            </w:rPr>
          </w:pPr>
          <w:r w:rsidRPr="00C74D5D">
            <w:rPr>
              <w:bCs/>
              <w:color w:val="auto"/>
              <w:sz w:val="28"/>
              <w:lang w:val="zh-TW"/>
            </w:rPr>
            <w:t>目錄</w:t>
          </w:r>
        </w:p>
        <w:p w14:paraId="1BB585B4" w14:textId="36ACF3D3" w:rsidR="00C74D5D" w:rsidRPr="00C74D5D" w:rsidRDefault="009E1E71">
          <w:pPr>
            <w:pStyle w:val="1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b w:val="0"/>
              <w:noProof/>
              <w:kern w:val="2"/>
            </w:rPr>
          </w:pPr>
          <w:r w:rsidRPr="00C74D5D">
            <w:rPr>
              <w:rFonts w:ascii="Times New Roman" w:hAnsi="Times New Roman"/>
              <w:b w:val="0"/>
            </w:rPr>
            <w:fldChar w:fldCharType="begin"/>
          </w:r>
          <w:r w:rsidRPr="00C74D5D">
            <w:rPr>
              <w:rFonts w:ascii="Times New Roman" w:hAnsi="Times New Roman"/>
              <w:b w:val="0"/>
            </w:rPr>
            <w:instrText xml:space="preserve"> TOC \o "1-3" \h \z \u </w:instrText>
          </w:r>
          <w:r w:rsidRPr="00C74D5D">
            <w:rPr>
              <w:rFonts w:ascii="Times New Roman" w:hAnsi="Times New Roman"/>
              <w:b w:val="0"/>
            </w:rPr>
            <w:fldChar w:fldCharType="separate"/>
          </w:r>
          <w:hyperlink w:anchor="_Toc165302620" w:history="1"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第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1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章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前言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_Toc165302620 \h </w:instrTex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DD6FB06" w14:textId="025BF86A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1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1-1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背景介紹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_Toc165302621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4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68C43C" w14:textId="10F98D4F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2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1-2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動機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_Toc165302622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4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D0E55" w14:textId="4B63954F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3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1-3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系統目的與目標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_Toc165302623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4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5BB93C" w14:textId="1465B6CE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4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1-4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預期成果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_Toc165302624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5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DDEAEA" w14:textId="74030E8B" w:rsidR="00C74D5D" w:rsidRPr="00C74D5D" w:rsidRDefault="00D822B2">
          <w:pPr>
            <w:pStyle w:val="11"/>
            <w:tabs>
              <w:tab w:val="right" w:leader="dot" w:pos="10194"/>
            </w:tabs>
            <w:ind w:firstLine="561"/>
            <w:rPr>
              <w:rFonts w:ascii="Times New Roman" w:eastAsiaTheme="minorEastAsia" w:hAnsi="Times New Roman" w:cstheme="minorBidi"/>
              <w:b w:val="0"/>
              <w:noProof/>
              <w:kern w:val="2"/>
            </w:rPr>
          </w:pPr>
          <w:hyperlink w:anchor="_Toc165302625" w:history="1"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第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2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章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營運計畫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_Toc165302625 \h </w:instrTex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B8A1516" w14:textId="3D5B3713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6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2-1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可行性分析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_Toc165302626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5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57AD0E" w14:textId="73092E23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7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2-2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商業模式</w:t>
            </w:r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-Business model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_Toc165302627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5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96D789" w14:textId="763EB5E4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8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2-3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市場分析</w:t>
            </w:r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-STP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_Toc165302628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5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D7A0BA" w14:textId="5DB3942A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29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2-4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競爭力分析</w:t>
            </w:r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-SWOT-TOWS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或五力分析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_Toc165302629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5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13DC015" w14:textId="12A164C6" w:rsidR="00C74D5D" w:rsidRPr="00C74D5D" w:rsidRDefault="00D822B2">
          <w:pPr>
            <w:pStyle w:val="11"/>
            <w:tabs>
              <w:tab w:val="right" w:leader="dot" w:pos="10194"/>
            </w:tabs>
            <w:ind w:firstLine="561"/>
            <w:rPr>
              <w:rFonts w:ascii="Times New Roman" w:eastAsiaTheme="minorEastAsia" w:hAnsi="Times New Roman" w:cstheme="minorBidi"/>
              <w:b w:val="0"/>
              <w:noProof/>
              <w:kern w:val="2"/>
            </w:rPr>
          </w:pPr>
          <w:hyperlink w:anchor="_Toc165302630" w:history="1"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第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3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章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系統規格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_Toc165302630 \h </w:instrTex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8FECE87" w14:textId="077A5156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31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3-1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系統架構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_Toc165302631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6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45F645" w14:textId="3E721A60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32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3-2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系統軟、硬體需求與技術平台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_Toc165302632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6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059E1F" w14:textId="53C0256C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33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3-3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使用標準與工具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_Toc165302633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6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8FB1D9" w14:textId="18CC5C2F" w:rsidR="00C74D5D" w:rsidRPr="00C74D5D" w:rsidRDefault="00D822B2">
          <w:pPr>
            <w:pStyle w:val="11"/>
            <w:tabs>
              <w:tab w:val="right" w:leader="dot" w:pos="10194"/>
            </w:tabs>
            <w:ind w:firstLine="561"/>
            <w:rPr>
              <w:rFonts w:ascii="Times New Roman" w:eastAsiaTheme="minorEastAsia" w:hAnsi="Times New Roman" w:cstheme="minorBidi"/>
              <w:b w:val="0"/>
              <w:noProof/>
              <w:kern w:val="2"/>
            </w:rPr>
          </w:pPr>
          <w:hyperlink w:anchor="_Toc165302634" w:history="1"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第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4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章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noProof/>
                <w:sz w:val="28"/>
              </w:rPr>
              <w:t>專案時程與組織分工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_Toc165302634 \h </w:instrTex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C74D5D" w:rsidRPr="00C74D5D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6A6C093" w14:textId="2073EC80" w:rsidR="00C74D5D" w:rsidRPr="00C74D5D" w:rsidRDefault="00D822B2">
          <w:pPr>
            <w:pStyle w:val="21"/>
            <w:tabs>
              <w:tab w:val="right" w:leader="dot" w:pos="10194"/>
            </w:tabs>
            <w:ind w:firstLine="560"/>
            <w:rPr>
              <w:rFonts w:ascii="Times New Roman" w:eastAsiaTheme="minorEastAsia" w:hAnsi="Times New Roman" w:cstheme="minorBidi"/>
              <w:noProof/>
              <w:kern w:val="2"/>
            </w:rPr>
          </w:pPr>
          <w:hyperlink w:anchor="_Toc165302635" w:history="1"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4-1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 xml:space="preserve"> 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專案時程：甘特圖或</w:t>
            </w:r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PERT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／</w:t>
            </w:r>
            <w:r w:rsidR="00C74D5D" w:rsidRPr="00C74D5D">
              <w:rPr>
                <w:rStyle w:val="a8"/>
                <w:rFonts w:ascii="Times New Roman" w:hAnsi="Times New Roman"/>
                <w:b w:val="0"/>
                <w:noProof/>
                <w:sz w:val="28"/>
              </w:rPr>
              <w:t>CPM</w:t>
            </w:r>
            <w:r w:rsidR="00C74D5D" w:rsidRPr="00C74D5D">
              <w:rPr>
                <w:rStyle w:val="a8"/>
                <w:rFonts w:ascii="Times New Roman" w:hAnsi="Times New Roman" w:hint="eastAsia"/>
                <w:b w:val="0"/>
                <w:noProof/>
                <w:sz w:val="28"/>
              </w:rPr>
              <w:t>圖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ab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instrText xml:space="preserve"> PAGEREF _Toc165302635 \h </w:instrText>
            </w:r>
            <w:r w:rsidR="00C74D5D" w:rsidRPr="00C74D5D">
              <w:rPr>
                <w:rFonts w:ascii="Times New Roman" w:hAnsi="Times New Roman"/>
                <w:noProof/>
                <w:webHidden/>
              </w:rPr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t>8</w:t>
            </w:r>
            <w:r w:rsidR="00C74D5D" w:rsidRPr="00C74D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E47B15" w14:textId="325299F0" w:rsidR="004B0982" w:rsidRPr="004B0982" w:rsidRDefault="009E1E71" w:rsidP="004B0982">
          <w:pPr>
            <w:snapToGrid/>
            <w:ind w:firstLine="560"/>
          </w:pPr>
          <w:r w:rsidRPr="00C74D5D">
            <w:rPr>
              <w:bCs/>
              <w:lang w:val="zh-TW"/>
            </w:rPr>
            <w:fldChar w:fldCharType="end"/>
          </w:r>
        </w:p>
      </w:sdtContent>
    </w:sdt>
    <w:p w14:paraId="34E0A548" w14:textId="4ED0B444" w:rsidR="004B0982" w:rsidRDefault="004B0982">
      <w:pPr>
        <w:pStyle w:val="ad"/>
        <w:tabs>
          <w:tab w:val="right" w:leader="hyphen" w:pos="10194"/>
        </w:tabs>
        <w:ind w:firstLine="721"/>
        <w:rPr>
          <w:b/>
          <w:bCs/>
          <w:smallCaps w:val="0"/>
          <w:sz w:val="36"/>
          <w:szCs w:val="36"/>
        </w:rPr>
      </w:pPr>
    </w:p>
    <w:p w14:paraId="37A071B1" w14:textId="213656BD" w:rsidR="004F05A6" w:rsidRDefault="004F05A6" w:rsidP="004F05A6">
      <w:pPr>
        <w:ind w:firstLine="560"/>
      </w:pPr>
    </w:p>
    <w:p w14:paraId="3CAA566B" w14:textId="6DC224D4" w:rsidR="004F05A6" w:rsidRDefault="004F05A6" w:rsidP="004F05A6">
      <w:pPr>
        <w:ind w:firstLine="560"/>
      </w:pPr>
    </w:p>
    <w:p w14:paraId="4C0BD0AD" w14:textId="7C5159D5" w:rsidR="004F05A6" w:rsidRDefault="004F05A6" w:rsidP="004F05A6">
      <w:pPr>
        <w:ind w:firstLine="560"/>
      </w:pPr>
    </w:p>
    <w:p w14:paraId="57F02A2D" w14:textId="338EEC78" w:rsidR="004F05A6" w:rsidRDefault="004F05A6" w:rsidP="004F05A6">
      <w:pPr>
        <w:ind w:firstLine="560"/>
      </w:pPr>
    </w:p>
    <w:p w14:paraId="0D12958F" w14:textId="1D0039E3" w:rsidR="004F05A6" w:rsidRDefault="004F05A6" w:rsidP="004F05A6">
      <w:pPr>
        <w:ind w:firstLine="560"/>
      </w:pPr>
    </w:p>
    <w:p w14:paraId="2CB97004" w14:textId="610B05EB" w:rsidR="004F05A6" w:rsidRDefault="004F05A6" w:rsidP="004F05A6">
      <w:pPr>
        <w:ind w:firstLine="560"/>
      </w:pPr>
    </w:p>
    <w:p w14:paraId="7EEEF89C" w14:textId="30C47C9F" w:rsidR="004F05A6" w:rsidRDefault="004F05A6" w:rsidP="004F05A6">
      <w:pPr>
        <w:ind w:firstLine="560"/>
      </w:pPr>
    </w:p>
    <w:p w14:paraId="7CEDB4A7" w14:textId="46386327" w:rsidR="004F05A6" w:rsidRDefault="004F05A6" w:rsidP="004F05A6">
      <w:pPr>
        <w:ind w:firstLine="560"/>
      </w:pPr>
    </w:p>
    <w:p w14:paraId="7C40AC00" w14:textId="58137E39" w:rsidR="004F05A6" w:rsidRDefault="004F05A6" w:rsidP="004F05A6">
      <w:pPr>
        <w:ind w:firstLine="560"/>
      </w:pPr>
    </w:p>
    <w:p w14:paraId="7EDE4538" w14:textId="3012607E" w:rsidR="004F05A6" w:rsidRDefault="004F05A6" w:rsidP="004F05A6">
      <w:pPr>
        <w:ind w:firstLine="560"/>
      </w:pPr>
    </w:p>
    <w:p w14:paraId="4C0C9205" w14:textId="194AB843" w:rsidR="004F05A6" w:rsidRDefault="004F05A6" w:rsidP="004F05A6">
      <w:pPr>
        <w:ind w:firstLine="560"/>
      </w:pPr>
    </w:p>
    <w:p w14:paraId="628BB223" w14:textId="243DD3B7" w:rsidR="004F05A6" w:rsidRDefault="004F05A6" w:rsidP="004F05A6">
      <w:pPr>
        <w:ind w:firstLine="560"/>
      </w:pPr>
    </w:p>
    <w:p w14:paraId="72EFD5A4" w14:textId="75E3DD53" w:rsidR="004F05A6" w:rsidRDefault="004F05A6" w:rsidP="004F05A6">
      <w:pPr>
        <w:ind w:firstLine="560"/>
      </w:pPr>
    </w:p>
    <w:p w14:paraId="41AEB6F5" w14:textId="66ADADF1" w:rsidR="004F05A6" w:rsidRDefault="004F05A6" w:rsidP="004F05A6">
      <w:pPr>
        <w:ind w:firstLine="560"/>
      </w:pPr>
    </w:p>
    <w:p w14:paraId="2FF6E7B2" w14:textId="2E2355C8" w:rsidR="004F05A6" w:rsidRDefault="004F05A6" w:rsidP="004F05A6">
      <w:pPr>
        <w:ind w:firstLine="560"/>
      </w:pPr>
    </w:p>
    <w:p w14:paraId="1C9EA363" w14:textId="0CEEDC9E" w:rsidR="004F05A6" w:rsidRDefault="004F05A6" w:rsidP="004F05A6">
      <w:pPr>
        <w:ind w:firstLine="560"/>
      </w:pPr>
    </w:p>
    <w:p w14:paraId="42925019" w14:textId="0217997D" w:rsidR="004F05A6" w:rsidRDefault="004F05A6" w:rsidP="004F05A6">
      <w:pPr>
        <w:ind w:firstLine="560"/>
      </w:pPr>
    </w:p>
    <w:p w14:paraId="65DFCD32" w14:textId="77777777" w:rsidR="004F05A6" w:rsidRPr="004F05A6" w:rsidRDefault="004F05A6" w:rsidP="004F05A6">
      <w:pPr>
        <w:ind w:firstLine="560"/>
        <w:rPr>
          <w:rFonts w:hint="eastAsia"/>
        </w:rPr>
      </w:pPr>
    </w:p>
    <w:p w14:paraId="67540D94" w14:textId="34E0F340" w:rsidR="004B0982" w:rsidRPr="004B0982" w:rsidRDefault="004B0982">
      <w:pPr>
        <w:pStyle w:val="ad"/>
        <w:tabs>
          <w:tab w:val="right" w:leader="hyphen" w:pos="10194"/>
        </w:tabs>
        <w:ind w:firstLine="560"/>
        <w:rPr>
          <w:rFonts w:ascii="Times New Roman" w:eastAsiaTheme="minorEastAsia" w:hAnsi="Times New Roman" w:cstheme="minorBidi"/>
          <w:smallCaps w:val="0"/>
          <w:noProof/>
          <w:sz w:val="28"/>
          <w:szCs w:val="22"/>
        </w:rPr>
      </w:pPr>
      <w:r w:rsidRPr="004B0982">
        <w:rPr>
          <w:rFonts w:ascii="Times New Roman" w:hAnsi="Times New Roman"/>
          <w:bCs/>
          <w:smallCaps w:val="0"/>
          <w:sz w:val="28"/>
          <w:szCs w:val="36"/>
        </w:rPr>
        <w:lastRenderedPageBreak/>
        <w:fldChar w:fldCharType="begin"/>
      </w:r>
      <w:r w:rsidRPr="004B0982">
        <w:rPr>
          <w:rFonts w:ascii="Times New Roman" w:hAnsi="Times New Roman"/>
          <w:bCs/>
          <w:smallCaps w:val="0"/>
          <w:sz w:val="28"/>
          <w:szCs w:val="36"/>
        </w:rPr>
        <w:instrText xml:space="preserve"> TOC \h \z \t "</w:instrText>
      </w:r>
      <w:r w:rsidRPr="004B0982">
        <w:rPr>
          <w:rFonts w:ascii="Times New Roman" w:hAnsi="Times New Roman"/>
          <w:bCs/>
          <w:smallCaps w:val="0"/>
          <w:sz w:val="28"/>
          <w:szCs w:val="36"/>
        </w:rPr>
        <w:instrText>樣式</w:instrText>
      </w:r>
      <w:r w:rsidRPr="004B0982">
        <w:rPr>
          <w:rFonts w:ascii="Times New Roman" w:hAnsi="Times New Roman"/>
          <w:bCs/>
          <w:smallCaps w:val="0"/>
          <w:sz w:val="28"/>
          <w:szCs w:val="36"/>
        </w:rPr>
        <w:instrText xml:space="preserve">1" \c </w:instrText>
      </w:r>
      <w:r w:rsidRPr="004B0982">
        <w:rPr>
          <w:rFonts w:ascii="Times New Roman" w:hAnsi="Times New Roman"/>
          <w:bCs/>
          <w:smallCaps w:val="0"/>
          <w:sz w:val="28"/>
          <w:szCs w:val="36"/>
        </w:rPr>
        <w:fldChar w:fldCharType="separate"/>
      </w:r>
      <w:hyperlink w:anchor="_Toc165303278" w:history="1">
        <w:r w:rsidRPr="004B0982">
          <w:rPr>
            <w:rStyle w:val="a8"/>
            <w:rFonts w:ascii="Times New Roman" w:hAnsi="Times New Roman" w:hint="eastAsia"/>
            <w:noProof/>
            <w:sz w:val="28"/>
          </w:rPr>
          <w:t>圖</w:t>
        </w:r>
        <w:r w:rsidRPr="004B0982">
          <w:rPr>
            <w:rStyle w:val="a8"/>
            <w:rFonts w:ascii="Times New Roman" w:hAnsi="Times New Roman"/>
            <w:noProof/>
            <w:sz w:val="28"/>
          </w:rPr>
          <w:t xml:space="preserve"> 2-1</w:t>
        </w:r>
        <w:r w:rsidRPr="004B0982">
          <w:rPr>
            <w:rStyle w:val="a8"/>
            <w:rFonts w:ascii="Times New Roman" w:hAnsi="Times New Roman"/>
            <w:noProof/>
            <w:sz w:val="28"/>
          </w:rPr>
          <w:noBreakHyphen/>
          <w:t>1</w:t>
        </w:r>
        <w:r w:rsidRPr="004B0982">
          <w:rPr>
            <w:rStyle w:val="a8"/>
            <w:rFonts w:ascii="Times New Roman" w:hAnsi="Times New Roman" w:hint="eastAsia"/>
            <w:noProof/>
            <w:sz w:val="28"/>
          </w:rPr>
          <w:t>、可行性</w:t>
        </w:r>
        <w:r w:rsidRPr="004B0982">
          <w:rPr>
            <w:rStyle w:val="a8"/>
            <w:rFonts w:ascii="Times New Roman" w:hAnsi="Times New Roman" w:hint="eastAsia"/>
            <w:noProof/>
            <w:sz w:val="28"/>
          </w:rPr>
          <w:t>分</w:t>
        </w:r>
        <w:r w:rsidRPr="004B0982">
          <w:rPr>
            <w:rStyle w:val="a8"/>
            <w:rFonts w:ascii="Times New Roman" w:hAnsi="Times New Roman" w:hint="eastAsia"/>
            <w:noProof/>
            <w:sz w:val="28"/>
          </w:rPr>
          <w:t>析</w:t>
        </w:r>
        <w:r w:rsidRPr="004B0982">
          <w:rPr>
            <w:rFonts w:ascii="Times New Roman" w:hAnsi="Times New Roman"/>
            <w:noProof/>
            <w:webHidden/>
            <w:sz w:val="28"/>
          </w:rPr>
          <w:tab/>
        </w:r>
        <w:r w:rsidRPr="004B0982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B0982">
          <w:rPr>
            <w:rFonts w:ascii="Times New Roman" w:hAnsi="Times New Roman"/>
            <w:noProof/>
            <w:webHidden/>
            <w:sz w:val="28"/>
          </w:rPr>
          <w:instrText xml:space="preserve"> PAGEREF _Toc165303278 \h </w:instrText>
        </w:r>
        <w:r w:rsidRPr="004B0982">
          <w:rPr>
            <w:rFonts w:ascii="Times New Roman" w:hAnsi="Times New Roman"/>
            <w:noProof/>
            <w:webHidden/>
            <w:sz w:val="28"/>
          </w:rPr>
        </w:r>
        <w:r w:rsidRPr="004B0982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4B0982">
          <w:rPr>
            <w:rFonts w:ascii="Times New Roman" w:hAnsi="Times New Roman"/>
            <w:noProof/>
            <w:webHidden/>
            <w:sz w:val="28"/>
          </w:rPr>
          <w:t>5</w:t>
        </w:r>
        <w:r w:rsidRPr="004B0982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19460C7" w14:textId="1E99D5E3" w:rsidR="00B70084" w:rsidRPr="009E1E71" w:rsidRDefault="004B0982">
      <w:pPr>
        <w:widowControl/>
        <w:ind w:firstLine="560"/>
        <w:rPr>
          <w:rStyle w:val="a8"/>
        </w:rPr>
      </w:pPr>
      <w:r w:rsidRPr="004B0982">
        <w:rPr>
          <w:rFonts w:cstheme="minorHAnsi"/>
          <w:bCs/>
          <w:smallCaps/>
          <w:szCs w:val="36"/>
        </w:rPr>
        <w:fldChar w:fldCharType="end"/>
      </w:r>
      <w:r w:rsidR="00B70084">
        <w:rPr>
          <w:b/>
          <w:bCs/>
          <w:sz w:val="36"/>
          <w:szCs w:val="36"/>
        </w:rPr>
        <w:br w:type="page"/>
      </w:r>
    </w:p>
    <w:p w14:paraId="57C29C6E" w14:textId="72B1B6D8" w:rsidR="00B70084" w:rsidRPr="00BC0ADE" w:rsidRDefault="00617C88" w:rsidP="00617C88">
      <w:pPr>
        <w:pStyle w:val="1"/>
        <w:ind w:left="987" w:firstLineChars="0"/>
      </w:pPr>
      <w:bookmarkStart w:id="0" w:name="_Toc165302620"/>
      <w:r>
        <w:rPr>
          <w:rFonts w:hint="eastAsia"/>
        </w:rPr>
        <w:lastRenderedPageBreak/>
        <w:t xml:space="preserve"> </w:t>
      </w:r>
      <w:r w:rsidR="00B70084" w:rsidRPr="00BC0ADE">
        <w:rPr>
          <w:rFonts w:hint="eastAsia"/>
        </w:rPr>
        <w:t>前言</w:t>
      </w:r>
      <w:bookmarkEnd w:id="0"/>
    </w:p>
    <w:p w14:paraId="3F07E737" w14:textId="27FAB65D" w:rsidR="00AD2D05" w:rsidRPr="00AD2D05" w:rsidRDefault="00B70084" w:rsidP="00AD2D05">
      <w:pPr>
        <w:pStyle w:val="2"/>
        <w:spacing w:before="360" w:after="360"/>
        <w:ind w:firstLine="640"/>
      </w:pPr>
      <w:r w:rsidRPr="00BC0ADE">
        <w:t xml:space="preserve"> </w:t>
      </w:r>
      <w:bookmarkStart w:id="1" w:name="_Toc165302621"/>
      <w:r w:rsidRPr="00BC0ADE">
        <w:rPr>
          <w:rFonts w:hint="eastAsia"/>
        </w:rPr>
        <w:t>背景</w:t>
      </w:r>
      <w:r w:rsidRPr="00BC0ADE">
        <w:t>介</w:t>
      </w:r>
      <w:r w:rsidRPr="00BC0ADE">
        <w:rPr>
          <w:rFonts w:hint="eastAsia"/>
        </w:rPr>
        <w:t>紹</w:t>
      </w:r>
      <w:bookmarkEnd w:id="1"/>
    </w:p>
    <w:p w14:paraId="3BC32935" w14:textId="1E12A415" w:rsidR="00AD2D05" w:rsidRDefault="00B70084" w:rsidP="00AD2D05">
      <w:pPr>
        <w:ind w:firstLine="560"/>
      </w:pPr>
      <w:r w:rsidRPr="00B70084">
        <w:rPr>
          <w:rFonts w:hint="eastAsia"/>
        </w:rPr>
        <w:t>隨著金融市場的不斷發展和全球化趨勢的加速，</w:t>
      </w:r>
      <w:r w:rsidRPr="00B70084">
        <w:rPr>
          <w:rFonts w:hint="eastAsia"/>
        </w:rPr>
        <w:t>ETF</w:t>
      </w:r>
      <w:r w:rsidRPr="00B70084">
        <w:rPr>
          <w:rFonts w:hint="eastAsia"/>
        </w:rPr>
        <w:t>（</w:t>
      </w:r>
      <w:r w:rsidRPr="00B70084">
        <w:rPr>
          <w:rFonts w:hint="eastAsia"/>
        </w:rPr>
        <w:t>Exchange Traded Fund</w:t>
      </w:r>
      <w:r w:rsidRPr="00B70084">
        <w:rPr>
          <w:rFonts w:hint="eastAsia"/>
        </w:rPr>
        <w:t>）作為一種新興的金融投資工具，受到了越來越多投資者的關注和追捧。</w:t>
      </w:r>
      <w:r w:rsidR="00BF5F8B">
        <w:rPr>
          <w:rFonts w:hint="eastAsia"/>
        </w:rPr>
        <w:t>且</w:t>
      </w:r>
      <w:r w:rsidR="00BF5F8B">
        <w:rPr>
          <w:rFonts w:hint="eastAsia"/>
        </w:rPr>
        <w:t>ETF</w:t>
      </w:r>
      <w:r w:rsidR="00BF5F8B">
        <w:rPr>
          <w:rFonts w:hint="eastAsia"/>
        </w:rPr>
        <w:t>風險</w:t>
      </w:r>
      <w:r w:rsidR="00142109">
        <w:rPr>
          <w:rFonts w:hint="eastAsia"/>
        </w:rPr>
        <w:t>、</w:t>
      </w:r>
      <w:r w:rsidR="000C3617">
        <w:rPr>
          <w:rFonts w:hint="eastAsia"/>
        </w:rPr>
        <w:t>需要資本的門檻</w:t>
      </w:r>
      <w:r w:rsidR="00BF5F8B">
        <w:rPr>
          <w:rFonts w:hint="eastAsia"/>
        </w:rPr>
        <w:t>相較於股票低，這個特質吸引了現在的年輕</w:t>
      </w:r>
      <w:proofErr w:type="gramStart"/>
      <w:r w:rsidR="00BF5F8B">
        <w:rPr>
          <w:rFonts w:hint="eastAsia"/>
        </w:rPr>
        <w:t>小資族</w:t>
      </w:r>
      <w:proofErr w:type="gramEnd"/>
      <w:r w:rsidR="00BF5F8B">
        <w:rPr>
          <w:rFonts w:hint="eastAsia"/>
        </w:rPr>
        <w:t>。</w:t>
      </w:r>
      <w:r w:rsidR="00EF6A86">
        <w:rPr>
          <w:rFonts w:hint="eastAsia"/>
        </w:rPr>
        <w:t>但人們往往因貪而亂投，反而失去更多。</w:t>
      </w:r>
      <w:r w:rsidR="00BF5F8B">
        <w:rPr>
          <w:rFonts w:hint="eastAsia"/>
        </w:rPr>
        <w:t>身為大學生</w:t>
      </w:r>
      <w:proofErr w:type="gramStart"/>
      <w:r w:rsidR="00BF5F8B">
        <w:rPr>
          <w:rFonts w:hint="eastAsia"/>
        </w:rPr>
        <w:t>小資族</w:t>
      </w:r>
      <w:proofErr w:type="gramEnd"/>
      <w:r w:rsidR="00BF5F8B">
        <w:rPr>
          <w:rFonts w:hint="eastAsia"/>
        </w:rPr>
        <w:t>的我們，想透過我們的專業</w:t>
      </w:r>
      <w:r w:rsidR="004E2B70">
        <w:rPr>
          <w:rFonts w:hint="eastAsia"/>
        </w:rPr>
        <w:t>，做出一個能夠資訊全面且提供一些建議給新手的</w:t>
      </w:r>
      <w:r w:rsidR="0028104B">
        <w:rPr>
          <w:rFonts w:hint="eastAsia"/>
        </w:rPr>
        <w:t>網站</w:t>
      </w:r>
      <w:r w:rsidR="00BF5F8B">
        <w:rPr>
          <w:rFonts w:hint="eastAsia"/>
        </w:rPr>
        <w:t>。</w:t>
      </w:r>
    </w:p>
    <w:p w14:paraId="1FD31F4F" w14:textId="65719ED7" w:rsidR="00AD2D05" w:rsidRPr="00AD2D05" w:rsidRDefault="00C74D5D" w:rsidP="00AD2D05">
      <w:pPr>
        <w:pStyle w:val="2"/>
        <w:spacing w:before="360" w:after="360"/>
        <w:ind w:firstLine="640"/>
      </w:pPr>
      <w:bookmarkStart w:id="2" w:name="_Toc165302622"/>
      <w:r>
        <w:rPr>
          <w:rFonts w:hint="eastAsia"/>
        </w:rPr>
        <w:t xml:space="preserve"> </w:t>
      </w:r>
      <w:r w:rsidR="00B70084" w:rsidRPr="00BC0ADE">
        <w:rPr>
          <w:rFonts w:hint="eastAsia"/>
        </w:rPr>
        <w:t>動機</w:t>
      </w:r>
      <w:bookmarkEnd w:id="2"/>
    </w:p>
    <w:p w14:paraId="36D6B79A" w14:textId="72316F6D" w:rsidR="00B70084" w:rsidRDefault="00BF5F8B" w:rsidP="004F341A">
      <w:pPr>
        <w:ind w:firstLine="560"/>
      </w:pPr>
      <w:r w:rsidRPr="00B70084">
        <w:rPr>
          <w:rFonts w:hint="eastAsia"/>
        </w:rPr>
        <w:t>由於</w:t>
      </w:r>
      <w:r w:rsidRPr="00B70084">
        <w:rPr>
          <w:rFonts w:hint="eastAsia"/>
        </w:rPr>
        <w:t>ETF</w:t>
      </w:r>
      <w:r w:rsidRPr="00B70084">
        <w:rPr>
          <w:rFonts w:hint="eastAsia"/>
        </w:rPr>
        <w:t>市場上存在眾多的產品種類，</w:t>
      </w:r>
      <w:r>
        <w:rPr>
          <w:rFonts w:hint="eastAsia"/>
        </w:rPr>
        <w:t>新手</w:t>
      </w:r>
      <w:r w:rsidRPr="00B70084">
        <w:rPr>
          <w:rFonts w:hint="eastAsia"/>
        </w:rPr>
        <w:t>投資者往往難以找到適合自己的</w:t>
      </w:r>
      <w:r w:rsidRPr="00B70084">
        <w:rPr>
          <w:rFonts w:hint="eastAsia"/>
        </w:rPr>
        <w:t>ETF</w:t>
      </w:r>
      <w:r w:rsidRPr="00B70084">
        <w:rPr>
          <w:rFonts w:hint="eastAsia"/>
        </w:rPr>
        <w:t>，因此需要一個能夠智能推薦</w:t>
      </w:r>
      <w:r w:rsidRPr="00B70084">
        <w:rPr>
          <w:rFonts w:hint="eastAsia"/>
        </w:rPr>
        <w:t>ETF</w:t>
      </w:r>
      <w:r w:rsidRPr="00B70084">
        <w:rPr>
          <w:rFonts w:hint="eastAsia"/>
        </w:rPr>
        <w:t>的系統，以幫助投資者做出更好的投資決策。</w:t>
      </w:r>
      <w:r w:rsidR="00B70084" w:rsidRPr="00B70084">
        <w:rPr>
          <w:rFonts w:hint="eastAsia"/>
        </w:rPr>
        <w:t>本專題在於開發一個方便快捷的</w:t>
      </w:r>
      <w:r w:rsidR="00B70084" w:rsidRPr="00B70084">
        <w:rPr>
          <w:rFonts w:hint="eastAsia"/>
        </w:rPr>
        <w:t>ETF</w:t>
      </w:r>
      <w:r w:rsidR="00B70084" w:rsidRPr="00B70084">
        <w:rPr>
          <w:rFonts w:hint="eastAsia"/>
        </w:rPr>
        <w:t>智能推薦網站，通過機器學習和數據分析，根據使用者的個人情況智能推薦適合的</w:t>
      </w:r>
      <w:r w:rsidR="00B70084" w:rsidRPr="00B70084">
        <w:rPr>
          <w:rFonts w:hint="eastAsia"/>
        </w:rPr>
        <w:t>ETF</w:t>
      </w:r>
      <w:r w:rsidR="00B70084" w:rsidRPr="00B70084">
        <w:rPr>
          <w:rFonts w:hint="eastAsia"/>
        </w:rPr>
        <w:t>產品，幫助投資者提高投資效率，降低投資風險</w:t>
      </w:r>
      <w:r>
        <w:rPr>
          <w:rFonts w:hint="eastAsia"/>
        </w:rPr>
        <w:t>，同時也提供資訊全面之網站。</w:t>
      </w:r>
    </w:p>
    <w:p w14:paraId="1DDE6238" w14:textId="4248294D" w:rsidR="00BC0ADE" w:rsidRDefault="00C74D5D" w:rsidP="004F341A">
      <w:pPr>
        <w:pStyle w:val="2"/>
        <w:spacing w:before="360" w:after="360"/>
        <w:ind w:firstLine="640"/>
      </w:pPr>
      <w:bookmarkStart w:id="3" w:name="_Toc165302623"/>
      <w:r>
        <w:rPr>
          <w:rFonts w:hint="eastAsia"/>
        </w:rPr>
        <w:t xml:space="preserve"> </w:t>
      </w:r>
      <w:r w:rsidR="00BC0ADE" w:rsidRPr="00BC0ADE">
        <w:rPr>
          <w:rFonts w:hint="eastAsia"/>
        </w:rPr>
        <w:t>系統目的與目標</w:t>
      </w:r>
      <w:bookmarkEnd w:id="3"/>
    </w:p>
    <w:p w14:paraId="75763247" w14:textId="61F4FFEE" w:rsidR="00BC0ADE" w:rsidRPr="00BC0ADE" w:rsidRDefault="00BC0ADE" w:rsidP="004F341A">
      <w:pPr>
        <w:ind w:firstLine="560"/>
      </w:pPr>
      <w:r w:rsidRPr="00BC0ADE">
        <w:rPr>
          <w:rFonts w:hint="eastAsia"/>
        </w:rPr>
        <w:t>本系統的目的</w:t>
      </w:r>
      <w:r w:rsidR="00AD2D05" w:rsidRPr="00BC0ADE">
        <w:rPr>
          <w:rFonts w:hint="eastAsia"/>
        </w:rPr>
        <w:t>：</w:t>
      </w:r>
      <w:r w:rsidRPr="00BC0ADE">
        <w:rPr>
          <w:rFonts w:hint="eastAsia"/>
        </w:rPr>
        <w:t>在於提供一個整合性的</w:t>
      </w:r>
      <w:r w:rsidRPr="00BC0ADE">
        <w:rPr>
          <w:rFonts w:hint="eastAsia"/>
        </w:rPr>
        <w:t>ETF</w:t>
      </w:r>
      <w:r w:rsidRPr="00BC0ADE">
        <w:rPr>
          <w:rFonts w:hint="eastAsia"/>
        </w:rPr>
        <w:t>資訊平台，為投資者提供全面的</w:t>
      </w:r>
      <w:r w:rsidRPr="00BC0ADE">
        <w:rPr>
          <w:rFonts w:hint="eastAsia"/>
        </w:rPr>
        <w:t>ETF</w:t>
      </w:r>
      <w:r w:rsidRPr="00BC0ADE">
        <w:rPr>
          <w:rFonts w:hint="eastAsia"/>
        </w:rPr>
        <w:t>資訊查詢和智能推薦服務，幫助投資者做出理性的投資決策。</w:t>
      </w:r>
    </w:p>
    <w:p w14:paraId="353E08BC" w14:textId="6CB72E30" w:rsidR="00BC0ADE" w:rsidRPr="00C74D5D" w:rsidRDefault="00BC0ADE" w:rsidP="004F341A">
      <w:pPr>
        <w:ind w:firstLine="560"/>
      </w:pPr>
      <w:r w:rsidRPr="00BC0ADE">
        <w:rPr>
          <w:rFonts w:hint="eastAsia"/>
        </w:rPr>
        <w:t>系統的具體目標：提供全面的</w:t>
      </w:r>
      <w:r w:rsidRPr="00BC0ADE">
        <w:rPr>
          <w:rFonts w:hint="eastAsia"/>
        </w:rPr>
        <w:t>ETF</w:t>
      </w:r>
      <w:r w:rsidRPr="00BC0ADE">
        <w:rPr>
          <w:rFonts w:hint="eastAsia"/>
        </w:rPr>
        <w:t>資訊，包括歷史表現、成分股</w:t>
      </w:r>
      <w:r w:rsidR="00873919">
        <w:rPr>
          <w:rFonts w:hint="eastAsia"/>
        </w:rPr>
        <w:t>、時事新聞、討論區</w:t>
      </w:r>
      <w:r w:rsidRPr="00BC0ADE">
        <w:rPr>
          <w:rFonts w:hint="eastAsia"/>
        </w:rPr>
        <w:t>等。通過機器學習和數據分析，智能推薦適合的</w:t>
      </w:r>
      <w:r w:rsidRPr="00BC0ADE">
        <w:rPr>
          <w:rFonts w:hint="eastAsia"/>
        </w:rPr>
        <w:t>ETF</w:t>
      </w:r>
      <w:r w:rsidRPr="00BC0ADE">
        <w:rPr>
          <w:rFonts w:hint="eastAsia"/>
        </w:rPr>
        <w:t>產品。提供交易指南和投資建議，幫助投資者進行合理的投資決策</w:t>
      </w:r>
      <w:r w:rsidR="00873919">
        <w:rPr>
          <w:rFonts w:hint="eastAsia"/>
        </w:rPr>
        <w:t>。</w:t>
      </w:r>
    </w:p>
    <w:p w14:paraId="5B8D99EB" w14:textId="65653AB9" w:rsidR="00BC0ADE" w:rsidRDefault="00C74D5D" w:rsidP="004F341A">
      <w:pPr>
        <w:pStyle w:val="2"/>
        <w:spacing w:before="360" w:after="360"/>
        <w:ind w:firstLine="640"/>
      </w:pPr>
      <w:bookmarkStart w:id="4" w:name="_Toc165302624"/>
      <w:r>
        <w:rPr>
          <w:rFonts w:hint="eastAsia"/>
        </w:rPr>
        <w:t xml:space="preserve"> </w:t>
      </w:r>
      <w:r w:rsidR="00BC0ADE" w:rsidRPr="00BC0ADE">
        <w:rPr>
          <w:rFonts w:hint="eastAsia"/>
        </w:rPr>
        <w:t>預期成果</w:t>
      </w:r>
      <w:bookmarkEnd w:id="4"/>
    </w:p>
    <w:p w14:paraId="024321F1" w14:textId="77A3AF36" w:rsidR="00BC0ADE" w:rsidRDefault="00BC0ADE" w:rsidP="004F341A">
      <w:pPr>
        <w:ind w:firstLine="560"/>
      </w:pPr>
      <w:r>
        <w:rPr>
          <w:rFonts w:hint="eastAsia"/>
        </w:rPr>
        <w:t>開發一個完整的</w:t>
      </w:r>
      <w:r>
        <w:rPr>
          <w:rFonts w:hint="eastAsia"/>
        </w:rPr>
        <w:t>ETF</w:t>
      </w:r>
      <w:r>
        <w:rPr>
          <w:rFonts w:hint="eastAsia"/>
        </w:rPr>
        <w:t>智能推薦網站，具有良好的用戶交互體驗和功能性。</w:t>
      </w:r>
    </w:p>
    <w:p w14:paraId="24915B20" w14:textId="5C05EAD6" w:rsidR="00BC0ADE" w:rsidRDefault="00BC0ADE" w:rsidP="00AD2D05">
      <w:pPr>
        <w:ind w:firstLineChars="0" w:firstLine="0"/>
      </w:pPr>
      <w:r>
        <w:rPr>
          <w:rFonts w:hint="eastAsia"/>
        </w:rPr>
        <w:t>提供全面的</w:t>
      </w:r>
      <w:r>
        <w:rPr>
          <w:rFonts w:hint="eastAsia"/>
        </w:rPr>
        <w:t>ETF</w:t>
      </w:r>
      <w:r>
        <w:rPr>
          <w:rFonts w:hint="eastAsia"/>
        </w:rPr>
        <w:t>資訊查詢和智能推薦服務，滿足不同投資者的需求。</w:t>
      </w:r>
    </w:p>
    <w:p w14:paraId="713AE77D" w14:textId="13DF202C" w:rsidR="00BC0ADE" w:rsidRDefault="00C74D5D" w:rsidP="00617C88">
      <w:pPr>
        <w:pStyle w:val="1"/>
        <w:ind w:left="987" w:firstLineChars="0"/>
      </w:pPr>
      <w:r>
        <w:rPr>
          <w:rFonts w:hint="eastAsia"/>
        </w:rPr>
        <w:lastRenderedPageBreak/>
        <w:t xml:space="preserve"> </w:t>
      </w:r>
      <w:bookmarkStart w:id="5" w:name="_Toc165302625"/>
      <w:r w:rsidR="00BC0ADE" w:rsidRPr="00BC0ADE">
        <w:rPr>
          <w:rFonts w:hint="eastAsia"/>
        </w:rPr>
        <w:t>營運計畫</w:t>
      </w:r>
      <w:bookmarkEnd w:id="5"/>
    </w:p>
    <w:p w14:paraId="79CD0B0D" w14:textId="209684BE" w:rsidR="00BC0ADE" w:rsidRDefault="00C74D5D" w:rsidP="00BC0ADE">
      <w:pPr>
        <w:pStyle w:val="2"/>
        <w:spacing w:before="360" w:after="360"/>
        <w:ind w:firstLine="640"/>
      </w:pPr>
      <w:r>
        <w:rPr>
          <w:rFonts w:hint="eastAsia"/>
        </w:rPr>
        <w:t xml:space="preserve"> </w:t>
      </w:r>
      <w:bookmarkStart w:id="6" w:name="_Toc165302626"/>
      <w:r w:rsidR="00BC0ADE" w:rsidRPr="00BC0ADE">
        <w:rPr>
          <w:rFonts w:hint="eastAsia"/>
        </w:rPr>
        <w:t>可行性分析</w:t>
      </w:r>
      <w:bookmarkEnd w:id="6"/>
    </w:p>
    <w:p w14:paraId="496F419E" w14:textId="4E559421" w:rsidR="00C74D5D" w:rsidRDefault="00C74D5D" w:rsidP="004B0982">
      <w:pPr>
        <w:ind w:firstLine="560"/>
      </w:pPr>
      <w:r>
        <w:rPr>
          <w:rFonts w:hint="eastAsia"/>
          <w:noProof/>
        </w:rPr>
        <w:drawing>
          <wp:inline distT="0" distB="0" distL="0" distR="0" wp14:anchorId="11FF57BA" wp14:editId="1D0C6911">
            <wp:extent cx="6024996" cy="3233304"/>
            <wp:effectExtent l="38100" t="38100" r="33020" b="4381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420863D" w14:textId="143A6D65" w:rsidR="00C74D5D" w:rsidRDefault="00C74D5D" w:rsidP="004B0982">
      <w:pPr>
        <w:pStyle w:val="12"/>
        <w:ind w:firstLine="560"/>
      </w:pPr>
      <w:bookmarkStart w:id="7" w:name="_Toc165303193"/>
      <w:bookmarkStart w:id="8" w:name="_Toc165303278"/>
      <w:r w:rsidRPr="004B0982">
        <w:t>圖</w:t>
      </w:r>
      <w:r w:rsidRPr="004B0982">
        <w:t xml:space="preserve"> </w:t>
      </w:r>
      <w:r w:rsidRPr="004B0982">
        <w:fldChar w:fldCharType="begin"/>
      </w:r>
      <w:r w:rsidRPr="004B0982">
        <w:instrText xml:space="preserve"> STYLEREF 2 \s </w:instrText>
      </w:r>
      <w:r w:rsidRPr="004B0982">
        <w:fldChar w:fldCharType="separate"/>
      </w:r>
      <w:r w:rsidRPr="004B0982">
        <w:rPr>
          <w:noProof/>
        </w:rPr>
        <w:t>2-1</w:t>
      </w:r>
      <w:r w:rsidRPr="004B0982">
        <w:fldChar w:fldCharType="end"/>
      </w:r>
      <w:r w:rsidRPr="004B0982">
        <w:noBreakHyphen/>
      </w:r>
      <w:r w:rsidRPr="004B0982">
        <w:fldChar w:fldCharType="begin"/>
      </w:r>
      <w:r w:rsidRPr="004B0982">
        <w:instrText xml:space="preserve"> SEQ </w:instrText>
      </w:r>
      <w:r w:rsidRPr="004B0982">
        <w:instrText>圖</w:instrText>
      </w:r>
      <w:r w:rsidRPr="004B0982">
        <w:instrText xml:space="preserve"> \* ARABIC \s 2 </w:instrText>
      </w:r>
      <w:r w:rsidRPr="004B0982">
        <w:fldChar w:fldCharType="separate"/>
      </w:r>
      <w:r w:rsidRPr="004B0982">
        <w:rPr>
          <w:noProof/>
        </w:rPr>
        <w:t>1</w:t>
      </w:r>
      <w:r w:rsidRPr="004B0982">
        <w:fldChar w:fldCharType="end"/>
      </w:r>
      <w:r w:rsidRPr="004B0982">
        <w:rPr>
          <w:rFonts w:hint="eastAsia"/>
        </w:rPr>
        <w:t>、可行性分析</w:t>
      </w:r>
      <w:bookmarkEnd w:id="7"/>
      <w:bookmarkEnd w:id="8"/>
    </w:p>
    <w:p w14:paraId="2083734A" w14:textId="77777777" w:rsidR="00323DC9" w:rsidRDefault="00323DC9" w:rsidP="004B0982">
      <w:pPr>
        <w:pStyle w:val="12"/>
        <w:ind w:firstLine="560"/>
      </w:pPr>
    </w:p>
    <w:p w14:paraId="66DE2DF8" w14:textId="3F8F7A0C" w:rsidR="00225177" w:rsidRDefault="00225177" w:rsidP="00242DD5">
      <w:pPr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</w:rPr>
        <w:t>技術可行性</w:t>
      </w:r>
      <w:r>
        <w:rPr>
          <w:rFonts w:hint="eastAsia"/>
        </w:rPr>
        <w:t>:</w:t>
      </w:r>
      <w:r w:rsidRPr="00AD2D05">
        <w:rPr>
          <w:shd w:val="clear" w:color="auto" w:fill="FFFFFF"/>
        </w:rPr>
        <w:t xml:space="preserve"> </w:t>
      </w:r>
    </w:p>
    <w:p w14:paraId="2F86B916" w14:textId="77777777" w:rsidR="00323DC9" w:rsidRPr="00AD2D05" w:rsidRDefault="00323DC9" w:rsidP="00AD2D05">
      <w:pPr>
        <w:ind w:firstLineChars="0" w:firstLine="560"/>
        <w:rPr>
          <w:rFonts w:ascii="標楷體" w:hAnsi="標楷體"/>
        </w:rPr>
      </w:pPr>
    </w:p>
    <w:p w14:paraId="21B6C824" w14:textId="707AFF1E" w:rsidR="00323DC9" w:rsidRPr="00323DC9" w:rsidRDefault="00225177" w:rsidP="00323DC9">
      <w:pPr>
        <w:pStyle w:val="aa"/>
        <w:numPr>
          <w:ilvl w:val="0"/>
          <w:numId w:val="8"/>
        </w:numPr>
        <w:ind w:leftChars="0" w:firstLineChars="0"/>
        <w:rPr>
          <w:rFonts w:eastAsia="新細明體"/>
          <w:sz w:val="24"/>
          <w:szCs w:val="24"/>
        </w:rPr>
      </w:pPr>
      <w:r w:rsidRPr="00617C88">
        <w:t>數據可用性：</w:t>
      </w:r>
      <w:r w:rsidRPr="00617C88">
        <w:t>ETF</w:t>
      </w:r>
      <w:r w:rsidRPr="00617C88">
        <w:t>相關的歷史數據、股票組成、價格等信息通常是公開可得的，這</w:t>
      </w:r>
      <w:r>
        <w:t>為機器學習模型的訓練提供了必要的數據基礎。</w:t>
      </w:r>
    </w:p>
    <w:p w14:paraId="4732A26C" w14:textId="0D477129" w:rsidR="00323DC9" w:rsidRDefault="00225177" w:rsidP="00323DC9">
      <w:pPr>
        <w:pStyle w:val="aa"/>
        <w:numPr>
          <w:ilvl w:val="0"/>
          <w:numId w:val="8"/>
        </w:numPr>
        <w:ind w:leftChars="0" w:firstLineChars="0"/>
      </w:pPr>
      <w:r w:rsidRPr="00617C88">
        <w:t>特徵工程：</w:t>
      </w:r>
      <w:r w:rsidRPr="00617C88">
        <w:t>ETF</w:t>
      </w:r>
      <w:r w:rsidRPr="00617C88">
        <w:t>的投資策略、組成股票等特徵可以</w:t>
      </w:r>
      <w:r>
        <w:t>作為模型的輸入特徵。通過適當的特徵工程，可以提取出對預測目標有用的信息。</w:t>
      </w:r>
    </w:p>
    <w:p w14:paraId="02E9AAF0" w14:textId="226AD1DC" w:rsidR="00225177" w:rsidRDefault="00225177" w:rsidP="00323DC9">
      <w:pPr>
        <w:pStyle w:val="aa"/>
        <w:numPr>
          <w:ilvl w:val="0"/>
          <w:numId w:val="8"/>
        </w:numPr>
        <w:ind w:leftChars="0" w:firstLineChars="0"/>
      </w:pPr>
      <w:r w:rsidRPr="00617C88">
        <w:t>機器學習算法</w:t>
      </w:r>
      <w:r>
        <w:t>：許多機器學習算法，包括線性回歸、決策樹、隨機森林、深度神經網絡等，都可以應用於這個主題。</w:t>
      </w:r>
    </w:p>
    <w:p w14:paraId="594F6DC9" w14:textId="77777777" w:rsidR="00225177" w:rsidRDefault="00225177" w:rsidP="00323DC9">
      <w:pPr>
        <w:pStyle w:val="aa"/>
        <w:numPr>
          <w:ilvl w:val="0"/>
          <w:numId w:val="8"/>
        </w:numPr>
        <w:ind w:leftChars="0" w:firstLineChars="0"/>
      </w:pPr>
      <w:r w:rsidRPr="00617C88">
        <w:t>模型評估</w:t>
      </w:r>
      <w:r>
        <w:t>：通過交叉驗證、回測等技術，可以評估模型在歷史數據上的性能，並確定其在未來的實際應用中的可行性和效果。</w:t>
      </w:r>
    </w:p>
    <w:p w14:paraId="5733A57E" w14:textId="27AB6A6E" w:rsidR="00225177" w:rsidRDefault="00225177" w:rsidP="00323DC9">
      <w:pPr>
        <w:pStyle w:val="aa"/>
        <w:numPr>
          <w:ilvl w:val="0"/>
          <w:numId w:val="8"/>
        </w:numPr>
        <w:ind w:leftChars="0" w:firstLineChars="0"/>
      </w:pPr>
      <w:r w:rsidRPr="00617C88">
        <w:t>持續優化</w:t>
      </w:r>
      <w:r>
        <w:t>：這個領域是不斷發展和改進的，可以通過不斷優化模型和更新數據來提高預測的準確性和穩定性。</w:t>
      </w:r>
    </w:p>
    <w:p w14:paraId="761ECDC2" w14:textId="77777777" w:rsidR="00582C37" w:rsidRDefault="00582C37" w:rsidP="00582C37">
      <w:pPr>
        <w:pStyle w:val="aa"/>
        <w:ind w:leftChars="0" w:left="1040" w:firstLineChars="0" w:firstLine="0"/>
        <w:rPr>
          <w:rFonts w:hint="eastAsia"/>
        </w:rPr>
      </w:pPr>
    </w:p>
    <w:p w14:paraId="1100D6BB" w14:textId="50D3F670" w:rsidR="00582C37" w:rsidRDefault="00582C37" w:rsidP="00242DD5">
      <w:pPr>
        <w:ind w:firstLineChars="0" w:firstLine="0"/>
      </w:pPr>
      <w:r>
        <w:rPr>
          <w:rFonts w:hint="eastAsia"/>
        </w:rPr>
        <w:t>經濟可行系</w:t>
      </w:r>
      <w:r>
        <w:rPr>
          <w:rFonts w:hint="eastAsia"/>
        </w:rPr>
        <w:t>:</w:t>
      </w:r>
    </w:p>
    <w:p w14:paraId="0E7AA802" w14:textId="4ACEEBBE" w:rsidR="00582C37" w:rsidRPr="00582C37" w:rsidRDefault="00582C37" w:rsidP="00582C37">
      <w:pPr>
        <w:pStyle w:val="aa"/>
        <w:numPr>
          <w:ilvl w:val="0"/>
          <w:numId w:val="8"/>
        </w:numPr>
        <w:ind w:leftChars="0" w:firstLineChars="0"/>
      </w:pPr>
      <w:r w:rsidRPr="00582C37">
        <w:t>資源投入：數據收集、處理和分析、模型開發和測試等</w:t>
      </w:r>
      <w:r w:rsidR="00EE1360">
        <w:rPr>
          <w:rFonts w:hint="eastAsia"/>
        </w:rPr>
        <w:t>，</w:t>
      </w:r>
      <w:r w:rsidRPr="00582C37">
        <w:t>需要一定的時間</w:t>
      </w:r>
      <w:r w:rsidR="00EE1360">
        <w:rPr>
          <w:rFonts w:hint="eastAsia"/>
        </w:rPr>
        <w:t>和資金投入，</w:t>
      </w:r>
      <w:r w:rsidRPr="00582C37">
        <w:t>。</w:t>
      </w:r>
      <w:r w:rsidR="009D0375">
        <w:rPr>
          <w:rFonts w:hint="eastAsia"/>
        </w:rPr>
        <w:t xml:space="preserve"> </w:t>
      </w:r>
    </w:p>
    <w:p w14:paraId="128C11DF" w14:textId="77777777" w:rsidR="00582C37" w:rsidRPr="00582C37" w:rsidRDefault="00582C37" w:rsidP="00582C37">
      <w:pPr>
        <w:pStyle w:val="aa"/>
        <w:numPr>
          <w:ilvl w:val="0"/>
          <w:numId w:val="8"/>
        </w:numPr>
        <w:ind w:leftChars="0" w:firstLineChars="0"/>
      </w:pPr>
      <w:r w:rsidRPr="00582C37">
        <w:t>技術和人力成本：如果你需要專業的技術人員來開發和實施機器學習模型，那麼相應的人力成本也需要考慮進去。</w:t>
      </w:r>
    </w:p>
    <w:p w14:paraId="229653E2" w14:textId="77777777" w:rsidR="00582C37" w:rsidRPr="00582C37" w:rsidRDefault="00582C37" w:rsidP="00582C37">
      <w:pPr>
        <w:pStyle w:val="aa"/>
        <w:numPr>
          <w:ilvl w:val="0"/>
          <w:numId w:val="8"/>
        </w:numPr>
        <w:ind w:leftChars="0" w:firstLineChars="0"/>
      </w:pPr>
      <w:r w:rsidRPr="00582C37">
        <w:t>潛在收益：成功建立並應用於市場的機器學習模型可能帶來潛在的收益，例如提供投資建議服務並收取費用，或者直接投資</w:t>
      </w:r>
      <w:r w:rsidRPr="00582C37">
        <w:t>ETF</w:t>
      </w:r>
      <w:r w:rsidRPr="00582C37">
        <w:t>並獲得投資回報。</w:t>
      </w:r>
    </w:p>
    <w:p w14:paraId="7C1CBD98" w14:textId="77777777" w:rsidR="00582C37" w:rsidRPr="00582C37" w:rsidRDefault="00582C37" w:rsidP="00582C37">
      <w:pPr>
        <w:pStyle w:val="aa"/>
        <w:numPr>
          <w:ilvl w:val="0"/>
          <w:numId w:val="8"/>
        </w:numPr>
        <w:ind w:leftChars="0" w:firstLineChars="0"/>
      </w:pPr>
      <w:r w:rsidRPr="00582C37">
        <w:t>市場競爭：在金融科技領域，特別是投資領域，存在許多競爭者。你需要評</w:t>
      </w:r>
      <w:r w:rsidRPr="00582C37">
        <w:lastRenderedPageBreak/>
        <w:t>估市場上是否已經有類似的產品或服務，以及你的產品或服務是否有足夠的競爭優勢。</w:t>
      </w:r>
    </w:p>
    <w:p w14:paraId="75A26EC5" w14:textId="6DE019B8" w:rsidR="00582C37" w:rsidRDefault="00582C37" w:rsidP="00582C37">
      <w:pPr>
        <w:pStyle w:val="aa"/>
        <w:numPr>
          <w:ilvl w:val="0"/>
          <w:numId w:val="8"/>
        </w:numPr>
        <w:ind w:leftChars="0" w:firstLineChars="0"/>
      </w:pPr>
      <w:r w:rsidRPr="00582C37">
        <w:t>風險管理：投資市場涉及風險，特別是對於機器學習模型來說，過度擬合、未來不確定性等風險需要仔細管理和控制。</w:t>
      </w:r>
    </w:p>
    <w:p w14:paraId="5A193A46" w14:textId="77777777" w:rsidR="00582C37" w:rsidRPr="00582C37" w:rsidRDefault="00582C37" w:rsidP="00582C37">
      <w:pPr>
        <w:pStyle w:val="aa"/>
        <w:ind w:leftChars="0" w:left="1040" w:firstLineChars="0" w:firstLine="0"/>
        <w:rPr>
          <w:rFonts w:hint="eastAsia"/>
        </w:rPr>
      </w:pPr>
    </w:p>
    <w:p w14:paraId="6EA20A6A" w14:textId="63A61B3A" w:rsidR="00582C37" w:rsidRDefault="0055572C" w:rsidP="00242DD5">
      <w:pPr>
        <w:ind w:firstLineChars="0" w:firstLine="0"/>
      </w:pPr>
      <w:r>
        <w:rPr>
          <w:rFonts w:hint="eastAsia"/>
        </w:rPr>
        <w:t>市場可行性</w:t>
      </w:r>
      <w:r w:rsidR="00242DD5">
        <w:rPr>
          <w:rFonts w:hint="eastAsia"/>
        </w:rPr>
        <w:t>:</w:t>
      </w:r>
    </w:p>
    <w:p w14:paraId="0149FE0C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市場需求：首先需要評估市場對於新手投資</w:t>
      </w:r>
      <w:r w:rsidRPr="00242DD5">
        <w:t>ETF</w:t>
      </w:r>
      <w:r w:rsidRPr="00242DD5">
        <w:t>的需求。是否存在一定比例的投資者，特別是新手投資者，希望通過機器學習算法來提供更有效的投資建議或策略？</w:t>
      </w:r>
    </w:p>
    <w:p w14:paraId="0EA3D2E0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競爭情況：你需要研究市場上已有的類似產品或服務，以及它們的市場佔有率和競爭優勢。如果市場上已經有許多競爭者，你需要確定你的產品或服務有足夠的競爭力。</w:t>
      </w:r>
    </w:p>
    <w:p w14:paraId="3DDD9DEA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差異化潛力：你的產品或服務是否具有足夠的差異化潛力，能夠吸引投資者的注意並提供獨特價值？例如，你的機器學習模型是否有特殊的算法或策略，能夠提供更準確的預測或更好的投資建議？</w:t>
      </w:r>
    </w:p>
    <w:p w14:paraId="79FFE45F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市場增長潛力：投資市場是一個不斷發展和變化的領域，尤其是在金融科技方面。你需要評估市場的增長潛力，以及未來幾年內新手投資者人數和投資</w:t>
      </w:r>
      <w:r w:rsidRPr="00242DD5">
        <w:t>ETF</w:t>
      </w:r>
      <w:r w:rsidRPr="00242DD5">
        <w:t>的趨勢。</w:t>
      </w:r>
    </w:p>
    <w:p w14:paraId="39AD99C9" w14:textId="7C1ABC76" w:rsid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市場溝通：成功推出產品或服務需要有效的市場溝通和推廣策略。你需要確定如何有效地將你的產品或服務推廣給目標客戶群體，並建立良好的品牌形象和市場口碑。</w:t>
      </w:r>
    </w:p>
    <w:p w14:paraId="28BD01E4" w14:textId="0077D4B3" w:rsidR="00242DD5" w:rsidRDefault="00242DD5" w:rsidP="00242DD5">
      <w:pPr>
        <w:ind w:firstLineChars="0"/>
      </w:pPr>
      <w:r>
        <w:rPr>
          <w:rFonts w:hint="eastAsia"/>
        </w:rPr>
        <w:t>政策可行性</w:t>
      </w:r>
    </w:p>
    <w:p w14:paraId="1743D76A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金融監管：金融市場受到嚴格的監管和法規約束。你需要確保你的產品或服務符合相關的金融監管要求，並且能夠通過監管機構的審核和認可。</w:t>
      </w:r>
    </w:p>
    <w:p w14:paraId="20ABAA78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隱私保護：機器學習模型通常需要大量的數據作為訓練集，其中可能包含個人投資者的敏感信息。你需要制定合適的隱私保護政策，確保數據的安全性和隱私性。</w:t>
      </w:r>
    </w:p>
    <w:p w14:paraId="74B77078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透明度和責任：對於提供投資建議或策略的機器學習模型，透明度和責任是非常重要的。你需要清楚地解釋模型的工作原理和預測結果，並且確保對於模型的錯誤或失誤能夠追溯和負責。</w:t>
      </w:r>
    </w:p>
    <w:p w14:paraId="3C62923F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法律風險：在金融領域，存在著各種法律風險，例如合同紛爭、知識產權保護等。你需要仔細研究相關的法律法規，並且在產品或服務設計中考慮到這些法律風險。</w:t>
      </w:r>
    </w:p>
    <w:p w14:paraId="2C914F08" w14:textId="77777777" w:rsidR="00242DD5" w:rsidRPr="00242DD5" w:rsidRDefault="00242DD5" w:rsidP="00242DD5">
      <w:pPr>
        <w:pStyle w:val="aa"/>
        <w:numPr>
          <w:ilvl w:val="0"/>
          <w:numId w:val="8"/>
        </w:numPr>
        <w:ind w:leftChars="0" w:firstLineChars="0"/>
      </w:pPr>
      <w:r w:rsidRPr="00242DD5">
        <w:t>社會接受度：你的產品或服務是否符合社會的期望和價值觀？是否能夠得到投資者和監管機構的廣泛接受？你需要考慮到這些因素，並且適應相應的政策和規範。</w:t>
      </w:r>
    </w:p>
    <w:p w14:paraId="10277A8C" w14:textId="77777777" w:rsidR="00242DD5" w:rsidRPr="00242DD5" w:rsidRDefault="00242DD5" w:rsidP="00242DD5">
      <w:pPr>
        <w:pStyle w:val="aa"/>
        <w:ind w:leftChars="0" w:left="1040" w:firstLineChars="0" w:firstLine="0"/>
        <w:rPr>
          <w:rFonts w:hint="eastAsia"/>
        </w:rPr>
      </w:pPr>
    </w:p>
    <w:p w14:paraId="08552AA8" w14:textId="77777777" w:rsidR="00225177" w:rsidRPr="00225177" w:rsidRDefault="00225177" w:rsidP="00225177">
      <w:pPr>
        <w:pStyle w:val="aa"/>
        <w:ind w:leftChars="0" w:firstLineChars="0" w:firstLine="0"/>
      </w:pPr>
    </w:p>
    <w:p w14:paraId="134EB72E" w14:textId="26D2B655" w:rsidR="00BC0ADE" w:rsidRDefault="00BC0ADE" w:rsidP="00BC0ADE">
      <w:pPr>
        <w:pStyle w:val="2"/>
        <w:spacing w:before="360" w:after="360"/>
        <w:ind w:firstLine="640"/>
      </w:pPr>
      <w:bookmarkStart w:id="9" w:name="_Toc165302627"/>
      <w:r w:rsidRPr="00BC0ADE">
        <w:rPr>
          <w:rFonts w:hint="eastAsia"/>
        </w:rPr>
        <w:lastRenderedPageBreak/>
        <w:t>商業模式</w:t>
      </w:r>
      <w:r w:rsidRPr="00BC0ADE">
        <w:rPr>
          <w:rFonts w:hint="eastAsia"/>
        </w:rPr>
        <w:t>-Business model</w:t>
      </w:r>
      <w:bookmarkEnd w:id="9"/>
    </w:p>
    <w:p w14:paraId="79EB5615" w14:textId="0C0EC295" w:rsidR="00BC0ADE" w:rsidRPr="009D0375" w:rsidRDefault="00BC0ADE" w:rsidP="009D0375">
      <w:pPr>
        <w:ind w:firstLineChars="0"/>
        <w:rPr>
          <w:rFonts w:hint="eastAsia"/>
        </w:rPr>
      </w:pPr>
    </w:p>
    <w:p w14:paraId="13D25FF3" w14:textId="048CDE89" w:rsidR="00BC0ADE" w:rsidRDefault="00C74D5D" w:rsidP="00BC0ADE">
      <w:pPr>
        <w:pStyle w:val="2"/>
        <w:spacing w:before="360" w:after="360"/>
        <w:ind w:firstLine="640"/>
      </w:pPr>
      <w:r>
        <w:t xml:space="preserve"> </w:t>
      </w:r>
      <w:bookmarkStart w:id="10" w:name="_Toc165302628"/>
      <w:r w:rsidR="00BC0ADE" w:rsidRPr="00BC0ADE">
        <w:t>市場分析</w:t>
      </w:r>
      <w:r w:rsidR="00BC0ADE" w:rsidRPr="00BC0ADE">
        <w:t>-STP</w:t>
      </w:r>
      <w:bookmarkEnd w:id="10"/>
    </w:p>
    <w:p w14:paraId="71649DD0" w14:textId="169655A7" w:rsidR="00BC0ADE" w:rsidRDefault="00BC0ADE" w:rsidP="00BC0ADE">
      <w:pPr>
        <w:ind w:firstLine="560"/>
      </w:pPr>
      <w:r>
        <w:tab/>
      </w:r>
      <w:r>
        <w:tab/>
      </w:r>
      <w:r w:rsidRPr="00BC0ADE">
        <w:rPr>
          <w:rFonts w:hint="eastAsia"/>
        </w:rPr>
        <w:t>對</w:t>
      </w:r>
      <w:r w:rsidRPr="00BC0ADE">
        <w:t>ETF</w:t>
      </w:r>
      <w:r w:rsidRPr="00BC0ADE">
        <w:t>市場進行分析，包括市場規模、增長趨勢、競爭格局等，確定系統的目標市場和定位策略，並制定相應的市場</w:t>
      </w:r>
      <w:proofErr w:type="gramStart"/>
      <w:r w:rsidRPr="00BC0ADE">
        <w:t>推廣和營銷</w:t>
      </w:r>
      <w:proofErr w:type="gramEnd"/>
      <w:r w:rsidRPr="00BC0ADE">
        <w:t>策略。</w:t>
      </w:r>
    </w:p>
    <w:p w14:paraId="2060A796" w14:textId="77777777" w:rsidR="009E1E71" w:rsidRDefault="009E1E71" w:rsidP="00BC0ADE">
      <w:pPr>
        <w:ind w:firstLine="560"/>
      </w:pPr>
    </w:p>
    <w:p w14:paraId="29C8FDB4" w14:textId="1B81A782" w:rsidR="00BC0ADE" w:rsidRDefault="00C74D5D" w:rsidP="00BC0ADE">
      <w:pPr>
        <w:pStyle w:val="2"/>
        <w:spacing w:before="360" w:after="360"/>
        <w:ind w:firstLine="640"/>
      </w:pPr>
      <w:r>
        <w:t xml:space="preserve"> </w:t>
      </w:r>
      <w:bookmarkStart w:id="11" w:name="_Toc165302629"/>
      <w:r w:rsidR="00BC0ADE" w:rsidRPr="00BC0ADE">
        <w:t>競爭力分析</w:t>
      </w:r>
      <w:r w:rsidR="00BC0ADE" w:rsidRPr="00BC0ADE">
        <w:t>-SWOT-TOWS</w:t>
      </w:r>
      <w:r w:rsidR="00BC0ADE" w:rsidRPr="00BC0ADE">
        <w:t>或五力分析</w:t>
      </w:r>
      <w:bookmarkEnd w:id="11"/>
    </w:p>
    <w:p w14:paraId="440561E0" w14:textId="4607D0F3" w:rsidR="00BC0ADE" w:rsidRDefault="00BC0ADE" w:rsidP="00BC0ADE">
      <w:pPr>
        <w:ind w:firstLine="560"/>
      </w:pPr>
      <w:r>
        <w:tab/>
      </w:r>
      <w:r>
        <w:tab/>
      </w:r>
      <w:r w:rsidRPr="00BC0ADE">
        <w:rPr>
          <w:rFonts w:hint="eastAsia"/>
        </w:rPr>
        <w:t>通過</w:t>
      </w:r>
      <w:r w:rsidRPr="00BC0ADE">
        <w:t>SWOT</w:t>
      </w:r>
      <w:r w:rsidRPr="00BC0ADE">
        <w:t>分析或五力分析，對系統的優勢、劣勢、機會和威脅進行全面評估，找出系統的核心競爭力和發展潛力，為系統的長期發展提供戰略指導和建議。</w:t>
      </w:r>
    </w:p>
    <w:p w14:paraId="34E7E26E" w14:textId="3EE65BDF" w:rsidR="004F05A6" w:rsidRDefault="004F05A6" w:rsidP="00BC0ADE">
      <w:pPr>
        <w:ind w:firstLine="560"/>
      </w:pPr>
    </w:p>
    <w:p w14:paraId="265F3F8C" w14:textId="77777777" w:rsidR="004F05A6" w:rsidRDefault="004F05A6" w:rsidP="00BC0ADE">
      <w:pPr>
        <w:ind w:firstLine="560"/>
        <w:rPr>
          <w:rFonts w:hint="eastAsia"/>
        </w:rPr>
      </w:pPr>
    </w:p>
    <w:p w14:paraId="0F7C57C7" w14:textId="26CF1F8C" w:rsidR="009E1E71" w:rsidRDefault="00C74D5D" w:rsidP="00617C88">
      <w:pPr>
        <w:pStyle w:val="1"/>
        <w:ind w:left="987" w:firstLineChars="0"/>
      </w:pPr>
      <w:r>
        <w:rPr>
          <w:rFonts w:hint="eastAsia"/>
        </w:rPr>
        <w:t xml:space="preserve"> </w:t>
      </w:r>
      <w:bookmarkStart w:id="12" w:name="_Toc165302630"/>
      <w:r w:rsidR="00B952E1">
        <w:rPr>
          <w:rFonts w:hint="eastAsia"/>
        </w:rPr>
        <w:t>系統規格</w:t>
      </w:r>
      <w:bookmarkEnd w:id="12"/>
    </w:p>
    <w:p w14:paraId="6DD087B6" w14:textId="7CE25CEC" w:rsidR="007717AD" w:rsidRDefault="00C74D5D" w:rsidP="007717AD">
      <w:pPr>
        <w:pStyle w:val="2"/>
        <w:spacing w:before="360" w:after="360"/>
        <w:ind w:firstLine="640"/>
      </w:pPr>
      <w:r>
        <w:t xml:space="preserve"> </w:t>
      </w:r>
      <w:bookmarkStart w:id="13" w:name="_Toc165302631"/>
      <w:r w:rsidR="007717AD">
        <w:rPr>
          <w:rFonts w:hint="eastAsia"/>
        </w:rPr>
        <w:t>系統架構</w:t>
      </w:r>
      <w:bookmarkEnd w:id="13"/>
    </w:p>
    <w:p w14:paraId="4338DCD8" w14:textId="77777777" w:rsidR="007717AD" w:rsidRDefault="007717AD" w:rsidP="007717AD">
      <w:pPr>
        <w:ind w:firstLine="560"/>
      </w:pPr>
    </w:p>
    <w:p w14:paraId="2DB94A3B" w14:textId="7ABDBC58" w:rsidR="00FE13B1" w:rsidRDefault="00C74D5D" w:rsidP="00FE13B1">
      <w:pPr>
        <w:pStyle w:val="2"/>
        <w:spacing w:before="360" w:after="360"/>
        <w:ind w:firstLine="640"/>
      </w:pPr>
      <w:r>
        <w:t xml:space="preserve"> </w:t>
      </w:r>
      <w:bookmarkStart w:id="14" w:name="_Toc165302632"/>
      <w:r w:rsidR="006B1E32" w:rsidRPr="00E75106">
        <w:rPr>
          <w:rFonts w:hint="eastAsia"/>
          <w:szCs w:val="28"/>
        </w:rPr>
        <w:t>系統</w:t>
      </w:r>
      <w:r w:rsidR="006B1E32" w:rsidRPr="00E75106">
        <w:rPr>
          <w:szCs w:val="28"/>
        </w:rPr>
        <w:t>軟、硬體需求與技術平台</w:t>
      </w:r>
      <w:bookmarkEnd w:id="1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7"/>
      </w:tblGrid>
      <w:tr w:rsidR="00186309" w:rsidRPr="00186309" w14:paraId="64538502" w14:textId="77777777" w:rsidTr="00937D4A">
        <w:trPr>
          <w:jc w:val="center"/>
        </w:trPr>
        <w:tc>
          <w:tcPr>
            <w:tcW w:w="10194" w:type="dxa"/>
            <w:gridSpan w:val="2"/>
            <w:shd w:val="clear" w:color="auto" w:fill="D9D9D9" w:themeFill="background1" w:themeFillShade="D9"/>
          </w:tcPr>
          <w:p w14:paraId="37B63672" w14:textId="6AC89F75" w:rsidR="00186309" w:rsidRPr="00186309" w:rsidRDefault="00186309" w:rsidP="00A03F5C">
            <w:pPr>
              <w:ind w:firstLine="560"/>
              <w:jc w:val="center"/>
            </w:pPr>
            <w:r w:rsidRPr="00A03F5C">
              <w:t>軟、硬體需求</w:t>
            </w:r>
          </w:p>
        </w:tc>
      </w:tr>
      <w:tr w:rsidR="00C5645B" w:rsidRPr="00186309" w14:paraId="1FF24FA4" w14:textId="77777777" w:rsidTr="00A03F5C">
        <w:trPr>
          <w:jc w:val="center"/>
        </w:trPr>
        <w:tc>
          <w:tcPr>
            <w:tcW w:w="5097" w:type="dxa"/>
          </w:tcPr>
          <w:p w14:paraId="73229682" w14:textId="354975F5" w:rsidR="00C5645B" w:rsidRPr="00186309" w:rsidRDefault="007556FC" w:rsidP="00A03F5C">
            <w:pPr>
              <w:ind w:firstLine="560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5097" w:type="dxa"/>
          </w:tcPr>
          <w:p w14:paraId="10F4F1F0" w14:textId="77777777" w:rsidR="00C5645B" w:rsidRPr="00186309" w:rsidRDefault="00C5645B" w:rsidP="00A03F5C">
            <w:pPr>
              <w:ind w:firstLine="560"/>
            </w:pPr>
          </w:p>
        </w:tc>
      </w:tr>
      <w:tr w:rsidR="00C5645B" w:rsidRPr="00186309" w14:paraId="29E762CF" w14:textId="77777777" w:rsidTr="00A03F5C">
        <w:trPr>
          <w:jc w:val="center"/>
        </w:trPr>
        <w:tc>
          <w:tcPr>
            <w:tcW w:w="5097" w:type="dxa"/>
          </w:tcPr>
          <w:p w14:paraId="2DE61D0C" w14:textId="138B318F" w:rsidR="00586E52" w:rsidRPr="00186309" w:rsidRDefault="00586E52" w:rsidP="00A03F5C">
            <w:pPr>
              <w:ind w:firstLine="560"/>
            </w:pPr>
            <w:r>
              <w:rPr>
                <w:rFonts w:hint="eastAsia"/>
              </w:rPr>
              <w:t>建議版本</w:t>
            </w:r>
          </w:p>
        </w:tc>
        <w:tc>
          <w:tcPr>
            <w:tcW w:w="5097" w:type="dxa"/>
          </w:tcPr>
          <w:p w14:paraId="6FF5205C" w14:textId="77777777" w:rsidR="00C5645B" w:rsidRPr="00186309" w:rsidRDefault="00C5645B" w:rsidP="00A03F5C">
            <w:pPr>
              <w:ind w:firstLine="560"/>
            </w:pPr>
          </w:p>
        </w:tc>
      </w:tr>
      <w:tr w:rsidR="00C5645B" w:rsidRPr="00186309" w14:paraId="54F6C946" w14:textId="77777777" w:rsidTr="00A03F5C">
        <w:trPr>
          <w:jc w:val="center"/>
        </w:trPr>
        <w:tc>
          <w:tcPr>
            <w:tcW w:w="5097" w:type="dxa"/>
          </w:tcPr>
          <w:p w14:paraId="2CC65C91" w14:textId="00860F1A" w:rsidR="00C5645B" w:rsidRPr="00186309" w:rsidRDefault="009D4B0F" w:rsidP="00A03F5C">
            <w:pPr>
              <w:ind w:firstLine="560"/>
            </w:pPr>
            <w:r>
              <w:rPr>
                <w:rFonts w:hint="eastAsia"/>
              </w:rPr>
              <w:t>處理器</w:t>
            </w:r>
          </w:p>
        </w:tc>
        <w:tc>
          <w:tcPr>
            <w:tcW w:w="5097" w:type="dxa"/>
          </w:tcPr>
          <w:p w14:paraId="50D9F773" w14:textId="77777777" w:rsidR="00C5645B" w:rsidRPr="00186309" w:rsidRDefault="00C5645B" w:rsidP="00A03F5C">
            <w:pPr>
              <w:ind w:firstLine="560"/>
            </w:pPr>
          </w:p>
        </w:tc>
      </w:tr>
      <w:tr w:rsidR="00C5645B" w:rsidRPr="00186309" w14:paraId="68FE0AD0" w14:textId="77777777" w:rsidTr="00A03F5C">
        <w:trPr>
          <w:jc w:val="center"/>
        </w:trPr>
        <w:tc>
          <w:tcPr>
            <w:tcW w:w="5097" w:type="dxa"/>
          </w:tcPr>
          <w:p w14:paraId="1A945BBF" w14:textId="786DB19D" w:rsidR="00C5645B" w:rsidRPr="00186309" w:rsidRDefault="0033240F" w:rsidP="00A03F5C">
            <w:pPr>
              <w:ind w:firstLine="560"/>
            </w:pPr>
            <w:r>
              <w:rPr>
                <w:rFonts w:hint="eastAsia"/>
              </w:rPr>
              <w:t>磁碟可用空間</w:t>
            </w:r>
          </w:p>
        </w:tc>
        <w:tc>
          <w:tcPr>
            <w:tcW w:w="5097" w:type="dxa"/>
          </w:tcPr>
          <w:p w14:paraId="489075A5" w14:textId="77777777" w:rsidR="00C5645B" w:rsidRPr="00186309" w:rsidRDefault="00C5645B" w:rsidP="00A03F5C">
            <w:pPr>
              <w:ind w:firstLine="560"/>
            </w:pPr>
          </w:p>
        </w:tc>
      </w:tr>
      <w:tr w:rsidR="00C5645B" w:rsidRPr="00186309" w14:paraId="2D92388A" w14:textId="77777777" w:rsidTr="00A03F5C">
        <w:trPr>
          <w:jc w:val="center"/>
        </w:trPr>
        <w:tc>
          <w:tcPr>
            <w:tcW w:w="5097" w:type="dxa"/>
          </w:tcPr>
          <w:p w14:paraId="74F1BF87" w14:textId="127027B6" w:rsidR="0033240F" w:rsidRPr="00186309" w:rsidRDefault="0033240F" w:rsidP="00A03F5C">
            <w:pPr>
              <w:ind w:firstLine="560"/>
            </w:pPr>
            <w:r>
              <w:rPr>
                <w:rFonts w:hint="eastAsia"/>
              </w:rPr>
              <w:t>RAM</w:t>
            </w:r>
          </w:p>
        </w:tc>
        <w:tc>
          <w:tcPr>
            <w:tcW w:w="5097" w:type="dxa"/>
          </w:tcPr>
          <w:p w14:paraId="794D8272" w14:textId="77777777" w:rsidR="00C5645B" w:rsidRPr="00186309" w:rsidRDefault="00C5645B" w:rsidP="00A03F5C">
            <w:pPr>
              <w:ind w:firstLine="560"/>
            </w:pPr>
          </w:p>
        </w:tc>
      </w:tr>
      <w:tr w:rsidR="00C5645B" w:rsidRPr="00186309" w14:paraId="05EC2521" w14:textId="77777777" w:rsidTr="00A03F5C">
        <w:trPr>
          <w:jc w:val="center"/>
        </w:trPr>
        <w:tc>
          <w:tcPr>
            <w:tcW w:w="5097" w:type="dxa"/>
          </w:tcPr>
          <w:p w14:paraId="5D8FD9FA" w14:textId="46E6DA05" w:rsidR="00C5645B" w:rsidRPr="00186309" w:rsidRDefault="00E87B44" w:rsidP="00A03F5C">
            <w:pPr>
              <w:ind w:firstLine="560"/>
            </w:pPr>
            <w:r>
              <w:rPr>
                <w:rFonts w:hint="eastAsia"/>
              </w:rPr>
              <w:t>螢幕解析度</w:t>
            </w:r>
          </w:p>
        </w:tc>
        <w:tc>
          <w:tcPr>
            <w:tcW w:w="5097" w:type="dxa"/>
          </w:tcPr>
          <w:p w14:paraId="72AA2F79" w14:textId="77777777" w:rsidR="00C5645B" w:rsidRPr="00186309" w:rsidRDefault="00C5645B" w:rsidP="00A03F5C">
            <w:pPr>
              <w:ind w:firstLine="560"/>
            </w:pPr>
          </w:p>
        </w:tc>
      </w:tr>
      <w:tr w:rsidR="00186309" w:rsidRPr="00186309" w14:paraId="6698ABE6" w14:textId="77777777" w:rsidTr="00937D4A">
        <w:trPr>
          <w:jc w:val="center"/>
        </w:trPr>
        <w:tc>
          <w:tcPr>
            <w:tcW w:w="10194" w:type="dxa"/>
            <w:gridSpan w:val="2"/>
            <w:shd w:val="clear" w:color="auto" w:fill="D9D9D9" w:themeFill="background1" w:themeFillShade="D9"/>
          </w:tcPr>
          <w:p w14:paraId="2746EA56" w14:textId="25EBFBBD" w:rsidR="00186309" w:rsidRPr="00186309" w:rsidRDefault="0045699D" w:rsidP="0045699D">
            <w:pPr>
              <w:ind w:firstLine="560"/>
              <w:jc w:val="center"/>
            </w:pPr>
            <w:r>
              <w:rPr>
                <w:rFonts w:hint="eastAsia"/>
              </w:rPr>
              <w:t>行動需求</w:t>
            </w:r>
          </w:p>
        </w:tc>
      </w:tr>
      <w:tr w:rsidR="00C5645B" w:rsidRPr="00186309" w14:paraId="5A702B1A" w14:textId="77777777" w:rsidTr="00A03F5C">
        <w:trPr>
          <w:jc w:val="center"/>
        </w:trPr>
        <w:tc>
          <w:tcPr>
            <w:tcW w:w="5097" w:type="dxa"/>
          </w:tcPr>
          <w:p w14:paraId="0A077B69" w14:textId="6BA9FA9B" w:rsidR="00C5645B" w:rsidRPr="00186309" w:rsidRDefault="00E87B44" w:rsidP="00A03F5C">
            <w:pPr>
              <w:ind w:firstLine="560"/>
            </w:pPr>
            <w:r>
              <w:rPr>
                <w:rFonts w:hint="eastAsia"/>
              </w:rPr>
              <w:t>網路需求</w:t>
            </w:r>
          </w:p>
        </w:tc>
        <w:tc>
          <w:tcPr>
            <w:tcW w:w="5097" w:type="dxa"/>
          </w:tcPr>
          <w:p w14:paraId="5C16315A" w14:textId="779369A8" w:rsidR="00C5645B" w:rsidRPr="00186309" w:rsidRDefault="00E87B44" w:rsidP="00A03F5C">
            <w:pPr>
              <w:ind w:firstLine="560"/>
            </w:pPr>
            <w:r>
              <w:rPr>
                <w:rFonts w:hint="eastAsia"/>
              </w:rPr>
              <w:t>是</w:t>
            </w:r>
          </w:p>
        </w:tc>
      </w:tr>
    </w:tbl>
    <w:p w14:paraId="56DE49A3" w14:textId="31A43122" w:rsidR="00FE13B1" w:rsidRDefault="00FE13B1" w:rsidP="00FE13B1">
      <w:pPr>
        <w:ind w:firstLine="560"/>
      </w:pPr>
    </w:p>
    <w:p w14:paraId="00170347" w14:textId="0AF4B2E8" w:rsidR="00B30815" w:rsidRDefault="00C74D5D" w:rsidP="00B30815">
      <w:pPr>
        <w:pStyle w:val="2"/>
        <w:spacing w:before="360" w:after="360"/>
        <w:ind w:firstLine="640"/>
      </w:pPr>
      <w:r>
        <w:t xml:space="preserve"> </w:t>
      </w:r>
      <w:bookmarkStart w:id="15" w:name="_Toc165302633"/>
      <w:r w:rsidR="00B30815" w:rsidRPr="00B30815">
        <w:t>使用標準與工具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37D4A" w14:paraId="16CA891A" w14:textId="77777777" w:rsidTr="008379AD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5DBC2B00" w14:textId="6C1B8C99" w:rsidR="00937D4A" w:rsidRDefault="00937D4A" w:rsidP="00937D4A">
            <w:pPr>
              <w:ind w:firstLine="560"/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5149BD" w14:paraId="6F6E8BF2" w14:textId="77777777" w:rsidTr="005149BD">
        <w:tc>
          <w:tcPr>
            <w:tcW w:w="5097" w:type="dxa"/>
          </w:tcPr>
          <w:p w14:paraId="72FA65B6" w14:textId="6E5A6683" w:rsidR="005149BD" w:rsidRDefault="00A15187" w:rsidP="00B30815">
            <w:pPr>
              <w:ind w:firstLine="560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5097" w:type="dxa"/>
          </w:tcPr>
          <w:p w14:paraId="0B1CEAF6" w14:textId="77777777" w:rsidR="005149BD" w:rsidRDefault="005149BD" w:rsidP="00B30815">
            <w:pPr>
              <w:ind w:firstLine="560"/>
            </w:pPr>
          </w:p>
        </w:tc>
      </w:tr>
      <w:tr w:rsidR="005149BD" w14:paraId="5EAFC6FB" w14:textId="77777777" w:rsidTr="005149BD">
        <w:tc>
          <w:tcPr>
            <w:tcW w:w="5097" w:type="dxa"/>
          </w:tcPr>
          <w:p w14:paraId="7EFBC609" w14:textId="2A636233" w:rsidR="005149BD" w:rsidRDefault="00013EED" w:rsidP="00B30815">
            <w:pPr>
              <w:ind w:firstLine="560"/>
            </w:pPr>
            <w:r>
              <w:rPr>
                <w:rFonts w:hint="eastAsia"/>
              </w:rPr>
              <w:t>撰寫工具</w:t>
            </w:r>
          </w:p>
        </w:tc>
        <w:tc>
          <w:tcPr>
            <w:tcW w:w="5097" w:type="dxa"/>
          </w:tcPr>
          <w:p w14:paraId="1BE942AE" w14:textId="77777777" w:rsidR="005149BD" w:rsidRDefault="005149BD" w:rsidP="00B30815">
            <w:pPr>
              <w:ind w:firstLine="560"/>
            </w:pPr>
          </w:p>
        </w:tc>
      </w:tr>
      <w:tr w:rsidR="005149BD" w14:paraId="243FD012" w14:textId="77777777" w:rsidTr="005149BD">
        <w:tc>
          <w:tcPr>
            <w:tcW w:w="5097" w:type="dxa"/>
          </w:tcPr>
          <w:p w14:paraId="187166C0" w14:textId="44F34848" w:rsidR="005149BD" w:rsidRDefault="00013EED" w:rsidP="00B30815">
            <w:pPr>
              <w:ind w:firstLine="560"/>
            </w:pPr>
            <w:r>
              <w:rPr>
                <w:rFonts w:hint="eastAsia"/>
              </w:rPr>
              <w:lastRenderedPageBreak/>
              <w:t>程式語言</w:t>
            </w:r>
          </w:p>
        </w:tc>
        <w:tc>
          <w:tcPr>
            <w:tcW w:w="5097" w:type="dxa"/>
          </w:tcPr>
          <w:p w14:paraId="517F85E0" w14:textId="77777777" w:rsidR="005149BD" w:rsidRDefault="005149BD" w:rsidP="00B30815">
            <w:pPr>
              <w:ind w:firstLine="560"/>
            </w:pPr>
          </w:p>
        </w:tc>
      </w:tr>
      <w:tr w:rsidR="00937D4A" w14:paraId="75CAE668" w14:textId="77777777" w:rsidTr="00551A16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00C08C16" w14:textId="4AA11226" w:rsidR="00937D4A" w:rsidRDefault="00937D4A" w:rsidP="00526C27">
            <w:pPr>
              <w:ind w:firstLine="560"/>
              <w:jc w:val="center"/>
            </w:pPr>
            <w:r>
              <w:rPr>
                <w:rFonts w:hint="eastAsia"/>
              </w:rPr>
              <w:t>程式開發</w:t>
            </w:r>
            <w:r w:rsidR="00526C27">
              <w:rPr>
                <w:rFonts w:hint="eastAsia"/>
              </w:rPr>
              <w:t>工具</w:t>
            </w:r>
          </w:p>
        </w:tc>
      </w:tr>
      <w:tr w:rsidR="005149BD" w14:paraId="05C1AEA3" w14:textId="77777777" w:rsidTr="005149BD">
        <w:tc>
          <w:tcPr>
            <w:tcW w:w="5097" w:type="dxa"/>
          </w:tcPr>
          <w:p w14:paraId="03F60964" w14:textId="667C59B3" w:rsidR="005149BD" w:rsidRDefault="00C34F7C" w:rsidP="00B30815">
            <w:pPr>
              <w:ind w:firstLine="560"/>
            </w:pPr>
            <w:r>
              <w:rPr>
                <w:rFonts w:hint="eastAsia"/>
              </w:rPr>
              <w:t>前端</w:t>
            </w:r>
          </w:p>
        </w:tc>
        <w:tc>
          <w:tcPr>
            <w:tcW w:w="5097" w:type="dxa"/>
          </w:tcPr>
          <w:p w14:paraId="10D2E5AC" w14:textId="77777777" w:rsidR="005149BD" w:rsidRDefault="005149BD" w:rsidP="00B30815">
            <w:pPr>
              <w:ind w:firstLine="560"/>
            </w:pPr>
          </w:p>
        </w:tc>
      </w:tr>
      <w:tr w:rsidR="005149BD" w14:paraId="52E31C7D" w14:textId="77777777" w:rsidTr="005149BD">
        <w:tc>
          <w:tcPr>
            <w:tcW w:w="5097" w:type="dxa"/>
          </w:tcPr>
          <w:p w14:paraId="72554AB3" w14:textId="1B65BB48" w:rsidR="005149BD" w:rsidRDefault="00C34F7C" w:rsidP="00B30815">
            <w:pPr>
              <w:ind w:firstLine="560"/>
            </w:pPr>
            <w:r>
              <w:rPr>
                <w:rFonts w:hint="eastAsia"/>
              </w:rPr>
              <w:t>後端</w:t>
            </w:r>
          </w:p>
        </w:tc>
        <w:tc>
          <w:tcPr>
            <w:tcW w:w="5097" w:type="dxa"/>
          </w:tcPr>
          <w:p w14:paraId="4D1FAAAA" w14:textId="77777777" w:rsidR="005149BD" w:rsidRDefault="005149BD" w:rsidP="00B30815">
            <w:pPr>
              <w:ind w:firstLine="560"/>
            </w:pPr>
          </w:p>
        </w:tc>
      </w:tr>
      <w:tr w:rsidR="005149BD" w14:paraId="06040252" w14:textId="77777777" w:rsidTr="005149BD">
        <w:tc>
          <w:tcPr>
            <w:tcW w:w="5097" w:type="dxa"/>
          </w:tcPr>
          <w:p w14:paraId="6DC8D45A" w14:textId="7950233C" w:rsidR="005149BD" w:rsidRDefault="00C34F7C" w:rsidP="00B30815">
            <w:pPr>
              <w:ind w:firstLine="560"/>
            </w:pPr>
            <w:r>
              <w:rPr>
                <w:rFonts w:hint="eastAsia"/>
              </w:rPr>
              <w:t>網路爬蟲</w:t>
            </w:r>
          </w:p>
        </w:tc>
        <w:tc>
          <w:tcPr>
            <w:tcW w:w="5097" w:type="dxa"/>
          </w:tcPr>
          <w:p w14:paraId="4C8784F1" w14:textId="77777777" w:rsidR="005149BD" w:rsidRDefault="005149BD" w:rsidP="00B30815">
            <w:pPr>
              <w:ind w:firstLine="560"/>
            </w:pPr>
          </w:p>
        </w:tc>
      </w:tr>
      <w:tr w:rsidR="005149BD" w14:paraId="28CAD29A" w14:textId="77777777" w:rsidTr="005149BD">
        <w:tc>
          <w:tcPr>
            <w:tcW w:w="5097" w:type="dxa"/>
          </w:tcPr>
          <w:p w14:paraId="62D9C56D" w14:textId="52CC1B89" w:rsidR="005149BD" w:rsidRDefault="00C34F7C" w:rsidP="00B30815">
            <w:pPr>
              <w:ind w:firstLine="560"/>
            </w:pPr>
            <w:r>
              <w:rPr>
                <w:rFonts w:hint="eastAsia"/>
              </w:rPr>
              <w:t>爬蟲監控工具</w:t>
            </w:r>
          </w:p>
        </w:tc>
        <w:tc>
          <w:tcPr>
            <w:tcW w:w="5097" w:type="dxa"/>
          </w:tcPr>
          <w:p w14:paraId="5777C4EE" w14:textId="77777777" w:rsidR="005149BD" w:rsidRDefault="005149BD" w:rsidP="00B30815">
            <w:pPr>
              <w:ind w:firstLine="560"/>
            </w:pPr>
          </w:p>
        </w:tc>
      </w:tr>
      <w:tr w:rsidR="005149BD" w14:paraId="0B37F447" w14:textId="77777777" w:rsidTr="005149BD">
        <w:tc>
          <w:tcPr>
            <w:tcW w:w="5097" w:type="dxa"/>
          </w:tcPr>
          <w:p w14:paraId="07FE2641" w14:textId="59FDF1C3" w:rsidR="005149BD" w:rsidRDefault="003A1129" w:rsidP="00B30815">
            <w:pPr>
              <w:ind w:firstLine="560"/>
            </w:pPr>
            <w:r>
              <w:rPr>
                <w:rFonts w:hint="eastAsia"/>
              </w:rPr>
              <w:t>資料庫</w:t>
            </w:r>
          </w:p>
        </w:tc>
        <w:tc>
          <w:tcPr>
            <w:tcW w:w="5097" w:type="dxa"/>
          </w:tcPr>
          <w:p w14:paraId="3C0E49F4" w14:textId="77777777" w:rsidR="005149BD" w:rsidRDefault="005149BD" w:rsidP="00B30815">
            <w:pPr>
              <w:ind w:firstLine="560"/>
            </w:pPr>
          </w:p>
        </w:tc>
      </w:tr>
      <w:tr w:rsidR="005149BD" w14:paraId="3AD20E0E" w14:textId="77777777" w:rsidTr="005149BD">
        <w:tc>
          <w:tcPr>
            <w:tcW w:w="5097" w:type="dxa"/>
          </w:tcPr>
          <w:p w14:paraId="7CA30B13" w14:textId="2A0CD59E" w:rsidR="005149BD" w:rsidRDefault="003A1129" w:rsidP="00B30815">
            <w:pPr>
              <w:ind w:firstLine="560"/>
            </w:pPr>
            <w:r>
              <w:rPr>
                <w:rFonts w:hint="eastAsia"/>
              </w:rPr>
              <w:t>資料庫管理介面</w:t>
            </w:r>
          </w:p>
        </w:tc>
        <w:tc>
          <w:tcPr>
            <w:tcW w:w="5097" w:type="dxa"/>
          </w:tcPr>
          <w:p w14:paraId="15ECDC74" w14:textId="77777777" w:rsidR="005149BD" w:rsidRDefault="005149BD" w:rsidP="00B30815">
            <w:pPr>
              <w:ind w:firstLine="560"/>
            </w:pPr>
          </w:p>
        </w:tc>
      </w:tr>
      <w:tr w:rsidR="00937D4A" w14:paraId="6E40B558" w14:textId="77777777" w:rsidTr="002E64EE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5C7421C7" w14:textId="2BB13667" w:rsidR="00937D4A" w:rsidRDefault="001B540B" w:rsidP="00BE64F0">
            <w:pPr>
              <w:ind w:firstLine="560"/>
              <w:jc w:val="center"/>
            </w:pPr>
            <w:r>
              <w:rPr>
                <w:rFonts w:hint="eastAsia"/>
              </w:rPr>
              <w:t>介面及插圖繪製工具</w:t>
            </w:r>
          </w:p>
        </w:tc>
      </w:tr>
      <w:tr w:rsidR="005149BD" w14:paraId="1A330A30" w14:textId="77777777" w:rsidTr="005149BD">
        <w:tc>
          <w:tcPr>
            <w:tcW w:w="5097" w:type="dxa"/>
          </w:tcPr>
          <w:p w14:paraId="4379D9F2" w14:textId="5AC49B68" w:rsidR="005149BD" w:rsidRDefault="00874235" w:rsidP="00B30815">
            <w:pPr>
              <w:ind w:firstLine="560"/>
            </w:pPr>
            <w:r>
              <w:rPr>
                <w:rFonts w:hint="eastAsia"/>
              </w:rPr>
              <w:t>插圖設計</w:t>
            </w:r>
          </w:p>
        </w:tc>
        <w:tc>
          <w:tcPr>
            <w:tcW w:w="5097" w:type="dxa"/>
          </w:tcPr>
          <w:p w14:paraId="34AADED3" w14:textId="77777777" w:rsidR="005149BD" w:rsidRDefault="005149BD" w:rsidP="00B30815">
            <w:pPr>
              <w:ind w:firstLine="560"/>
            </w:pPr>
          </w:p>
        </w:tc>
      </w:tr>
      <w:tr w:rsidR="00937D4A" w14:paraId="55105D1C" w14:textId="77777777" w:rsidTr="000E6188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1EF26B70" w14:textId="44FCBBCB" w:rsidR="00937D4A" w:rsidRDefault="00BE64F0" w:rsidP="00BE64F0">
            <w:pPr>
              <w:ind w:firstLine="560"/>
              <w:jc w:val="center"/>
            </w:pPr>
            <w:r>
              <w:rPr>
                <w:rFonts w:hint="eastAsia"/>
              </w:rPr>
              <w:t>文件及美化工具</w:t>
            </w:r>
          </w:p>
        </w:tc>
      </w:tr>
      <w:tr w:rsidR="005149BD" w14:paraId="3815F8C5" w14:textId="77777777" w:rsidTr="005149BD">
        <w:tc>
          <w:tcPr>
            <w:tcW w:w="5097" w:type="dxa"/>
          </w:tcPr>
          <w:p w14:paraId="6FD0E891" w14:textId="2D1DD81F" w:rsidR="005149BD" w:rsidRDefault="005D3957" w:rsidP="00B30815">
            <w:pPr>
              <w:ind w:firstLine="560"/>
            </w:pPr>
            <w:r>
              <w:rPr>
                <w:rFonts w:hint="eastAsia"/>
              </w:rPr>
              <w:t>文件</w:t>
            </w:r>
          </w:p>
        </w:tc>
        <w:tc>
          <w:tcPr>
            <w:tcW w:w="5097" w:type="dxa"/>
          </w:tcPr>
          <w:p w14:paraId="3C76E402" w14:textId="77777777" w:rsidR="005149BD" w:rsidRDefault="005149BD" w:rsidP="00B30815">
            <w:pPr>
              <w:ind w:firstLine="560"/>
            </w:pPr>
          </w:p>
        </w:tc>
      </w:tr>
      <w:tr w:rsidR="005149BD" w14:paraId="1CB7E391" w14:textId="77777777" w:rsidTr="005149BD">
        <w:tc>
          <w:tcPr>
            <w:tcW w:w="5097" w:type="dxa"/>
          </w:tcPr>
          <w:p w14:paraId="3DF56174" w14:textId="3AD46576" w:rsidR="005149BD" w:rsidRDefault="00DC2F32" w:rsidP="00B30815">
            <w:pPr>
              <w:ind w:firstLine="560"/>
            </w:pPr>
            <w:r>
              <w:rPr>
                <w:rFonts w:hint="eastAsia"/>
              </w:rPr>
              <w:t>圖表</w:t>
            </w:r>
          </w:p>
        </w:tc>
        <w:tc>
          <w:tcPr>
            <w:tcW w:w="5097" w:type="dxa"/>
          </w:tcPr>
          <w:p w14:paraId="09A86859" w14:textId="77777777" w:rsidR="005149BD" w:rsidRDefault="005149BD" w:rsidP="00B30815">
            <w:pPr>
              <w:ind w:firstLine="560"/>
            </w:pPr>
          </w:p>
        </w:tc>
      </w:tr>
      <w:tr w:rsidR="005149BD" w14:paraId="30F14CB3" w14:textId="77777777" w:rsidTr="005149BD">
        <w:tc>
          <w:tcPr>
            <w:tcW w:w="5097" w:type="dxa"/>
          </w:tcPr>
          <w:p w14:paraId="55A20538" w14:textId="0B6DD696" w:rsidR="005149BD" w:rsidRDefault="00DC2F32" w:rsidP="00B30815">
            <w:pPr>
              <w:ind w:firstLine="560"/>
            </w:pPr>
            <w:r>
              <w:rPr>
                <w:rFonts w:hint="eastAsia"/>
              </w:rPr>
              <w:t>資料庫關聯</w:t>
            </w:r>
          </w:p>
        </w:tc>
        <w:tc>
          <w:tcPr>
            <w:tcW w:w="5097" w:type="dxa"/>
          </w:tcPr>
          <w:p w14:paraId="43AF237D" w14:textId="77777777" w:rsidR="005149BD" w:rsidRDefault="005149BD" w:rsidP="00B30815">
            <w:pPr>
              <w:ind w:firstLine="560"/>
            </w:pPr>
          </w:p>
        </w:tc>
      </w:tr>
      <w:tr w:rsidR="005149BD" w14:paraId="3AFF9A11" w14:textId="77777777" w:rsidTr="005149BD">
        <w:tc>
          <w:tcPr>
            <w:tcW w:w="5097" w:type="dxa"/>
          </w:tcPr>
          <w:p w14:paraId="34184426" w14:textId="4C3855D1" w:rsidR="005149BD" w:rsidRDefault="00DC2F32" w:rsidP="00B30815">
            <w:pPr>
              <w:ind w:firstLine="560"/>
            </w:pPr>
            <w:r>
              <w:rPr>
                <w:rFonts w:hint="eastAsia"/>
              </w:rPr>
              <w:t>簡報</w:t>
            </w:r>
          </w:p>
        </w:tc>
        <w:tc>
          <w:tcPr>
            <w:tcW w:w="5097" w:type="dxa"/>
          </w:tcPr>
          <w:p w14:paraId="21FB2678" w14:textId="77777777" w:rsidR="005149BD" w:rsidRDefault="005149BD" w:rsidP="00B30815">
            <w:pPr>
              <w:ind w:firstLine="560"/>
            </w:pPr>
          </w:p>
        </w:tc>
      </w:tr>
      <w:tr w:rsidR="00937D4A" w14:paraId="0113FB6D" w14:textId="77777777" w:rsidTr="00607E16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26A41DB2" w14:textId="745C12C0" w:rsidR="00937D4A" w:rsidRDefault="00B015CF" w:rsidP="00B015CF">
            <w:pPr>
              <w:ind w:firstLine="560"/>
              <w:jc w:val="center"/>
            </w:pPr>
            <w:r>
              <w:rPr>
                <w:rFonts w:hint="eastAsia"/>
              </w:rPr>
              <w:t>專案管理及版本控制工具</w:t>
            </w:r>
          </w:p>
        </w:tc>
      </w:tr>
      <w:tr w:rsidR="005149BD" w14:paraId="671D6664" w14:textId="77777777" w:rsidTr="005149BD">
        <w:tc>
          <w:tcPr>
            <w:tcW w:w="5097" w:type="dxa"/>
          </w:tcPr>
          <w:p w14:paraId="76A13C31" w14:textId="4E8A1830" w:rsidR="005149BD" w:rsidRDefault="0058684E" w:rsidP="00B30815">
            <w:pPr>
              <w:ind w:firstLine="560"/>
            </w:pPr>
            <w:r>
              <w:rPr>
                <w:rFonts w:hint="eastAsia"/>
              </w:rPr>
              <w:t>版本控制工具</w:t>
            </w:r>
          </w:p>
        </w:tc>
        <w:tc>
          <w:tcPr>
            <w:tcW w:w="5097" w:type="dxa"/>
          </w:tcPr>
          <w:p w14:paraId="228F1B77" w14:textId="77777777" w:rsidR="005149BD" w:rsidRDefault="005149BD" w:rsidP="00B30815">
            <w:pPr>
              <w:ind w:firstLine="560"/>
            </w:pPr>
          </w:p>
        </w:tc>
      </w:tr>
      <w:tr w:rsidR="005149BD" w14:paraId="12E1C1F5" w14:textId="77777777" w:rsidTr="005149BD">
        <w:tc>
          <w:tcPr>
            <w:tcW w:w="5097" w:type="dxa"/>
          </w:tcPr>
          <w:p w14:paraId="6DEDF313" w14:textId="0886BFFA" w:rsidR="005149BD" w:rsidRDefault="0058684E" w:rsidP="00B30815">
            <w:pPr>
              <w:ind w:firstLine="560"/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5097" w:type="dxa"/>
          </w:tcPr>
          <w:p w14:paraId="5C931D8E" w14:textId="77777777" w:rsidR="005149BD" w:rsidRDefault="005149BD" w:rsidP="00B30815">
            <w:pPr>
              <w:ind w:firstLine="560"/>
            </w:pPr>
          </w:p>
        </w:tc>
      </w:tr>
    </w:tbl>
    <w:p w14:paraId="068FB4B4" w14:textId="5213FF69" w:rsidR="00B015CF" w:rsidRDefault="00B015CF">
      <w:pPr>
        <w:widowControl/>
        <w:ind w:firstLine="560"/>
      </w:pPr>
    </w:p>
    <w:p w14:paraId="6CF15AD6" w14:textId="7889B900" w:rsidR="00B30815" w:rsidRDefault="00C53F48" w:rsidP="00B0654A">
      <w:pPr>
        <w:pStyle w:val="1"/>
        <w:ind w:firstLine="720"/>
      </w:pPr>
      <w:r>
        <w:rPr>
          <w:rFonts w:hint="eastAsia"/>
        </w:rPr>
        <w:t xml:space="preserve"> </w:t>
      </w:r>
      <w:bookmarkStart w:id="16" w:name="_Toc165302634"/>
      <w:r w:rsidR="00114DEE" w:rsidRPr="00C53F48">
        <w:t>專案</w:t>
      </w:r>
      <w:r w:rsidR="00114DEE" w:rsidRPr="00C53F48">
        <w:rPr>
          <w:rFonts w:hint="eastAsia"/>
        </w:rPr>
        <w:t>時程</w:t>
      </w:r>
      <w:r w:rsidR="00114DEE" w:rsidRPr="00C53F48">
        <w:t>與組織分</w:t>
      </w:r>
      <w:r w:rsidR="00B952E1" w:rsidRPr="00C53F48">
        <w:rPr>
          <w:rFonts w:hint="eastAsia"/>
        </w:rPr>
        <w:t>工</w:t>
      </w:r>
      <w:bookmarkEnd w:id="16"/>
    </w:p>
    <w:p w14:paraId="36335CA9" w14:textId="5EFBD364" w:rsidR="00C53F48" w:rsidRDefault="00C74D5D" w:rsidP="00144517">
      <w:pPr>
        <w:pStyle w:val="2"/>
        <w:spacing w:before="360" w:after="360"/>
        <w:ind w:firstLine="640"/>
      </w:pPr>
      <w:r>
        <w:t xml:space="preserve"> </w:t>
      </w:r>
      <w:bookmarkStart w:id="17" w:name="_Toc165302635"/>
      <w:r w:rsidR="00144517" w:rsidRPr="00C502DA">
        <w:t>專案時程</w:t>
      </w:r>
      <w:r w:rsidR="00144517" w:rsidRPr="00C502DA">
        <w:rPr>
          <w:rFonts w:hint="eastAsia"/>
        </w:rPr>
        <w:t>：甘特圖或</w:t>
      </w:r>
      <w:r w:rsidR="00144517" w:rsidRPr="00C502DA">
        <w:rPr>
          <w:rFonts w:hint="eastAsia"/>
        </w:rPr>
        <w:t>PERT</w:t>
      </w:r>
      <w:r w:rsidR="00144517" w:rsidRPr="00C502DA">
        <w:rPr>
          <w:rFonts w:hint="eastAsia"/>
        </w:rPr>
        <w:t>／</w:t>
      </w:r>
      <w:r w:rsidR="00144517" w:rsidRPr="00C502DA">
        <w:rPr>
          <w:rFonts w:hint="eastAsia"/>
        </w:rPr>
        <w:t>CPM</w:t>
      </w:r>
      <w:r w:rsidR="00144517" w:rsidRPr="00C502DA">
        <w:rPr>
          <w:rFonts w:hint="eastAsia"/>
        </w:rPr>
        <w:t>圖</w:t>
      </w:r>
      <w:bookmarkEnd w:id="17"/>
      <w:r w:rsidR="00254B9A">
        <w:rPr>
          <w:rFonts w:hint="eastAsia"/>
        </w:rPr>
        <w:t xml:space="preserve"> </w:t>
      </w:r>
    </w:p>
    <w:p w14:paraId="7DE993B8" w14:textId="04D4E55F" w:rsidR="00A96025" w:rsidRDefault="00A96025" w:rsidP="00A96025">
      <w:pPr>
        <w:ind w:firstLine="560"/>
      </w:pPr>
    </w:p>
    <w:p w14:paraId="767013CC" w14:textId="142E28D4" w:rsidR="00A96025" w:rsidRDefault="00A96025" w:rsidP="00A96025">
      <w:pPr>
        <w:pStyle w:val="2"/>
        <w:spacing w:before="360" w:after="360"/>
        <w:ind w:firstLine="640"/>
      </w:pPr>
      <w:r>
        <w:rPr>
          <w:rFonts w:hint="eastAsia"/>
        </w:rPr>
        <w:t xml:space="preserve"> </w:t>
      </w:r>
      <w:r>
        <w:rPr>
          <w:rFonts w:hint="eastAsia"/>
        </w:rPr>
        <w:t>專案組織與分工</w:t>
      </w:r>
    </w:p>
    <w:p w14:paraId="49E117A5" w14:textId="5B54EB7B" w:rsidR="00A96025" w:rsidRDefault="00A96025" w:rsidP="00A96025">
      <w:pPr>
        <w:ind w:firstLine="560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54"/>
        <w:gridCol w:w="2126"/>
        <w:gridCol w:w="1626"/>
        <w:gridCol w:w="1628"/>
        <w:gridCol w:w="1626"/>
        <w:gridCol w:w="1628"/>
      </w:tblGrid>
      <w:tr w:rsidR="00D82CD2" w:rsidRPr="00D82CD2" w14:paraId="12E5C346" w14:textId="77777777" w:rsidTr="00D82CD2">
        <w:trPr>
          <w:jc w:val="center"/>
        </w:trPr>
        <w:tc>
          <w:tcPr>
            <w:tcW w:w="1805" w:type="pct"/>
            <w:gridSpan w:val="2"/>
            <w:shd w:val="clear" w:color="auto" w:fill="auto"/>
            <w:vAlign w:val="center"/>
          </w:tcPr>
          <w:p w14:paraId="5AEB7CB7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t>項目</w:t>
            </w:r>
            <w:r w:rsidRPr="00165AEB">
              <w:t>/</w:t>
            </w:r>
            <w:r w:rsidRPr="00165AEB">
              <w:t>組員</w:t>
            </w:r>
          </w:p>
        </w:tc>
        <w:tc>
          <w:tcPr>
            <w:tcW w:w="798" w:type="pct"/>
            <w:shd w:val="clear" w:color="auto" w:fill="auto"/>
          </w:tcPr>
          <w:p w14:paraId="6D29B5A5" w14:textId="11807DDD" w:rsidR="00D82CD2" w:rsidRPr="00165AEB" w:rsidRDefault="00D82CD2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1</w:t>
            </w:r>
            <w:r w:rsidRPr="00165AEB">
              <w:t>1046071</w:t>
            </w:r>
          </w:p>
          <w:p w14:paraId="171C5C96" w14:textId="0DD98756" w:rsidR="00A96025" w:rsidRPr="00165AEB" w:rsidRDefault="00D82CD2" w:rsidP="00165AEB">
            <w:pPr>
              <w:ind w:firstLineChars="0" w:firstLine="0"/>
              <w:jc w:val="center"/>
              <w:rPr>
                <w:rFonts w:hint="eastAsia"/>
              </w:rPr>
            </w:pPr>
            <w:r w:rsidRPr="00165AEB">
              <w:rPr>
                <w:rFonts w:hint="eastAsia"/>
              </w:rPr>
              <w:t>陳傳淵</w:t>
            </w:r>
          </w:p>
        </w:tc>
        <w:tc>
          <w:tcPr>
            <w:tcW w:w="799" w:type="pct"/>
            <w:shd w:val="clear" w:color="auto" w:fill="auto"/>
            <w:vAlign w:val="center"/>
          </w:tcPr>
          <w:p w14:paraId="42E99DF5" w14:textId="77777777" w:rsidR="00A96025" w:rsidRPr="00165AEB" w:rsidRDefault="00D82CD2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1</w:t>
            </w:r>
            <w:r w:rsidRPr="00165AEB">
              <w:t>1046079</w:t>
            </w:r>
          </w:p>
          <w:p w14:paraId="3618B3BF" w14:textId="0D4AE776" w:rsidR="00D82CD2" w:rsidRPr="00165AEB" w:rsidRDefault="00D82CD2" w:rsidP="00165AEB">
            <w:pPr>
              <w:ind w:firstLineChars="0" w:firstLine="0"/>
              <w:jc w:val="center"/>
              <w:rPr>
                <w:rFonts w:hint="eastAsia"/>
              </w:rPr>
            </w:pPr>
            <w:r w:rsidRPr="00165AEB">
              <w:rPr>
                <w:rFonts w:hint="eastAsia"/>
              </w:rPr>
              <w:t>顏婉圩</w:t>
            </w:r>
          </w:p>
        </w:tc>
        <w:tc>
          <w:tcPr>
            <w:tcW w:w="798" w:type="pct"/>
            <w:shd w:val="clear" w:color="auto" w:fill="auto"/>
            <w:vAlign w:val="center"/>
          </w:tcPr>
          <w:p w14:paraId="394AAB22" w14:textId="77777777" w:rsidR="00A96025" w:rsidRPr="00165AEB" w:rsidRDefault="00D82CD2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1</w:t>
            </w:r>
            <w:r w:rsidRPr="00165AEB">
              <w:t>1046082</w:t>
            </w:r>
          </w:p>
          <w:p w14:paraId="6CB46446" w14:textId="1135E23E" w:rsidR="00D82CD2" w:rsidRPr="00165AEB" w:rsidRDefault="00165AEB" w:rsidP="00165AEB">
            <w:pPr>
              <w:ind w:firstLineChars="0" w:firstLine="0"/>
              <w:jc w:val="center"/>
              <w:rPr>
                <w:rFonts w:hint="eastAsia"/>
              </w:rPr>
            </w:pPr>
            <w:r w:rsidRPr="00165AEB">
              <w:rPr>
                <w:rFonts w:hint="eastAsia"/>
              </w:rPr>
              <w:t>吳宜俊</w:t>
            </w:r>
          </w:p>
        </w:tc>
        <w:tc>
          <w:tcPr>
            <w:tcW w:w="799" w:type="pct"/>
            <w:shd w:val="clear" w:color="auto" w:fill="auto"/>
            <w:vAlign w:val="center"/>
          </w:tcPr>
          <w:p w14:paraId="52307F01" w14:textId="77777777" w:rsidR="00A96025" w:rsidRPr="00165AEB" w:rsidRDefault="00165AEB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1</w:t>
            </w:r>
            <w:r w:rsidRPr="00165AEB">
              <w:t>1046089</w:t>
            </w:r>
          </w:p>
          <w:p w14:paraId="5F77D2FB" w14:textId="75672843" w:rsidR="00165AEB" w:rsidRPr="00165AEB" w:rsidRDefault="00165AEB" w:rsidP="00165AEB">
            <w:pPr>
              <w:ind w:firstLineChars="0" w:firstLine="0"/>
              <w:jc w:val="center"/>
              <w:rPr>
                <w:rFonts w:hint="eastAsia"/>
              </w:rPr>
            </w:pPr>
            <w:r w:rsidRPr="00165AEB">
              <w:rPr>
                <w:rFonts w:hint="eastAsia"/>
              </w:rPr>
              <w:t>張</w:t>
            </w:r>
            <w:proofErr w:type="gramStart"/>
            <w:r w:rsidRPr="00165AEB">
              <w:rPr>
                <w:rFonts w:hint="eastAsia"/>
              </w:rPr>
              <w:t>菖芠</w:t>
            </w:r>
            <w:proofErr w:type="gramEnd"/>
          </w:p>
        </w:tc>
      </w:tr>
      <w:tr w:rsidR="00D82CD2" w:rsidRPr="00D82CD2" w14:paraId="00796A5B" w14:textId="77777777" w:rsidTr="00D82CD2">
        <w:trPr>
          <w:jc w:val="center"/>
        </w:trPr>
        <w:tc>
          <w:tcPr>
            <w:tcW w:w="762" w:type="pct"/>
            <w:vMerge w:val="restart"/>
            <w:shd w:val="clear" w:color="auto" w:fill="auto"/>
            <w:vAlign w:val="center"/>
          </w:tcPr>
          <w:p w14:paraId="138110FA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後端開發</w:t>
            </w:r>
          </w:p>
        </w:tc>
        <w:tc>
          <w:tcPr>
            <w:tcW w:w="1043" w:type="pct"/>
            <w:shd w:val="clear" w:color="auto" w:fill="auto"/>
          </w:tcPr>
          <w:p w14:paraId="5974F14E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資料庫建置</w:t>
            </w:r>
          </w:p>
        </w:tc>
        <w:tc>
          <w:tcPr>
            <w:tcW w:w="798" w:type="pct"/>
            <w:shd w:val="clear" w:color="auto" w:fill="auto"/>
          </w:tcPr>
          <w:p w14:paraId="765A16CC" w14:textId="77777777" w:rsidR="00A96025" w:rsidRPr="00165AEB" w:rsidRDefault="00A96025" w:rsidP="00165AEB">
            <w:pPr>
              <w:ind w:firstLine="560"/>
              <w:jc w:val="center"/>
              <w:rPr>
                <w:rFonts w:hint="eastAsia"/>
              </w:rPr>
            </w:pPr>
          </w:p>
        </w:tc>
        <w:tc>
          <w:tcPr>
            <w:tcW w:w="799" w:type="pct"/>
            <w:shd w:val="clear" w:color="auto" w:fill="auto"/>
          </w:tcPr>
          <w:p w14:paraId="79298BA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49DFE6D4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DA7266A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0AF4514C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4CF1E13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765A4270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伺服器架設</w:t>
            </w:r>
          </w:p>
        </w:tc>
        <w:tc>
          <w:tcPr>
            <w:tcW w:w="798" w:type="pct"/>
            <w:shd w:val="clear" w:color="auto" w:fill="auto"/>
          </w:tcPr>
          <w:p w14:paraId="7FB3BC38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D48A229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5681D57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DE5FBA9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1A1A43F6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59DF8E59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7064DFF2" w14:textId="541B1A13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功能</w:t>
            </w:r>
            <w:r w:rsidRPr="00165AEB">
              <w:rPr>
                <w:rFonts w:hint="eastAsia"/>
              </w:rPr>
              <w:t>A</w:t>
            </w:r>
          </w:p>
        </w:tc>
        <w:tc>
          <w:tcPr>
            <w:tcW w:w="798" w:type="pct"/>
            <w:shd w:val="clear" w:color="auto" w:fill="auto"/>
          </w:tcPr>
          <w:p w14:paraId="68F02B2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60B4EBF5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17CCFFF5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E840756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6EBA1A18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7CAE0669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3B38E660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功能</w:t>
            </w:r>
            <w:r w:rsidRPr="00165AEB">
              <w:rPr>
                <w:rFonts w:hint="eastAsia"/>
              </w:rPr>
              <w:t>B</w:t>
            </w:r>
          </w:p>
        </w:tc>
        <w:tc>
          <w:tcPr>
            <w:tcW w:w="798" w:type="pct"/>
            <w:shd w:val="clear" w:color="auto" w:fill="auto"/>
          </w:tcPr>
          <w:p w14:paraId="10EAD103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B61154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767A905F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7017A35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7BB62469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7487F89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1F57913E" w14:textId="77777777" w:rsidR="00A96025" w:rsidRPr="00165AEB" w:rsidRDefault="00A96025" w:rsidP="00165AEB">
            <w:pPr>
              <w:ind w:firstLineChars="0" w:firstLine="0"/>
              <w:jc w:val="center"/>
              <w:rPr>
                <w:rFonts w:hint="eastAsia"/>
              </w:rPr>
            </w:pPr>
            <w:r w:rsidRPr="00165AEB">
              <w:rPr>
                <w:rFonts w:hint="eastAsia"/>
              </w:rPr>
              <w:t>功能</w:t>
            </w:r>
            <w:r w:rsidRPr="00165AEB">
              <w:rPr>
                <w:rFonts w:hint="eastAsia"/>
              </w:rPr>
              <w:t>C</w:t>
            </w:r>
          </w:p>
        </w:tc>
        <w:tc>
          <w:tcPr>
            <w:tcW w:w="798" w:type="pct"/>
            <w:shd w:val="clear" w:color="auto" w:fill="auto"/>
          </w:tcPr>
          <w:p w14:paraId="7D6BC4C5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A68C42F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103B1A6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6711818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5A7E6871" w14:textId="77777777" w:rsidTr="00D82CD2">
        <w:trPr>
          <w:jc w:val="center"/>
        </w:trPr>
        <w:tc>
          <w:tcPr>
            <w:tcW w:w="762" w:type="pct"/>
            <w:vMerge w:val="restart"/>
            <w:shd w:val="clear" w:color="auto" w:fill="auto"/>
            <w:vAlign w:val="center"/>
          </w:tcPr>
          <w:p w14:paraId="159FCC3B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前端開發</w:t>
            </w:r>
          </w:p>
        </w:tc>
        <w:tc>
          <w:tcPr>
            <w:tcW w:w="1043" w:type="pct"/>
            <w:shd w:val="clear" w:color="auto" w:fill="auto"/>
          </w:tcPr>
          <w:p w14:paraId="2E6A9F1E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t>Template A</w:t>
            </w:r>
          </w:p>
        </w:tc>
        <w:tc>
          <w:tcPr>
            <w:tcW w:w="798" w:type="pct"/>
            <w:shd w:val="clear" w:color="auto" w:fill="auto"/>
          </w:tcPr>
          <w:p w14:paraId="4B6717C4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D079A3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37B2F11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66D6D38B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54CCCAA2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3E7994F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59538584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t xml:space="preserve">Template </w:t>
            </w:r>
            <w:r w:rsidRPr="00165AEB">
              <w:rPr>
                <w:rFonts w:hint="eastAsia"/>
              </w:rPr>
              <w:t>B</w:t>
            </w:r>
          </w:p>
        </w:tc>
        <w:tc>
          <w:tcPr>
            <w:tcW w:w="798" w:type="pct"/>
            <w:shd w:val="clear" w:color="auto" w:fill="auto"/>
          </w:tcPr>
          <w:p w14:paraId="7435F9F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5C41B0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5F4CC2E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EDE64C6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41AC0381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4F86865D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76DD6BA2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t xml:space="preserve">Template </w:t>
            </w:r>
            <w:r w:rsidRPr="00165AEB">
              <w:rPr>
                <w:rFonts w:hint="eastAsia"/>
              </w:rPr>
              <w:t>C</w:t>
            </w:r>
          </w:p>
        </w:tc>
        <w:tc>
          <w:tcPr>
            <w:tcW w:w="798" w:type="pct"/>
            <w:shd w:val="clear" w:color="auto" w:fill="auto"/>
          </w:tcPr>
          <w:p w14:paraId="27771B7E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F666B25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37293106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24A9111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5880D463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7F0F4CE4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0905CFA7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t xml:space="preserve">Template </w:t>
            </w:r>
            <w:r w:rsidRPr="00165AEB">
              <w:rPr>
                <w:rFonts w:hint="eastAsia"/>
              </w:rPr>
              <w:t>D</w:t>
            </w:r>
          </w:p>
        </w:tc>
        <w:tc>
          <w:tcPr>
            <w:tcW w:w="798" w:type="pct"/>
            <w:shd w:val="clear" w:color="auto" w:fill="auto"/>
          </w:tcPr>
          <w:p w14:paraId="3EFBE0D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FEE0B5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4A3539D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76F96411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2C8C10B1" w14:textId="77777777" w:rsidTr="00D82CD2">
        <w:trPr>
          <w:jc w:val="center"/>
        </w:trPr>
        <w:tc>
          <w:tcPr>
            <w:tcW w:w="762" w:type="pct"/>
            <w:vMerge w:val="restart"/>
            <w:shd w:val="clear" w:color="auto" w:fill="auto"/>
            <w:vAlign w:val="center"/>
          </w:tcPr>
          <w:p w14:paraId="6160CFAD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美術設計</w:t>
            </w:r>
          </w:p>
        </w:tc>
        <w:tc>
          <w:tcPr>
            <w:tcW w:w="1043" w:type="pct"/>
            <w:shd w:val="clear" w:color="auto" w:fill="auto"/>
          </w:tcPr>
          <w:p w14:paraId="5A0C0766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UI/</w:t>
            </w:r>
            <w:r w:rsidRPr="00165AEB">
              <w:t xml:space="preserve"> UX</w:t>
            </w:r>
          </w:p>
        </w:tc>
        <w:tc>
          <w:tcPr>
            <w:tcW w:w="798" w:type="pct"/>
            <w:shd w:val="clear" w:color="auto" w:fill="auto"/>
          </w:tcPr>
          <w:p w14:paraId="1A84AEF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6F383A0D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5B17F124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08AEBFD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36667CB0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14693098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2279E5FA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W</w:t>
            </w:r>
            <w:r w:rsidRPr="00165AEB">
              <w:t>eb/APP</w:t>
            </w:r>
            <w:r w:rsidRPr="00165AEB">
              <w:rPr>
                <w:rFonts w:hint="eastAsia"/>
              </w:rPr>
              <w:t>介面</w:t>
            </w:r>
            <w:r w:rsidRPr="00165AEB">
              <w:rPr>
                <w:rFonts w:hint="eastAsia"/>
              </w:rPr>
              <w:lastRenderedPageBreak/>
              <w:t>設計</w:t>
            </w:r>
          </w:p>
        </w:tc>
        <w:tc>
          <w:tcPr>
            <w:tcW w:w="798" w:type="pct"/>
            <w:shd w:val="clear" w:color="auto" w:fill="auto"/>
          </w:tcPr>
          <w:p w14:paraId="3978687C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B4D2D85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3AD8244E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0F587C6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521DD12C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14CA49E7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2F81CDDA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色彩設計</w:t>
            </w:r>
          </w:p>
        </w:tc>
        <w:tc>
          <w:tcPr>
            <w:tcW w:w="798" w:type="pct"/>
            <w:shd w:val="clear" w:color="auto" w:fill="auto"/>
          </w:tcPr>
          <w:p w14:paraId="21C3011C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10E4BA3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2C789C75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A171217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4164CB88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5CEE768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4344ED75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L</w:t>
            </w:r>
            <w:r w:rsidRPr="00165AEB">
              <w:t>ogo</w:t>
            </w:r>
            <w:r w:rsidRPr="00165AEB">
              <w:rPr>
                <w:rFonts w:hint="eastAsia"/>
              </w:rPr>
              <w:t>設計</w:t>
            </w:r>
          </w:p>
        </w:tc>
        <w:tc>
          <w:tcPr>
            <w:tcW w:w="798" w:type="pct"/>
            <w:shd w:val="clear" w:color="auto" w:fill="auto"/>
          </w:tcPr>
          <w:p w14:paraId="46567CFE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7F05EDC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2180769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85148DB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140411DA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52E0EF4E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1A496771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素材設計</w:t>
            </w:r>
          </w:p>
        </w:tc>
        <w:tc>
          <w:tcPr>
            <w:tcW w:w="798" w:type="pct"/>
            <w:shd w:val="clear" w:color="auto" w:fill="auto"/>
          </w:tcPr>
          <w:p w14:paraId="0D12274E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0C7A993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5655214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AE9BCFE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1B797960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vAlign w:val="center"/>
          </w:tcPr>
          <w:p w14:paraId="7B2D86CC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1C993F91" w14:textId="77777777" w:rsidR="00A96025" w:rsidRPr="00165AEB" w:rsidRDefault="00A96025" w:rsidP="00165AEB">
            <w:pPr>
              <w:ind w:firstLineChars="0" w:firstLine="0"/>
              <w:jc w:val="center"/>
              <w:rPr>
                <w:rFonts w:hint="eastAsia"/>
              </w:rPr>
            </w:pPr>
            <w:r w:rsidRPr="00165AEB">
              <w:rPr>
                <w:rFonts w:hint="eastAsia"/>
              </w:rPr>
              <w:t>TEST A</w:t>
            </w:r>
          </w:p>
        </w:tc>
        <w:tc>
          <w:tcPr>
            <w:tcW w:w="798" w:type="pct"/>
            <w:shd w:val="clear" w:color="auto" w:fill="auto"/>
          </w:tcPr>
          <w:p w14:paraId="3E28501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B95D8A7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2EA54507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555E687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15B30CFB" w14:textId="77777777" w:rsidTr="00D82CD2">
        <w:trPr>
          <w:jc w:val="center"/>
        </w:trPr>
        <w:tc>
          <w:tcPr>
            <w:tcW w:w="762" w:type="pct"/>
            <w:vMerge w:val="restart"/>
            <w:shd w:val="clear" w:color="auto" w:fill="auto"/>
            <w:vAlign w:val="center"/>
          </w:tcPr>
          <w:p w14:paraId="1E32116C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文件撰寫</w:t>
            </w:r>
          </w:p>
        </w:tc>
        <w:tc>
          <w:tcPr>
            <w:tcW w:w="1043" w:type="pct"/>
            <w:shd w:val="clear" w:color="auto" w:fill="auto"/>
          </w:tcPr>
          <w:p w14:paraId="01D322E5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統整</w:t>
            </w:r>
          </w:p>
        </w:tc>
        <w:tc>
          <w:tcPr>
            <w:tcW w:w="798" w:type="pct"/>
            <w:shd w:val="clear" w:color="auto" w:fill="auto"/>
          </w:tcPr>
          <w:p w14:paraId="1BEE69AF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45924C9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0AE5051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0F00330C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1CC12AA8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1105C6D0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25A8D3EF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1</w:t>
            </w:r>
            <w:r w:rsidRPr="00165AEB"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前言</w:t>
            </w:r>
          </w:p>
        </w:tc>
        <w:tc>
          <w:tcPr>
            <w:tcW w:w="798" w:type="pct"/>
            <w:shd w:val="clear" w:color="auto" w:fill="auto"/>
          </w:tcPr>
          <w:p w14:paraId="58D73E68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481F9A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1953DF74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1B01FCF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26569C41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398E3C6F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20B13A27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2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營運</w:t>
            </w:r>
            <w:r w:rsidRPr="00165AEB">
              <w:t>計畫</w:t>
            </w:r>
          </w:p>
        </w:tc>
        <w:tc>
          <w:tcPr>
            <w:tcW w:w="798" w:type="pct"/>
            <w:shd w:val="clear" w:color="auto" w:fill="auto"/>
          </w:tcPr>
          <w:p w14:paraId="4A10BD1D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7F33DE4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03E3DE8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7DBCD0F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3453DA40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63B5415A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3B990E6F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3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系統規格</w:t>
            </w:r>
          </w:p>
        </w:tc>
        <w:tc>
          <w:tcPr>
            <w:tcW w:w="798" w:type="pct"/>
            <w:shd w:val="clear" w:color="auto" w:fill="auto"/>
          </w:tcPr>
          <w:p w14:paraId="79CB9203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1AD6731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445C7E1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B5D4604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20165D40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0FE89814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691EEE09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4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專題時程與組織分工</w:t>
            </w:r>
          </w:p>
        </w:tc>
        <w:tc>
          <w:tcPr>
            <w:tcW w:w="798" w:type="pct"/>
            <w:shd w:val="clear" w:color="auto" w:fill="auto"/>
          </w:tcPr>
          <w:p w14:paraId="629EC701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0045553F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7EE40A3B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0D696A0E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1C4CBDE9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150422A4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5AB19E81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5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需求模型</w:t>
            </w:r>
          </w:p>
        </w:tc>
        <w:tc>
          <w:tcPr>
            <w:tcW w:w="798" w:type="pct"/>
            <w:shd w:val="clear" w:color="auto" w:fill="auto"/>
          </w:tcPr>
          <w:p w14:paraId="6B1AAC27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794B4695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57DFAA0E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3A8BB287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31A41C26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471E5774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720DE5BD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6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  <w:u w:val="single"/>
              </w:rPr>
              <w:t>程序</w:t>
            </w:r>
            <w:r w:rsidRPr="00165AEB">
              <w:rPr>
                <w:rFonts w:hint="eastAsia"/>
              </w:rPr>
              <w:t>或</w:t>
            </w:r>
            <w:r w:rsidRPr="00165AEB">
              <w:rPr>
                <w:rFonts w:hint="eastAsia"/>
                <w:u w:val="single"/>
              </w:rPr>
              <w:t>設計</w:t>
            </w:r>
            <w:r w:rsidRPr="00165AEB">
              <w:rPr>
                <w:rFonts w:hint="eastAsia"/>
              </w:rPr>
              <w:t>模型</w:t>
            </w:r>
          </w:p>
        </w:tc>
        <w:tc>
          <w:tcPr>
            <w:tcW w:w="798" w:type="pct"/>
            <w:shd w:val="clear" w:color="auto" w:fill="auto"/>
          </w:tcPr>
          <w:p w14:paraId="1A33736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2DE237C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5F041E51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3C0BF433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072E9F3E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7FD8AC8D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366099C1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7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  <w:u w:val="single"/>
              </w:rPr>
              <w:t>資料</w:t>
            </w:r>
            <w:r w:rsidRPr="00165AEB">
              <w:rPr>
                <w:rFonts w:hint="eastAsia"/>
              </w:rPr>
              <w:t>或</w:t>
            </w:r>
            <w:r w:rsidRPr="00165AEB">
              <w:rPr>
                <w:rFonts w:hint="eastAsia"/>
                <w:u w:val="single"/>
              </w:rPr>
              <w:t>實作</w:t>
            </w:r>
            <w:r w:rsidRPr="00165AEB">
              <w:rPr>
                <w:rFonts w:hint="eastAsia"/>
              </w:rPr>
              <w:t>模型</w:t>
            </w:r>
          </w:p>
        </w:tc>
        <w:tc>
          <w:tcPr>
            <w:tcW w:w="798" w:type="pct"/>
            <w:shd w:val="clear" w:color="auto" w:fill="auto"/>
          </w:tcPr>
          <w:p w14:paraId="32F756C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5C81B8E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78D5F09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27B1703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56C274BD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229FB623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641B216C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8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資料庫設計</w:t>
            </w:r>
          </w:p>
        </w:tc>
        <w:tc>
          <w:tcPr>
            <w:tcW w:w="798" w:type="pct"/>
            <w:shd w:val="clear" w:color="auto" w:fill="auto"/>
          </w:tcPr>
          <w:p w14:paraId="7FDE1BB9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06DA9334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0A4DE346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69149C70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3D04716A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7D0560C1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525DD41B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9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程式</w:t>
            </w:r>
          </w:p>
        </w:tc>
        <w:tc>
          <w:tcPr>
            <w:tcW w:w="798" w:type="pct"/>
            <w:shd w:val="clear" w:color="auto" w:fill="auto"/>
          </w:tcPr>
          <w:p w14:paraId="749F03B8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35EA9F9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31AB8050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1B664226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38B25901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6E7FBF87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35E39DF2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10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測試模型</w:t>
            </w:r>
          </w:p>
        </w:tc>
        <w:tc>
          <w:tcPr>
            <w:tcW w:w="798" w:type="pct"/>
            <w:shd w:val="clear" w:color="auto" w:fill="auto"/>
          </w:tcPr>
          <w:p w14:paraId="782F2926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444A87A6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7A42B40F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6C028B99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2A224772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2D0D4EE9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7299086C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11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操作手冊</w:t>
            </w:r>
          </w:p>
        </w:tc>
        <w:tc>
          <w:tcPr>
            <w:tcW w:w="798" w:type="pct"/>
            <w:shd w:val="clear" w:color="auto" w:fill="auto"/>
          </w:tcPr>
          <w:p w14:paraId="73E517E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36D234A9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393AFF1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7595BC4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4C3A3ADB" w14:textId="77777777" w:rsidTr="00D82CD2">
        <w:trPr>
          <w:jc w:val="center"/>
        </w:trPr>
        <w:tc>
          <w:tcPr>
            <w:tcW w:w="762" w:type="pct"/>
            <w:vMerge/>
            <w:shd w:val="clear" w:color="auto" w:fill="auto"/>
            <w:textDirection w:val="tbRlV"/>
            <w:vAlign w:val="center"/>
          </w:tcPr>
          <w:p w14:paraId="001BA0B5" w14:textId="77777777" w:rsidR="00A96025" w:rsidRPr="00165AEB" w:rsidRDefault="00A96025" w:rsidP="00165AEB">
            <w:pPr>
              <w:ind w:left="113" w:right="113" w:firstLine="560"/>
              <w:jc w:val="center"/>
            </w:pPr>
          </w:p>
        </w:tc>
        <w:tc>
          <w:tcPr>
            <w:tcW w:w="1043" w:type="pct"/>
            <w:shd w:val="clear" w:color="auto" w:fill="auto"/>
          </w:tcPr>
          <w:p w14:paraId="3EF0ED63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第</w:t>
            </w:r>
            <w:r w:rsidRPr="00165AEB">
              <w:rPr>
                <w:rFonts w:hint="eastAsia"/>
              </w:rPr>
              <w:t>12</w:t>
            </w:r>
            <w:r w:rsidRPr="00165AEB">
              <w:rPr>
                <w:rFonts w:hint="eastAsia"/>
              </w:rPr>
              <w:t>章</w:t>
            </w:r>
            <w:r w:rsidRPr="00165AEB">
              <w:rPr>
                <w:rFonts w:hint="eastAsia"/>
              </w:rPr>
              <w:t xml:space="preserve"> </w:t>
            </w:r>
            <w:r w:rsidRPr="00165AEB">
              <w:rPr>
                <w:rFonts w:hint="eastAsia"/>
              </w:rPr>
              <w:t>使用手冊</w:t>
            </w:r>
          </w:p>
        </w:tc>
        <w:tc>
          <w:tcPr>
            <w:tcW w:w="798" w:type="pct"/>
            <w:shd w:val="clear" w:color="auto" w:fill="auto"/>
          </w:tcPr>
          <w:p w14:paraId="3BCFBA32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B26E01D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0D708B1C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31956B18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  <w:tr w:rsidR="00D82CD2" w:rsidRPr="00D82CD2" w14:paraId="7E18022C" w14:textId="77777777" w:rsidTr="00D82CD2">
        <w:trPr>
          <w:trHeight w:val="356"/>
          <w:jc w:val="center"/>
        </w:trPr>
        <w:tc>
          <w:tcPr>
            <w:tcW w:w="762" w:type="pct"/>
            <w:shd w:val="clear" w:color="auto" w:fill="auto"/>
            <w:vAlign w:val="center"/>
          </w:tcPr>
          <w:p w14:paraId="70F0B3CE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報告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D2ED447" w14:textId="77777777" w:rsidR="00A96025" w:rsidRPr="00165AEB" w:rsidRDefault="00A96025" w:rsidP="00165AEB">
            <w:pPr>
              <w:ind w:firstLineChars="0" w:firstLine="0"/>
              <w:jc w:val="center"/>
            </w:pPr>
            <w:r w:rsidRPr="00165AEB">
              <w:rPr>
                <w:rFonts w:hint="eastAsia"/>
              </w:rPr>
              <w:t>簡報製作</w:t>
            </w:r>
          </w:p>
        </w:tc>
        <w:tc>
          <w:tcPr>
            <w:tcW w:w="798" w:type="pct"/>
            <w:shd w:val="clear" w:color="auto" w:fill="auto"/>
          </w:tcPr>
          <w:p w14:paraId="68929E1A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5BC84461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8" w:type="pct"/>
            <w:shd w:val="clear" w:color="auto" w:fill="auto"/>
          </w:tcPr>
          <w:p w14:paraId="2CF41D86" w14:textId="77777777" w:rsidR="00A96025" w:rsidRPr="00165AEB" w:rsidRDefault="00A96025" w:rsidP="00165AEB">
            <w:pPr>
              <w:ind w:firstLine="560"/>
              <w:jc w:val="center"/>
            </w:pPr>
          </w:p>
        </w:tc>
        <w:tc>
          <w:tcPr>
            <w:tcW w:w="799" w:type="pct"/>
            <w:shd w:val="clear" w:color="auto" w:fill="auto"/>
          </w:tcPr>
          <w:p w14:paraId="2C1D60D1" w14:textId="77777777" w:rsidR="00A96025" w:rsidRPr="00165AEB" w:rsidRDefault="00A96025" w:rsidP="00165AEB">
            <w:pPr>
              <w:ind w:firstLine="560"/>
              <w:jc w:val="center"/>
            </w:pPr>
          </w:p>
        </w:tc>
      </w:tr>
    </w:tbl>
    <w:p w14:paraId="63DAC604" w14:textId="2F7A027A" w:rsidR="00A96025" w:rsidRDefault="00A96025" w:rsidP="00D82CD2">
      <w:pPr>
        <w:ind w:firstLine="560"/>
        <w:jc w:val="center"/>
      </w:pPr>
    </w:p>
    <w:p w14:paraId="76BDC2E8" w14:textId="0CE94492" w:rsidR="00165AEB" w:rsidRDefault="00165AEB" w:rsidP="00165AEB">
      <w:pPr>
        <w:pStyle w:val="1"/>
        <w:ind w:firstLine="720"/>
      </w:pPr>
      <w:r>
        <w:t xml:space="preserve"> </w:t>
      </w:r>
      <w:r>
        <w:rPr>
          <w:rFonts w:hint="eastAsia"/>
        </w:rPr>
        <w:t>需求模型</w:t>
      </w:r>
    </w:p>
    <w:p w14:paraId="02A1D31E" w14:textId="68A4CD0E" w:rsidR="007B7394" w:rsidRDefault="00165AEB" w:rsidP="007B7394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使用者需</w:t>
      </w:r>
      <w:r>
        <w:rPr>
          <w:rFonts w:hint="eastAsia"/>
          <w:szCs w:val="28"/>
        </w:rPr>
        <w:t>求</w:t>
      </w:r>
    </w:p>
    <w:p w14:paraId="155B70E0" w14:textId="1AD69BB6" w:rsidR="007B7394" w:rsidRDefault="007B7394" w:rsidP="007B7394">
      <w:pPr>
        <w:ind w:firstLine="560"/>
      </w:pPr>
      <w:r w:rsidRPr="00E75106">
        <w:t>功能需求</w:t>
      </w:r>
    </w:p>
    <w:p w14:paraId="36205FD2" w14:textId="19007DE5" w:rsidR="001A6435" w:rsidRPr="007B7394" w:rsidRDefault="001A6435" w:rsidP="007B7394">
      <w:pPr>
        <w:ind w:firstLine="560"/>
        <w:rPr>
          <w:rFonts w:hint="eastAsia"/>
        </w:rPr>
      </w:pPr>
      <w:r>
        <w:rPr>
          <w:rFonts w:hint="eastAsia"/>
        </w:rPr>
        <w:t>非功能需求</w:t>
      </w:r>
    </w:p>
    <w:p w14:paraId="505B8C21" w14:textId="350EBB82" w:rsidR="007B7394" w:rsidRDefault="007B7394" w:rsidP="007B7394">
      <w:pPr>
        <w:ind w:firstLine="560"/>
      </w:pPr>
    </w:p>
    <w:p w14:paraId="5A4D0B1A" w14:textId="42EA7C0E" w:rsidR="007B7394" w:rsidRDefault="007B7394" w:rsidP="007B7394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lastRenderedPageBreak/>
        <w:t xml:space="preserve"> </w:t>
      </w:r>
      <w:r w:rsidRPr="00E75106">
        <w:rPr>
          <w:szCs w:val="28"/>
        </w:rPr>
        <w:t>使用個案圖</w:t>
      </w:r>
    </w:p>
    <w:p w14:paraId="38A5F1F7" w14:textId="77777777" w:rsidR="001A6435" w:rsidRPr="001A6435" w:rsidRDefault="001A6435" w:rsidP="001A6435">
      <w:pPr>
        <w:ind w:firstLine="560"/>
        <w:rPr>
          <w:rFonts w:hint="eastAsia"/>
        </w:rPr>
      </w:pPr>
    </w:p>
    <w:p w14:paraId="163D1505" w14:textId="77777777" w:rsidR="007B7394" w:rsidRPr="007B7394" w:rsidRDefault="007B7394" w:rsidP="007B7394">
      <w:pPr>
        <w:ind w:firstLine="560"/>
        <w:rPr>
          <w:rFonts w:hint="eastAsia"/>
        </w:rPr>
      </w:pPr>
    </w:p>
    <w:p w14:paraId="6E88C91C" w14:textId="58B84BB3" w:rsidR="007B7394" w:rsidRDefault="007B7394" w:rsidP="007B7394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  <w:szCs w:val="28"/>
        </w:rPr>
        <w:t xml:space="preserve"> </w:t>
      </w:r>
      <w:r w:rsidRPr="00E75106">
        <w:rPr>
          <w:szCs w:val="28"/>
        </w:rPr>
        <w:t>使用個案描述</w:t>
      </w:r>
    </w:p>
    <w:p w14:paraId="313CF90E" w14:textId="0B2B5E90" w:rsidR="007B7394" w:rsidRDefault="007B7394" w:rsidP="007B7394">
      <w:pPr>
        <w:ind w:firstLine="560"/>
      </w:pPr>
    </w:p>
    <w:p w14:paraId="19D770F0" w14:textId="3E1D8748" w:rsidR="007B7394" w:rsidRDefault="007B7394" w:rsidP="007B7394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分析類別圖</w:t>
      </w:r>
    </w:p>
    <w:p w14:paraId="0DDBAB7A" w14:textId="08A143D5" w:rsidR="00E50C29" w:rsidRDefault="00E50C29" w:rsidP="00E50C29">
      <w:pPr>
        <w:pStyle w:val="1"/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設計模型</w:t>
      </w:r>
    </w:p>
    <w:p w14:paraId="2DB3E7FF" w14:textId="26C9A4A9" w:rsidR="00E50C29" w:rsidRDefault="00E50C29" w:rsidP="00E50C29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</w:p>
    <w:p w14:paraId="20BEB087" w14:textId="4E86E94F" w:rsidR="00E50C29" w:rsidRDefault="00E50C29" w:rsidP="00E50C29">
      <w:pPr>
        <w:ind w:firstLine="560"/>
      </w:pPr>
    </w:p>
    <w:p w14:paraId="28B1535E" w14:textId="65F75818" w:rsidR="00E50C29" w:rsidRDefault="00E50C29" w:rsidP="00E50C29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設計類別圖</w:t>
      </w:r>
    </w:p>
    <w:p w14:paraId="5CFB78DE" w14:textId="3658C8EC" w:rsidR="00E50C29" w:rsidRDefault="00E50C29" w:rsidP="00E50C29">
      <w:pPr>
        <w:ind w:firstLine="560"/>
      </w:pPr>
    </w:p>
    <w:p w14:paraId="0720CB46" w14:textId="001C109F" w:rsidR="00E50C29" w:rsidRDefault="00E50C29" w:rsidP="00E50C29">
      <w:pPr>
        <w:pStyle w:val="1"/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實作模型</w:t>
      </w:r>
    </w:p>
    <w:p w14:paraId="79B79EAD" w14:textId="4399015F" w:rsidR="00E50C29" w:rsidRPr="00E50C29" w:rsidRDefault="00E50C29" w:rsidP="00E50C29">
      <w:pPr>
        <w:pStyle w:val="2"/>
        <w:spacing w:before="360" w:after="360"/>
        <w:ind w:firstLine="640"/>
        <w:rPr>
          <w:rFonts w:hint="eastAsia"/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佈署圖</w:t>
      </w:r>
      <w:r w:rsidRPr="00E75106">
        <w:rPr>
          <w:szCs w:val="28"/>
        </w:rPr>
        <w:t>(Deployment diagram)</w:t>
      </w:r>
    </w:p>
    <w:p w14:paraId="3FF30556" w14:textId="5FD67320" w:rsidR="00E50C29" w:rsidRDefault="00E50C29" w:rsidP="00E50C29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套件圖</w:t>
      </w:r>
      <w:r w:rsidRPr="00E75106">
        <w:rPr>
          <w:szCs w:val="28"/>
        </w:rPr>
        <w:t>(Package diagram)</w:t>
      </w:r>
    </w:p>
    <w:p w14:paraId="410B75C1" w14:textId="39BBCEBD" w:rsidR="00E50C29" w:rsidRDefault="00E50C29" w:rsidP="00E50C29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元件圖</w:t>
      </w:r>
      <w:r w:rsidRPr="00E75106">
        <w:rPr>
          <w:szCs w:val="28"/>
        </w:rPr>
        <w:t>(Component diagram)</w:t>
      </w:r>
    </w:p>
    <w:p w14:paraId="144535FF" w14:textId="2ADDCBA2" w:rsidR="00E50C29" w:rsidRDefault="00E50C29" w:rsidP="00E50C29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狀態機</w:t>
      </w:r>
      <w:r w:rsidRPr="00E75106">
        <w:rPr>
          <w:szCs w:val="28"/>
        </w:rPr>
        <w:t>(State machine)</w:t>
      </w:r>
    </w:p>
    <w:p w14:paraId="19D9D49B" w14:textId="54BDEE1D" w:rsidR="00E50C29" w:rsidRDefault="00E50C29" w:rsidP="00E50C29">
      <w:pPr>
        <w:ind w:firstLine="560"/>
      </w:pPr>
    </w:p>
    <w:p w14:paraId="52CF99D2" w14:textId="70FEEA6E" w:rsidR="00E50C29" w:rsidRDefault="00E50C29" w:rsidP="00E50C29">
      <w:pPr>
        <w:pStyle w:val="1"/>
        <w:ind w:firstLine="720"/>
      </w:pPr>
      <w:r>
        <w:rPr>
          <w:rFonts w:hint="eastAsia"/>
        </w:rPr>
        <w:t xml:space="preserve"> </w:t>
      </w:r>
      <w:r>
        <w:rPr>
          <w:rFonts w:hint="eastAsia"/>
        </w:rPr>
        <w:t>資料庫設計</w:t>
      </w:r>
    </w:p>
    <w:p w14:paraId="7E748068" w14:textId="1713C11D" w:rsidR="00E50C29" w:rsidRDefault="00582C37" w:rsidP="00E50C29">
      <w:pPr>
        <w:pStyle w:val="2"/>
        <w:spacing w:before="360" w:after="360"/>
        <w:ind w:firstLine="640"/>
        <w:rPr>
          <w:szCs w:val="28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資料庫關聯表</w:t>
      </w:r>
    </w:p>
    <w:p w14:paraId="6BE43047" w14:textId="2DB79898" w:rsidR="00582C37" w:rsidRPr="00582C37" w:rsidRDefault="00582C37" w:rsidP="00582C37">
      <w:pPr>
        <w:pStyle w:val="2"/>
        <w:spacing w:before="360" w:after="360"/>
        <w:ind w:firstLine="640"/>
        <w:rPr>
          <w:rFonts w:hint="eastAsia"/>
        </w:rPr>
      </w:pPr>
      <w:r>
        <w:rPr>
          <w:rFonts w:hint="eastAsia"/>
        </w:rPr>
        <w:t xml:space="preserve"> </w:t>
      </w:r>
      <w:r w:rsidRPr="00E75106">
        <w:rPr>
          <w:szCs w:val="28"/>
        </w:rPr>
        <w:t>表格及其</w:t>
      </w:r>
      <w:r w:rsidRPr="00E75106">
        <w:rPr>
          <w:szCs w:val="28"/>
        </w:rPr>
        <w:t>Meta data</w:t>
      </w:r>
    </w:p>
    <w:sectPr w:rsidR="00582C37" w:rsidRPr="00582C37" w:rsidSect="00AD2D0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2D3B" w14:textId="77777777" w:rsidR="00D822B2" w:rsidRDefault="00D822B2" w:rsidP="00DB2FD9">
      <w:pPr>
        <w:ind w:firstLine="560"/>
      </w:pPr>
      <w:r>
        <w:separator/>
      </w:r>
    </w:p>
  </w:endnote>
  <w:endnote w:type="continuationSeparator" w:id="0">
    <w:p w14:paraId="068696FB" w14:textId="77777777" w:rsidR="00D822B2" w:rsidRDefault="00D822B2" w:rsidP="00DB2FD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BBC5" w14:textId="77777777" w:rsidR="004F05A6" w:rsidRDefault="004F05A6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C7552" w14:textId="07D9E89A" w:rsidR="00DB2FD9" w:rsidRDefault="004924D7" w:rsidP="004924D7">
    <w:pPr>
      <w:pStyle w:val="a5"/>
      <w:ind w:firstLine="400"/>
      <w:jc w:val="center"/>
    </w:pPr>
    <w:r>
      <w:ptab w:relativeTo="margin" w:alignment="center" w:leader="none"/>
    </w:r>
    <w:r>
      <w:t>系統手冊，第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13</w:t>
    </w:r>
    <w:r>
      <w:rPr>
        <w:rFonts w:hint="eastAsia"/>
      </w:rPr>
      <w:t>頁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A59F" w14:textId="77777777" w:rsidR="004F05A6" w:rsidRDefault="004F05A6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9203E" w14:textId="77777777" w:rsidR="00D822B2" w:rsidRDefault="00D822B2" w:rsidP="00DB2FD9">
      <w:pPr>
        <w:ind w:firstLine="560"/>
      </w:pPr>
      <w:r>
        <w:separator/>
      </w:r>
    </w:p>
  </w:footnote>
  <w:footnote w:type="continuationSeparator" w:id="0">
    <w:p w14:paraId="2318676F" w14:textId="77777777" w:rsidR="00D822B2" w:rsidRDefault="00D822B2" w:rsidP="00DB2FD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D16A" w14:textId="77777777" w:rsidR="004F05A6" w:rsidRDefault="004F05A6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2479" w14:textId="77777777" w:rsidR="004F05A6" w:rsidRDefault="004F05A6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A5099" w14:textId="77777777" w:rsidR="004F05A6" w:rsidRDefault="004F05A6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D59"/>
    <w:multiLevelType w:val="multilevel"/>
    <w:tmpl w:val="0CCAE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2828"/>
    <w:multiLevelType w:val="hybridMultilevel"/>
    <w:tmpl w:val="6A92C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E44A93"/>
    <w:multiLevelType w:val="multilevel"/>
    <w:tmpl w:val="6116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B1698"/>
    <w:multiLevelType w:val="multilevel"/>
    <w:tmpl w:val="016E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C64F2"/>
    <w:multiLevelType w:val="hybridMultilevel"/>
    <w:tmpl w:val="E7E010B4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2EA1220A"/>
    <w:multiLevelType w:val="hybridMultilevel"/>
    <w:tmpl w:val="193434E2"/>
    <w:lvl w:ilvl="0" w:tplc="426477E0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47A727DA"/>
    <w:multiLevelType w:val="multilevel"/>
    <w:tmpl w:val="0B5C4C2C"/>
    <w:lvl w:ilvl="0">
      <w:start w:val="1"/>
      <w:numFmt w:val="decimal"/>
      <w:pStyle w:val="1"/>
      <w:suff w:val="nothing"/>
      <w:lvlText w:val="第%1章"/>
      <w:lvlJc w:val="center"/>
      <w:pPr>
        <w:ind w:left="3822" w:hanging="987"/>
      </w:pPr>
      <w:rPr>
        <w:rFonts w:ascii="Times New Roman" w:eastAsia="標楷體" w:hAnsi="Times New Roman" w:hint="default"/>
        <w:b w:val="0"/>
        <w:i w:val="0"/>
        <w:color w:val="auto"/>
        <w:sz w:val="36"/>
      </w:rPr>
    </w:lvl>
    <w:lvl w:ilvl="1">
      <w:start w:val="1"/>
      <w:numFmt w:val="taiwaneseCountingThousand"/>
      <w:pStyle w:val="2"/>
      <w:isLgl/>
      <w:suff w:val="nothing"/>
      <w:lvlText w:val="%1-%2"/>
      <w:lvlJc w:val="left"/>
      <w:pPr>
        <w:ind w:left="964" w:hanging="680"/>
      </w:pPr>
      <w:rPr>
        <w:rFonts w:ascii="Times New Roman" w:eastAsia="標楷體" w:hAnsi="Times New Roman" w:hint="default"/>
        <w:b w:val="0"/>
        <w:i w:val="0"/>
        <w:color w:val="auto"/>
        <w:sz w:val="32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697" w:hanging="136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833" w:hanging="136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969" w:hanging="136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105" w:hanging="136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241" w:hanging="13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77" w:hanging="13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1513" w:hanging="136"/>
      </w:pPr>
      <w:rPr>
        <w:rFonts w:hint="eastAsia"/>
      </w:rPr>
    </w:lvl>
  </w:abstractNum>
  <w:abstractNum w:abstractNumId="7" w15:restartNumberingAfterBreak="0">
    <w:nsid w:val="59F9768E"/>
    <w:multiLevelType w:val="multilevel"/>
    <w:tmpl w:val="D4EC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F03EFD"/>
    <w:multiLevelType w:val="hybridMultilevel"/>
    <w:tmpl w:val="6C3E0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9720A69"/>
    <w:multiLevelType w:val="multilevel"/>
    <w:tmpl w:val="20D2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F42051"/>
    <w:multiLevelType w:val="hybridMultilevel"/>
    <w:tmpl w:val="E8769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6"/>
    <w:lvlOverride w:ilvl="0">
      <w:lvl w:ilvl="0">
        <w:start w:val="1"/>
        <w:numFmt w:val="decimal"/>
        <w:pStyle w:val="1"/>
        <w:suff w:val="nothing"/>
        <w:lvlText w:val="第%1章"/>
        <w:lvlJc w:val="center"/>
        <w:pPr>
          <w:ind w:left="3822" w:hanging="136"/>
        </w:pPr>
        <w:rPr>
          <w:rFonts w:ascii="Times New Roman" w:eastAsia="標楷體" w:hAnsi="Times New Roman" w:hint="default"/>
          <w:b w:val="0"/>
          <w:i w:val="0"/>
          <w:color w:val="auto"/>
          <w:sz w:val="36"/>
        </w:rPr>
      </w:lvl>
    </w:lvlOverride>
    <w:lvlOverride w:ilvl="1">
      <w:lvl w:ilvl="1">
        <w:start w:val="1"/>
        <w:numFmt w:val="taiwaneseCountingThousand"/>
        <w:pStyle w:val="2"/>
        <w:isLgl/>
        <w:suff w:val="nothing"/>
        <w:lvlText w:val="%1-%2"/>
        <w:lvlJc w:val="left"/>
        <w:pPr>
          <w:ind w:left="1979" w:hanging="136"/>
        </w:pPr>
        <w:rPr>
          <w:rFonts w:ascii="Times New Roman" w:eastAsia="標楷體" w:hAnsi="Times New Roman" w:hint="default"/>
          <w:b w:val="0"/>
          <w:i w:val="0"/>
          <w:color w:val="auto"/>
          <w:sz w:val="32"/>
        </w:rPr>
      </w:lvl>
    </w:lvlOverride>
    <w:lvlOverride w:ilvl="2">
      <w:lvl w:ilvl="2">
        <w:start w:val="1"/>
        <w:numFmt w:val="taiwaneseCountingThousand"/>
        <w:pStyle w:val="3"/>
        <w:suff w:val="nothing"/>
        <w:lvlText w:val="第%3項"/>
        <w:lvlJc w:val="left"/>
        <w:pPr>
          <w:ind w:left="697" w:hanging="136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833" w:hanging="136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969" w:hanging="136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1105" w:hanging="136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1241" w:hanging="136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1377" w:hanging="136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1513" w:hanging="136"/>
        </w:pPr>
        <w:rPr>
          <w:rFonts w:hint="eastAsia"/>
        </w:rPr>
      </w:lvl>
    </w:lvlOverride>
  </w:num>
  <w:num w:numId="6">
    <w:abstractNumId w:val="6"/>
    <w:lvlOverride w:ilvl="0">
      <w:lvl w:ilvl="0">
        <w:start w:val="1"/>
        <w:numFmt w:val="decimal"/>
        <w:pStyle w:val="1"/>
        <w:suff w:val="nothing"/>
        <w:lvlText w:val="第%1章"/>
        <w:lvlJc w:val="center"/>
        <w:pPr>
          <w:ind w:left="3822" w:hanging="136"/>
        </w:pPr>
        <w:rPr>
          <w:rFonts w:ascii="Times New Roman" w:eastAsia="標楷體" w:hAnsi="Times New Roman" w:hint="default"/>
          <w:b w:val="0"/>
          <w:i w:val="0"/>
          <w:color w:val="auto"/>
          <w:sz w:val="36"/>
        </w:rPr>
      </w:lvl>
    </w:lvlOverride>
    <w:lvlOverride w:ilvl="1">
      <w:lvl w:ilvl="1">
        <w:start w:val="1"/>
        <w:numFmt w:val="taiwaneseCountingThousand"/>
        <w:pStyle w:val="2"/>
        <w:isLgl/>
        <w:suff w:val="nothing"/>
        <w:lvlText w:val="%1-%2"/>
        <w:lvlJc w:val="left"/>
        <w:pPr>
          <w:ind w:left="964" w:hanging="340"/>
        </w:pPr>
        <w:rPr>
          <w:rFonts w:ascii="Times New Roman" w:eastAsia="標楷體" w:hAnsi="Times New Roman" w:hint="default"/>
          <w:b w:val="0"/>
          <w:i w:val="0"/>
          <w:color w:val="auto"/>
          <w:sz w:val="32"/>
        </w:rPr>
      </w:lvl>
    </w:lvlOverride>
    <w:lvlOverride w:ilvl="2">
      <w:lvl w:ilvl="2">
        <w:start w:val="1"/>
        <w:numFmt w:val="taiwaneseCountingThousand"/>
        <w:pStyle w:val="3"/>
        <w:suff w:val="nothing"/>
        <w:lvlText w:val="第%3項"/>
        <w:lvlJc w:val="left"/>
        <w:pPr>
          <w:ind w:left="697" w:hanging="136"/>
        </w:pPr>
        <w:rPr>
          <w:rFonts w:hint="eastAsia"/>
        </w:rPr>
      </w:lvl>
    </w:lvlOverride>
    <w:lvlOverride w:ilvl="3">
      <w:lvl w:ilvl="3">
        <w:start w:val="1"/>
        <w:numFmt w:val="none"/>
        <w:pStyle w:val="4"/>
        <w:suff w:val="nothing"/>
        <w:lvlText w:val=""/>
        <w:lvlJc w:val="left"/>
        <w:pPr>
          <w:ind w:left="833" w:hanging="136"/>
        </w:pPr>
        <w:rPr>
          <w:rFonts w:hint="eastAsia"/>
        </w:rPr>
      </w:lvl>
    </w:lvlOverride>
    <w:lvlOverride w:ilvl="4">
      <w:lvl w:ilvl="4">
        <w:start w:val="1"/>
        <w:numFmt w:val="none"/>
        <w:pStyle w:val="5"/>
        <w:suff w:val="nothing"/>
        <w:lvlText w:val=""/>
        <w:lvlJc w:val="left"/>
        <w:pPr>
          <w:ind w:left="969" w:hanging="136"/>
        </w:pPr>
        <w:rPr>
          <w:rFonts w:hint="eastAsia"/>
        </w:rPr>
      </w:lvl>
    </w:lvlOverride>
    <w:lvlOverride w:ilvl="5">
      <w:lvl w:ilvl="5">
        <w:start w:val="1"/>
        <w:numFmt w:val="none"/>
        <w:pStyle w:val="6"/>
        <w:suff w:val="nothing"/>
        <w:lvlText w:val=""/>
        <w:lvlJc w:val="left"/>
        <w:pPr>
          <w:ind w:left="1105" w:hanging="136"/>
        </w:pPr>
        <w:rPr>
          <w:rFonts w:hint="eastAsia"/>
        </w:rPr>
      </w:lvl>
    </w:lvlOverride>
    <w:lvlOverride w:ilvl="6">
      <w:lvl w:ilvl="6">
        <w:start w:val="1"/>
        <w:numFmt w:val="none"/>
        <w:pStyle w:val="7"/>
        <w:suff w:val="nothing"/>
        <w:lvlText w:val=""/>
        <w:lvlJc w:val="left"/>
        <w:pPr>
          <w:ind w:left="1241" w:hanging="136"/>
        </w:pPr>
        <w:rPr>
          <w:rFonts w:hint="eastAsia"/>
        </w:rPr>
      </w:lvl>
    </w:lvlOverride>
    <w:lvlOverride w:ilvl="7">
      <w:lvl w:ilvl="7">
        <w:start w:val="1"/>
        <w:numFmt w:val="none"/>
        <w:pStyle w:val="8"/>
        <w:suff w:val="nothing"/>
        <w:lvlText w:val=""/>
        <w:lvlJc w:val="left"/>
        <w:pPr>
          <w:ind w:left="1377" w:hanging="136"/>
        </w:pPr>
        <w:rPr>
          <w:rFonts w:hint="eastAsia"/>
        </w:rPr>
      </w:lvl>
    </w:lvlOverride>
    <w:lvlOverride w:ilvl="8">
      <w:lvl w:ilvl="8">
        <w:start w:val="1"/>
        <w:numFmt w:val="none"/>
        <w:pStyle w:val="9"/>
        <w:suff w:val="nothing"/>
        <w:lvlText w:val=""/>
        <w:lvlJc w:val="left"/>
        <w:pPr>
          <w:ind w:left="1513" w:hanging="136"/>
        </w:pPr>
        <w:rPr>
          <w:rFonts w:hint="eastAsia"/>
        </w:rPr>
      </w:lvl>
    </w:lvlOverride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E4"/>
    <w:rsid w:val="00013EED"/>
    <w:rsid w:val="00096777"/>
    <w:rsid w:val="000C3617"/>
    <w:rsid w:val="000C4445"/>
    <w:rsid w:val="00114DEE"/>
    <w:rsid w:val="00142109"/>
    <w:rsid w:val="00144517"/>
    <w:rsid w:val="00165AEB"/>
    <w:rsid w:val="00170C93"/>
    <w:rsid w:val="00186309"/>
    <w:rsid w:val="001A6435"/>
    <w:rsid w:val="001B540B"/>
    <w:rsid w:val="00225177"/>
    <w:rsid w:val="00242DD5"/>
    <w:rsid w:val="00245984"/>
    <w:rsid w:val="00254B9A"/>
    <w:rsid w:val="0028104B"/>
    <w:rsid w:val="00312B75"/>
    <w:rsid w:val="00323DC9"/>
    <w:rsid w:val="0033240F"/>
    <w:rsid w:val="003A1129"/>
    <w:rsid w:val="00404476"/>
    <w:rsid w:val="0045699D"/>
    <w:rsid w:val="004924D7"/>
    <w:rsid w:val="004B0982"/>
    <w:rsid w:val="004D6FF0"/>
    <w:rsid w:val="004E2B70"/>
    <w:rsid w:val="004F05A6"/>
    <w:rsid w:val="004F341A"/>
    <w:rsid w:val="005149BD"/>
    <w:rsid w:val="00526C27"/>
    <w:rsid w:val="005446C9"/>
    <w:rsid w:val="0055572C"/>
    <w:rsid w:val="00582C37"/>
    <w:rsid w:val="0058684E"/>
    <w:rsid w:val="00586E52"/>
    <w:rsid w:val="005D3957"/>
    <w:rsid w:val="00604EC3"/>
    <w:rsid w:val="00617C88"/>
    <w:rsid w:val="006B1E32"/>
    <w:rsid w:val="006B64E2"/>
    <w:rsid w:val="006D74FB"/>
    <w:rsid w:val="0070500C"/>
    <w:rsid w:val="00715006"/>
    <w:rsid w:val="00741329"/>
    <w:rsid w:val="007556FC"/>
    <w:rsid w:val="00762D46"/>
    <w:rsid w:val="007717AD"/>
    <w:rsid w:val="007A4DF5"/>
    <w:rsid w:val="007B7394"/>
    <w:rsid w:val="007F5A75"/>
    <w:rsid w:val="00873919"/>
    <w:rsid w:val="00874235"/>
    <w:rsid w:val="008954EF"/>
    <w:rsid w:val="008C2300"/>
    <w:rsid w:val="008D34D0"/>
    <w:rsid w:val="00937D4A"/>
    <w:rsid w:val="009547A2"/>
    <w:rsid w:val="009D0375"/>
    <w:rsid w:val="009D4B0F"/>
    <w:rsid w:val="009E1E71"/>
    <w:rsid w:val="00A03F5C"/>
    <w:rsid w:val="00A15187"/>
    <w:rsid w:val="00A96025"/>
    <w:rsid w:val="00AA71EB"/>
    <w:rsid w:val="00AD2D05"/>
    <w:rsid w:val="00B015CF"/>
    <w:rsid w:val="00B0654A"/>
    <w:rsid w:val="00B30815"/>
    <w:rsid w:val="00B70084"/>
    <w:rsid w:val="00B952E1"/>
    <w:rsid w:val="00BC0ADE"/>
    <w:rsid w:val="00BE5808"/>
    <w:rsid w:val="00BE64F0"/>
    <w:rsid w:val="00BF5F8B"/>
    <w:rsid w:val="00C11094"/>
    <w:rsid w:val="00C34F7C"/>
    <w:rsid w:val="00C502DA"/>
    <w:rsid w:val="00C53F48"/>
    <w:rsid w:val="00C5645B"/>
    <w:rsid w:val="00C74D5D"/>
    <w:rsid w:val="00C80FFC"/>
    <w:rsid w:val="00C83563"/>
    <w:rsid w:val="00D24134"/>
    <w:rsid w:val="00D561B8"/>
    <w:rsid w:val="00D822B2"/>
    <w:rsid w:val="00D82CD2"/>
    <w:rsid w:val="00DB2FD9"/>
    <w:rsid w:val="00DB54A3"/>
    <w:rsid w:val="00DC2F32"/>
    <w:rsid w:val="00DE6707"/>
    <w:rsid w:val="00DF7DB0"/>
    <w:rsid w:val="00E50C29"/>
    <w:rsid w:val="00E87B44"/>
    <w:rsid w:val="00EA3734"/>
    <w:rsid w:val="00EC2DCD"/>
    <w:rsid w:val="00ED7C23"/>
    <w:rsid w:val="00EE1360"/>
    <w:rsid w:val="00EF6A86"/>
    <w:rsid w:val="00F27EE4"/>
    <w:rsid w:val="00F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1431"/>
  <w15:chartTrackingRefBased/>
  <w15:docId w15:val="{BD5E3BA8-D465-4228-BECB-287490B4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D05"/>
    <w:pPr>
      <w:widowControl w:val="0"/>
      <w:snapToGrid w:val="0"/>
      <w:ind w:firstLineChars="200" w:firstLine="200"/>
      <w:jc w:val="both"/>
    </w:pPr>
    <w:rPr>
      <w:rFonts w:ascii="Times New Roman" w:eastAsia="標楷體" w:hAnsi="Times New Roman" w:cs="標楷體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5A6"/>
    <w:pPr>
      <w:keepNext/>
      <w:numPr>
        <w:numId w:val="2"/>
      </w:numPr>
      <w:ind w:left="0" w:firstLine="200"/>
      <w:jc w:val="center"/>
      <w:outlineLvl w:val="0"/>
    </w:pPr>
    <w:rPr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50C29"/>
    <w:pPr>
      <w:keepNext/>
      <w:numPr>
        <w:ilvl w:val="1"/>
        <w:numId w:val="2"/>
      </w:numPr>
      <w:spacing w:beforeLines="100" w:before="100" w:afterLines="100" w:after="100"/>
      <w:ind w:left="0" w:firstLine="200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4E2"/>
    <w:pPr>
      <w:keepNext/>
      <w:numPr>
        <w:ilvl w:val="2"/>
        <w:numId w:val="2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41A"/>
    <w:pPr>
      <w:keepNext/>
      <w:numPr>
        <w:ilvl w:val="3"/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41A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41A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41A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41A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41A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FD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2FD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2FD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2FD9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F05A6"/>
    <w:rPr>
      <w:rFonts w:ascii="Times New Roman" w:eastAsia="標楷體" w:hAnsi="Times New Roman" w:cs="標楷體"/>
      <w:bCs/>
      <w:kern w:val="52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4924D7"/>
    <w:pPr>
      <w:keepLines/>
      <w:widowControl/>
      <w:spacing w:before="240" w:line="259" w:lineRule="auto"/>
      <w:outlineLvl w:val="9"/>
    </w:pPr>
    <w:rPr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924D7"/>
    <w:pPr>
      <w:widowControl/>
      <w:spacing w:after="100" w:line="259" w:lineRule="auto"/>
      <w:ind w:left="220"/>
    </w:pPr>
    <w:rPr>
      <w:rFonts w:asciiTheme="minorHAnsi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924D7"/>
    <w:pPr>
      <w:widowControl/>
      <w:spacing w:after="100" w:line="259" w:lineRule="auto"/>
    </w:pPr>
    <w:rPr>
      <w:rFonts w:asciiTheme="minorHAnsi" w:hAnsiTheme="minorHAnsi"/>
      <w:b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924D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uiPriority w:val="99"/>
    <w:unhideWhenUsed/>
    <w:rsid w:val="009E1E71"/>
    <w:rPr>
      <w:b/>
      <w:bCs/>
      <w:sz w:val="36"/>
      <w:szCs w:val="36"/>
    </w:rPr>
  </w:style>
  <w:style w:type="paragraph" w:styleId="71">
    <w:name w:val="toc 7"/>
    <w:basedOn w:val="a"/>
    <w:next w:val="a"/>
    <w:autoRedefine/>
    <w:uiPriority w:val="39"/>
    <w:semiHidden/>
    <w:unhideWhenUsed/>
    <w:rsid w:val="00B70084"/>
    <w:pPr>
      <w:ind w:leftChars="1200" w:left="2880"/>
    </w:pPr>
  </w:style>
  <w:style w:type="character" w:customStyle="1" w:styleId="20">
    <w:name w:val="標題 2 字元"/>
    <w:basedOn w:val="a0"/>
    <w:link w:val="2"/>
    <w:uiPriority w:val="9"/>
    <w:rsid w:val="00E50C29"/>
    <w:rPr>
      <w:rFonts w:ascii="Times New Roman" w:eastAsia="標楷體" w:hAnsi="Times New Roman" w:cs="標楷體"/>
      <w:bCs/>
      <w:sz w:val="32"/>
      <w:szCs w:val="32"/>
    </w:rPr>
  </w:style>
  <w:style w:type="table" w:styleId="a9">
    <w:name w:val="Table Grid"/>
    <w:basedOn w:val="a1"/>
    <w:uiPriority w:val="39"/>
    <w:rsid w:val="00AA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03F5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6B64E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4F341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4F341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4F341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4F341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4F341A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4F341A"/>
    <w:rPr>
      <w:rFonts w:asciiTheme="majorHAnsi" w:eastAsiaTheme="majorEastAsia" w:hAnsiTheme="majorHAnsi" w:cstheme="majorBidi"/>
      <w:sz w:val="36"/>
      <w:szCs w:val="36"/>
    </w:rPr>
  </w:style>
  <w:style w:type="paragraph" w:styleId="ab">
    <w:name w:val="caption"/>
    <w:basedOn w:val="a"/>
    <w:next w:val="a"/>
    <w:link w:val="ac"/>
    <w:uiPriority w:val="35"/>
    <w:unhideWhenUsed/>
    <w:qFormat/>
    <w:rsid w:val="00C74D5D"/>
    <w:rPr>
      <w:sz w:val="20"/>
      <w:szCs w:val="20"/>
    </w:rPr>
  </w:style>
  <w:style w:type="paragraph" w:customStyle="1" w:styleId="12">
    <w:name w:val="樣式1"/>
    <w:basedOn w:val="ab"/>
    <w:link w:val="13"/>
    <w:qFormat/>
    <w:rsid w:val="004B0982"/>
    <w:pPr>
      <w:jc w:val="center"/>
    </w:pPr>
    <w:rPr>
      <w:sz w:val="28"/>
    </w:rPr>
  </w:style>
  <w:style w:type="paragraph" w:styleId="ad">
    <w:name w:val="table of figures"/>
    <w:basedOn w:val="a"/>
    <w:next w:val="a"/>
    <w:uiPriority w:val="99"/>
    <w:unhideWhenUsed/>
    <w:rsid w:val="004B0982"/>
    <w:pPr>
      <w:ind w:left="560" w:hanging="56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ac">
    <w:name w:val="標號 字元"/>
    <w:basedOn w:val="a0"/>
    <w:link w:val="ab"/>
    <w:uiPriority w:val="35"/>
    <w:rsid w:val="004B0982"/>
    <w:rPr>
      <w:rFonts w:ascii="標楷體" w:eastAsia="標楷體" w:hAnsi="標楷體" w:cs="標楷體"/>
      <w:sz w:val="20"/>
      <w:szCs w:val="20"/>
    </w:rPr>
  </w:style>
  <w:style w:type="character" w:customStyle="1" w:styleId="13">
    <w:name w:val="樣式1 字元"/>
    <w:basedOn w:val="ac"/>
    <w:link w:val="12"/>
    <w:rsid w:val="004B0982"/>
    <w:rPr>
      <w:rFonts w:ascii="Times New Roman" w:eastAsia="標楷體" w:hAnsi="Times New Roman" w:cs="標楷體"/>
      <w:sz w:val="28"/>
      <w:szCs w:val="20"/>
    </w:rPr>
  </w:style>
  <w:style w:type="paragraph" w:styleId="Web">
    <w:name w:val="Normal (Web)"/>
    <w:basedOn w:val="a"/>
    <w:uiPriority w:val="99"/>
    <w:semiHidden/>
    <w:unhideWhenUsed/>
    <w:rsid w:val="002251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225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71C201-1FAE-4452-8F6A-C7F6895C24D2}" type="doc">
      <dgm:prSet loTypeId="urn:microsoft.com/office/officeart/2005/8/layout/matrix1" loCatId="matrix" qsTypeId="urn:microsoft.com/office/officeart/2005/8/quickstyle/3d2" qsCatId="3D" csTypeId="urn:microsoft.com/office/officeart/2005/8/colors/accent6_3" csCatId="accent6" phldr="1"/>
      <dgm:spPr/>
      <dgm:t>
        <a:bodyPr/>
        <a:lstStyle/>
        <a:p>
          <a:endParaRPr lang="zh-TW" altLang="en-US"/>
        </a:p>
      </dgm:t>
    </dgm:pt>
    <dgm:pt modelId="{64D0F4AC-EA6B-4492-A296-593C35D4A7BB}">
      <dgm:prSet phldrT="[文字]" custT="1"/>
      <dgm:spPr/>
      <dgm:t>
        <a:bodyPr/>
        <a:lstStyle/>
        <a:p>
          <a:pPr algn="ctr"/>
          <a:r>
            <a:rPr lang="zh-TW" altLang="en-US" sz="20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可行性分析</a:t>
          </a:r>
        </a:p>
      </dgm:t>
    </dgm:pt>
    <dgm:pt modelId="{BF74C805-365A-4464-94B5-1E8ECF866193}" type="parTrans" cxnId="{106E6FC5-53DE-47D2-8D72-F9CA66227253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BCFB1EB-2006-43C3-9092-EB59385EB007}" type="sibTrans" cxnId="{106E6FC5-53DE-47D2-8D72-F9CA66227253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F56F830F-C36F-4526-8C6D-B6C457B352CE}">
      <dgm:prSet phldrT="[文字]" custT="1"/>
      <dgm:spPr/>
      <dgm:t>
        <a:bodyPr/>
        <a:lstStyle/>
        <a:p>
          <a:pPr algn="ctr"/>
          <a:r>
            <a:rPr lang="zh-TW" altLang="en-US" sz="24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技術可行性</a:t>
          </a:r>
        </a:p>
      </dgm:t>
    </dgm:pt>
    <dgm:pt modelId="{27C2FE7E-9BE5-4E90-8A43-FCE4451DCAC9}" type="parTrans" cxnId="{965AAEE3-1F24-422F-8922-4B38D9ED7DFE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92886C4-997C-4E17-BA62-C43DB5EA1813}" type="sibTrans" cxnId="{965AAEE3-1F24-422F-8922-4B38D9ED7DFE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81F69ADB-86A4-44FC-952C-F3E44389D38A}">
      <dgm:prSet phldrT="[文字]" custT="1"/>
      <dgm:spPr/>
      <dgm:t>
        <a:bodyPr/>
        <a:lstStyle/>
        <a:p>
          <a:pPr algn="ctr"/>
          <a:r>
            <a:rPr lang="zh-TW" altLang="en-US" sz="24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經濟可行性</a:t>
          </a:r>
        </a:p>
      </dgm:t>
    </dgm:pt>
    <dgm:pt modelId="{E39489FD-FB32-4DEB-848A-4B0B5CCA47BD}" type="parTrans" cxnId="{F1D0F454-21A9-42B2-922A-6B8C77CCDAE5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6BD838B-FA10-4747-9E0C-69A7E3C8F2C4}" type="sibTrans" cxnId="{F1D0F454-21A9-42B2-922A-6B8C77CCDAE5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CC28B1E8-C7DC-45AF-8DC6-47B6F0ADC405}">
      <dgm:prSet phldrT="[文字]" custT="1"/>
      <dgm:spPr/>
      <dgm:t>
        <a:bodyPr/>
        <a:lstStyle/>
        <a:p>
          <a:pPr algn="ctr"/>
          <a:r>
            <a:rPr lang="zh-TW" altLang="en-US" sz="24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市場可行性</a:t>
          </a:r>
        </a:p>
      </dgm:t>
    </dgm:pt>
    <dgm:pt modelId="{7C30BF96-FE5F-4E1F-82C2-4F4A912340C1}" type="parTrans" cxnId="{AB64F9CA-7E6E-4F58-996B-B5CB6DBCED42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249FE75D-BBE0-4D96-9C8F-E904BD1D2419}" type="sibTrans" cxnId="{AB64F9CA-7E6E-4F58-996B-B5CB6DBCED42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3D5010CF-8FBD-4448-8401-CAAEEABB2BAD}">
      <dgm:prSet phldrT="[文字]" custT="1"/>
      <dgm:spPr/>
      <dgm:t>
        <a:bodyPr/>
        <a:lstStyle/>
        <a:p>
          <a:pPr algn="ctr"/>
          <a:r>
            <a:rPr lang="zh-TW" altLang="en-US" sz="24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政策可行性</a:t>
          </a:r>
        </a:p>
      </dgm:t>
    </dgm:pt>
    <dgm:pt modelId="{7FF5C058-08F8-42CA-B7DF-5E62DD365293}" type="parTrans" cxnId="{BE091B84-1907-4780-B2C6-D289145843A5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A61E4097-12F0-476D-8D2A-152DAD497F09}" type="sibTrans" cxnId="{BE091B84-1907-4780-B2C6-D289145843A5}">
      <dgm:prSet/>
      <dgm:spPr/>
      <dgm:t>
        <a:bodyPr/>
        <a:lstStyle/>
        <a:p>
          <a:pPr algn="ctr"/>
          <a:endParaRPr lang="zh-TW" altLang="en-US" sz="2400" baseline="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</a:endParaRPr>
        </a:p>
      </dgm:t>
    </dgm:pt>
    <dgm:pt modelId="{ED9F2285-593A-449E-BF10-8EBE15EBA675}" type="pres">
      <dgm:prSet presAssocID="{1571C201-1FAE-4452-8F6A-C7F6895C24D2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A6ED4D0-7373-4BDB-87D4-B2B0F9650B1F}" type="pres">
      <dgm:prSet presAssocID="{1571C201-1FAE-4452-8F6A-C7F6895C24D2}" presName="matrix" presStyleCnt="0"/>
      <dgm:spPr/>
    </dgm:pt>
    <dgm:pt modelId="{2057CA42-AA6B-454E-987A-BA2EC18C52E7}" type="pres">
      <dgm:prSet presAssocID="{1571C201-1FAE-4452-8F6A-C7F6895C24D2}" presName="tile1" presStyleLbl="node1" presStyleIdx="0" presStyleCnt="4"/>
      <dgm:spPr/>
    </dgm:pt>
    <dgm:pt modelId="{48E5B71F-21F3-4571-B347-21FB1B3A804D}" type="pres">
      <dgm:prSet presAssocID="{1571C201-1FAE-4452-8F6A-C7F6895C24D2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F86E7D7-E8AD-463D-9C42-98AFA4591E46}" type="pres">
      <dgm:prSet presAssocID="{1571C201-1FAE-4452-8F6A-C7F6895C24D2}" presName="tile2" presStyleLbl="node1" presStyleIdx="1" presStyleCnt="4" custLinFactNeighborX="55646" custLinFactNeighborY="-464"/>
      <dgm:spPr/>
    </dgm:pt>
    <dgm:pt modelId="{68F8F8A4-27C5-4A89-9AE3-A8456656602D}" type="pres">
      <dgm:prSet presAssocID="{1571C201-1FAE-4452-8F6A-C7F6895C24D2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942CF22-B7EF-4F9E-AB17-B7E56C1F6F8C}" type="pres">
      <dgm:prSet presAssocID="{1571C201-1FAE-4452-8F6A-C7F6895C24D2}" presName="tile3" presStyleLbl="node1" presStyleIdx="2" presStyleCnt="4" custAng="0"/>
      <dgm:spPr/>
    </dgm:pt>
    <dgm:pt modelId="{CD422D3E-9935-4DCC-A791-BEF09D9E8888}" type="pres">
      <dgm:prSet presAssocID="{1571C201-1FAE-4452-8F6A-C7F6895C24D2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76F2BF5-449D-48A4-A48D-728EA56F91C7}" type="pres">
      <dgm:prSet presAssocID="{1571C201-1FAE-4452-8F6A-C7F6895C24D2}" presName="tile4" presStyleLbl="node1" presStyleIdx="3" presStyleCnt="4"/>
      <dgm:spPr/>
    </dgm:pt>
    <dgm:pt modelId="{CC2BB51B-AD41-4183-89B0-01FC249A8479}" type="pres">
      <dgm:prSet presAssocID="{1571C201-1FAE-4452-8F6A-C7F6895C24D2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3DE8FF8E-6612-4F3C-8A35-0EDB9508F08D}" type="pres">
      <dgm:prSet presAssocID="{1571C201-1FAE-4452-8F6A-C7F6895C24D2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24EB2405-DE2D-4B62-B404-FE41F44B66A4}" type="presOf" srcId="{CC28B1E8-C7DC-45AF-8DC6-47B6F0ADC405}" destId="{4942CF22-B7EF-4F9E-AB17-B7E56C1F6F8C}" srcOrd="0" destOrd="0" presId="urn:microsoft.com/office/officeart/2005/8/layout/matrix1"/>
    <dgm:cxn modelId="{BD170140-8A38-47C2-A189-08113140DBB8}" type="presOf" srcId="{1571C201-1FAE-4452-8F6A-C7F6895C24D2}" destId="{ED9F2285-593A-449E-BF10-8EBE15EBA675}" srcOrd="0" destOrd="0" presId="urn:microsoft.com/office/officeart/2005/8/layout/matrix1"/>
    <dgm:cxn modelId="{FCE73944-6562-4B2D-A091-527049D86FFA}" type="presOf" srcId="{F56F830F-C36F-4526-8C6D-B6C457B352CE}" destId="{2057CA42-AA6B-454E-987A-BA2EC18C52E7}" srcOrd="0" destOrd="0" presId="urn:microsoft.com/office/officeart/2005/8/layout/matrix1"/>
    <dgm:cxn modelId="{E6ADE648-5909-4C6B-867A-547CF42F0285}" type="presOf" srcId="{CC28B1E8-C7DC-45AF-8DC6-47B6F0ADC405}" destId="{CD422D3E-9935-4DCC-A791-BEF09D9E8888}" srcOrd="1" destOrd="0" presId="urn:microsoft.com/office/officeart/2005/8/layout/matrix1"/>
    <dgm:cxn modelId="{CA824352-932D-4C54-8FBC-C13B57CA18E9}" type="presOf" srcId="{81F69ADB-86A4-44FC-952C-F3E44389D38A}" destId="{68F8F8A4-27C5-4A89-9AE3-A8456656602D}" srcOrd="1" destOrd="0" presId="urn:microsoft.com/office/officeart/2005/8/layout/matrix1"/>
    <dgm:cxn modelId="{F1D0F454-21A9-42B2-922A-6B8C77CCDAE5}" srcId="{64D0F4AC-EA6B-4492-A296-593C35D4A7BB}" destId="{81F69ADB-86A4-44FC-952C-F3E44389D38A}" srcOrd="1" destOrd="0" parTransId="{E39489FD-FB32-4DEB-848A-4B0B5CCA47BD}" sibTransId="{C6BD838B-FA10-4747-9E0C-69A7E3C8F2C4}"/>
    <dgm:cxn modelId="{1A92A281-2EA1-4487-8A1F-83570E56D5DE}" type="presOf" srcId="{3D5010CF-8FBD-4448-8401-CAAEEABB2BAD}" destId="{CC2BB51B-AD41-4183-89B0-01FC249A8479}" srcOrd="1" destOrd="0" presId="urn:microsoft.com/office/officeart/2005/8/layout/matrix1"/>
    <dgm:cxn modelId="{BE091B84-1907-4780-B2C6-D289145843A5}" srcId="{64D0F4AC-EA6B-4492-A296-593C35D4A7BB}" destId="{3D5010CF-8FBD-4448-8401-CAAEEABB2BAD}" srcOrd="3" destOrd="0" parTransId="{7FF5C058-08F8-42CA-B7DF-5E62DD365293}" sibTransId="{A61E4097-12F0-476D-8D2A-152DAD497F09}"/>
    <dgm:cxn modelId="{B0D0BD8B-D6B8-4C10-AD70-D63C30939557}" type="presOf" srcId="{64D0F4AC-EA6B-4492-A296-593C35D4A7BB}" destId="{3DE8FF8E-6612-4F3C-8A35-0EDB9508F08D}" srcOrd="0" destOrd="0" presId="urn:microsoft.com/office/officeart/2005/8/layout/matrix1"/>
    <dgm:cxn modelId="{99622896-F000-4167-9D3E-A68AED5A089A}" type="presOf" srcId="{3D5010CF-8FBD-4448-8401-CAAEEABB2BAD}" destId="{176F2BF5-449D-48A4-A48D-728EA56F91C7}" srcOrd="0" destOrd="0" presId="urn:microsoft.com/office/officeart/2005/8/layout/matrix1"/>
    <dgm:cxn modelId="{BC2E3A97-67AE-4713-82A7-531B2836E6C0}" type="presOf" srcId="{F56F830F-C36F-4526-8C6D-B6C457B352CE}" destId="{48E5B71F-21F3-4571-B347-21FB1B3A804D}" srcOrd="1" destOrd="0" presId="urn:microsoft.com/office/officeart/2005/8/layout/matrix1"/>
    <dgm:cxn modelId="{E92225B4-D3D7-42F3-907A-59A43B57BF09}" type="presOf" srcId="{81F69ADB-86A4-44FC-952C-F3E44389D38A}" destId="{4F86E7D7-E8AD-463D-9C42-98AFA4591E46}" srcOrd="0" destOrd="0" presId="urn:microsoft.com/office/officeart/2005/8/layout/matrix1"/>
    <dgm:cxn modelId="{106E6FC5-53DE-47D2-8D72-F9CA66227253}" srcId="{1571C201-1FAE-4452-8F6A-C7F6895C24D2}" destId="{64D0F4AC-EA6B-4492-A296-593C35D4A7BB}" srcOrd="0" destOrd="0" parTransId="{BF74C805-365A-4464-94B5-1E8ECF866193}" sibTransId="{8BCFB1EB-2006-43C3-9092-EB59385EB007}"/>
    <dgm:cxn modelId="{AB64F9CA-7E6E-4F58-996B-B5CB6DBCED42}" srcId="{64D0F4AC-EA6B-4492-A296-593C35D4A7BB}" destId="{CC28B1E8-C7DC-45AF-8DC6-47B6F0ADC405}" srcOrd="2" destOrd="0" parTransId="{7C30BF96-FE5F-4E1F-82C2-4F4A912340C1}" sibTransId="{249FE75D-BBE0-4D96-9C8F-E904BD1D2419}"/>
    <dgm:cxn modelId="{965AAEE3-1F24-422F-8922-4B38D9ED7DFE}" srcId="{64D0F4AC-EA6B-4492-A296-593C35D4A7BB}" destId="{F56F830F-C36F-4526-8C6D-B6C457B352CE}" srcOrd="0" destOrd="0" parTransId="{27C2FE7E-9BE5-4E90-8A43-FCE4451DCAC9}" sibTransId="{C92886C4-997C-4E17-BA62-C43DB5EA1813}"/>
    <dgm:cxn modelId="{9D7F56BD-20C3-47A8-86F4-2E50A7782D1E}" type="presParOf" srcId="{ED9F2285-593A-449E-BF10-8EBE15EBA675}" destId="{3A6ED4D0-7373-4BDB-87D4-B2B0F9650B1F}" srcOrd="0" destOrd="0" presId="urn:microsoft.com/office/officeart/2005/8/layout/matrix1"/>
    <dgm:cxn modelId="{506D33E1-7F1A-4D0C-8D71-6C3E1309FD20}" type="presParOf" srcId="{3A6ED4D0-7373-4BDB-87D4-B2B0F9650B1F}" destId="{2057CA42-AA6B-454E-987A-BA2EC18C52E7}" srcOrd="0" destOrd="0" presId="urn:microsoft.com/office/officeart/2005/8/layout/matrix1"/>
    <dgm:cxn modelId="{C8DEEF24-8EE1-4B32-BD4D-BA3DC2903FF9}" type="presParOf" srcId="{3A6ED4D0-7373-4BDB-87D4-B2B0F9650B1F}" destId="{48E5B71F-21F3-4571-B347-21FB1B3A804D}" srcOrd="1" destOrd="0" presId="urn:microsoft.com/office/officeart/2005/8/layout/matrix1"/>
    <dgm:cxn modelId="{49FA3D71-DA0E-43C8-B458-CE71290AAF13}" type="presParOf" srcId="{3A6ED4D0-7373-4BDB-87D4-B2B0F9650B1F}" destId="{4F86E7D7-E8AD-463D-9C42-98AFA4591E46}" srcOrd="2" destOrd="0" presId="urn:microsoft.com/office/officeart/2005/8/layout/matrix1"/>
    <dgm:cxn modelId="{0659F052-3752-42FC-9389-0371762F2EE4}" type="presParOf" srcId="{3A6ED4D0-7373-4BDB-87D4-B2B0F9650B1F}" destId="{68F8F8A4-27C5-4A89-9AE3-A8456656602D}" srcOrd="3" destOrd="0" presId="urn:microsoft.com/office/officeart/2005/8/layout/matrix1"/>
    <dgm:cxn modelId="{9D71D2BF-4950-466C-8411-22E5DFA90BCE}" type="presParOf" srcId="{3A6ED4D0-7373-4BDB-87D4-B2B0F9650B1F}" destId="{4942CF22-B7EF-4F9E-AB17-B7E56C1F6F8C}" srcOrd="4" destOrd="0" presId="urn:microsoft.com/office/officeart/2005/8/layout/matrix1"/>
    <dgm:cxn modelId="{D2037BFE-79B0-40EF-A36A-0250EA8B755B}" type="presParOf" srcId="{3A6ED4D0-7373-4BDB-87D4-B2B0F9650B1F}" destId="{CD422D3E-9935-4DCC-A791-BEF09D9E8888}" srcOrd="5" destOrd="0" presId="urn:microsoft.com/office/officeart/2005/8/layout/matrix1"/>
    <dgm:cxn modelId="{49F5A487-51CC-42CD-94A7-08D336E38DC4}" type="presParOf" srcId="{3A6ED4D0-7373-4BDB-87D4-B2B0F9650B1F}" destId="{176F2BF5-449D-48A4-A48D-728EA56F91C7}" srcOrd="6" destOrd="0" presId="urn:microsoft.com/office/officeart/2005/8/layout/matrix1"/>
    <dgm:cxn modelId="{84746E8C-16FB-4A8C-8FAD-8488201BEB90}" type="presParOf" srcId="{3A6ED4D0-7373-4BDB-87D4-B2B0F9650B1F}" destId="{CC2BB51B-AD41-4183-89B0-01FC249A8479}" srcOrd="7" destOrd="0" presId="urn:microsoft.com/office/officeart/2005/8/layout/matrix1"/>
    <dgm:cxn modelId="{6155D4FA-075A-49D6-8B9D-DC0CD00F70CC}" type="presParOf" srcId="{ED9F2285-593A-449E-BF10-8EBE15EBA675}" destId="{3DE8FF8E-6612-4F3C-8A35-0EDB9508F08D}" srcOrd="1" destOrd="0" presId="urn:microsoft.com/office/officeart/2005/8/layout/matrix1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57CA42-AA6B-454E-987A-BA2EC18C52E7}">
      <dsp:nvSpPr>
        <dsp:cNvPr id="0" name=""/>
        <dsp:cNvSpPr/>
      </dsp:nvSpPr>
      <dsp:spPr>
        <a:xfrm rot="16200000">
          <a:off x="697923" y="-697923"/>
          <a:ext cx="1616651" cy="3012498"/>
        </a:xfrm>
        <a:prstGeom prst="round1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400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技術可行性</a:t>
          </a:r>
        </a:p>
      </dsp:txBody>
      <dsp:txXfrm rot="5400000">
        <a:off x="0" y="0"/>
        <a:ext cx="3012498" cy="1212489"/>
      </dsp:txXfrm>
    </dsp:sp>
    <dsp:sp modelId="{4F86E7D7-E8AD-463D-9C42-98AFA4591E46}">
      <dsp:nvSpPr>
        <dsp:cNvPr id="0" name=""/>
        <dsp:cNvSpPr/>
      </dsp:nvSpPr>
      <dsp:spPr>
        <a:xfrm>
          <a:off x="3012498" y="0"/>
          <a:ext cx="3012498" cy="1616651"/>
        </a:xfrm>
        <a:prstGeom prst="round1Rect">
          <a:avLst/>
        </a:prstGeom>
        <a:gradFill rotWithShape="0">
          <a:gsLst>
            <a:gs pos="0">
              <a:schemeClr val="accent6">
                <a:shade val="80000"/>
                <a:hueOff val="107093"/>
                <a:satOff val="-4303"/>
                <a:lumOff val="92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107093"/>
                <a:satOff val="-4303"/>
                <a:lumOff val="92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107093"/>
                <a:satOff val="-4303"/>
                <a:lumOff val="92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400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經濟可行性</a:t>
          </a:r>
        </a:p>
      </dsp:txBody>
      <dsp:txXfrm>
        <a:off x="3012498" y="0"/>
        <a:ext cx="3012498" cy="1212489"/>
      </dsp:txXfrm>
    </dsp:sp>
    <dsp:sp modelId="{4942CF22-B7EF-4F9E-AB17-B7E56C1F6F8C}">
      <dsp:nvSpPr>
        <dsp:cNvPr id="0" name=""/>
        <dsp:cNvSpPr/>
      </dsp:nvSpPr>
      <dsp:spPr>
        <a:xfrm rot="10800000">
          <a:off x="0" y="1616651"/>
          <a:ext cx="3012498" cy="1616651"/>
        </a:xfrm>
        <a:prstGeom prst="round1Rect">
          <a:avLst/>
        </a:prstGeom>
        <a:gradFill rotWithShape="0">
          <a:gsLst>
            <a:gs pos="0">
              <a:schemeClr val="accent6">
                <a:shade val="80000"/>
                <a:hueOff val="214187"/>
                <a:satOff val="-8606"/>
                <a:lumOff val="1841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214187"/>
                <a:satOff val="-8606"/>
                <a:lumOff val="1841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214187"/>
                <a:satOff val="-8606"/>
                <a:lumOff val="1841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400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市場可行性</a:t>
          </a:r>
        </a:p>
      </dsp:txBody>
      <dsp:txXfrm rot="10800000">
        <a:off x="0" y="2020814"/>
        <a:ext cx="3012498" cy="1212489"/>
      </dsp:txXfrm>
    </dsp:sp>
    <dsp:sp modelId="{176F2BF5-449D-48A4-A48D-728EA56F91C7}">
      <dsp:nvSpPr>
        <dsp:cNvPr id="0" name=""/>
        <dsp:cNvSpPr/>
      </dsp:nvSpPr>
      <dsp:spPr>
        <a:xfrm rot="5400000">
          <a:off x="3710421" y="918728"/>
          <a:ext cx="1616651" cy="3012498"/>
        </a:xfrm>
        <a:prstGeom prst="round1Rect">
          <a:avLst/>
        </a:prstGeom>
        <a:gradFill rotWithShape="0">
          <a:gsLst>
            <a:gs pos="0">
              <a:schemeClr val="accent6">
                <a:shade val="80000"/>
                <a:hueOff val="321280"/>
                <a:satOff val="-12909"/>
                <a:lumOff val="27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321280"/>
                <a:satOff val="-12909"/>
                <a:lumOff val="27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321280"/>
                <a:satOff val="-12909"/>
                <a:lumOff val="27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400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政策可行性</a:t>
          </a:r>
        </a:p>
      </dsp:txBody>
      <dsp:txXfrm rot="-5400000">
        <a:off x="3012498" y="2020814"/>
        <a:ext cx="3012498" cy="1212489"/>
      </dsp:txXfrm>
    </dsp:sp>
    <dsp:sp modelId="{3DE8FF8E-6612-4F3C-8A35-0EDB9508F08D}">
      <dsp:nvSpPr>
        <dsp:cNvPr id="0" name=""/>
        <dsp:cNvSpPr/>
      </dsp:nvSpPr>
      <dsp:spPr>
        <a:xfrm>
          <a:off x="2108748" y="1212489"/>
          <a:ext cx="1807498" cy="808325"/>
        </a:xfrm>
        <a:prstGeom prst="roundRect">
          <a:avLst/>
        </a:prstGeom>
        <a:solidFill>
          <a:schemeClr val="accent6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000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</a:rPr>
            <a:t>可行性分析</a:t>
          </a:r>
        </a:p>
      </dsp:txBody>
      <dsp:txXfrm>
        <a:off x="2148207" y="1251948"/>
        <a:ext cx="1728580" cy="729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188094BD2BE8C44A4B8B9D5116E98FD" ma:contentTypeVersion="6" ma:contentTypeDescription="建立新的文件。" ma:contentTypeScope="" ma:versionID="65b15c2f835d484fe2035ba14f2e4290">
  <xsd:schema xmlns:xsd="http://www.w3.org/2001/XMLSchema" xmlns:xs="http://www.w3.org/2001/XMLSchema" xmlns:p="http://schemas.microsoft.com/office/2006/metadata/properties" xmlns:ns3="68682022-9404-4430-9ae9-de1080e113f5" targetNamespace="http://schemas.microsoft.com/office/2006/metadata/properties" ma:root="true" ma:fieldsID="6c2534e02d1aaeb0af3845998ad3a4a2" ns3:_="">
    <xsd:import namespace="68682022-9404-4430-9ae9-de1080e1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82022-9404-4430-9ae9-de1080e11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B0BB1C-06AF-4D5C-A4CE-752DD15D6A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C90A3-C1B3-4173-A12F-93F7A381AA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A3ACED-244A-43E3-95F4-BBF480730C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C809C3-C4B8-44D4-8195-D29654C87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82022-9404-4430-9ae9-de1080e1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11046089_張菖芠</dc:creator>
  <cp:keywords/>
  <dc:description/>
  <cp:lastModifiedBy>11046089_張菖芠</cp:lastModifiedBy>
  <cp:revision>8</cp:revision>
  <dcterms:created xsi:type="dcterms:W3CDTF">2024-04-17T15:50:00Z</dcterms:created>
  <dcterms:modified xsi:type="dcterms:W3CDTF">2024-04-30T14:06:00Z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0x0101000188094BD2BE8C44A4B8B9D5116E98FD</vt:lpwstr>
  </property>
</Properties>
</file>