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r>
        <w:rPr>
          <w:rFonts w:ascii="Times New Roman" w:hAnsi="Times New Roman" w:cs="Times New Roman"/>
        </w:rPr>
        <w:fldChar w:fldCharType="begin"/>
      </w:r>
      <w:r>
        <w:rPr>
          <w:rFonts w:ascii="Times New Roman" w:hAnsi="Times New Roman" w:cs="Times New Roman"/>
        </w:rPr>
        <w:instrText xml:space="preserve"> HYPERLINK "https://s3.cn-north-1.amazonaws.com.cn/static-documents/nd002/Enron+Submission+Free-Response+Questions.pdf" </w:instrText>
      </w:r>
      <w:r>
        <w:rPr>
          <w:rFonts w:ascii="Times New Roman" w:hAnsi="Times New Roman" w:cs="Times New Roman"/>
        </w:rPr>
        <w:fldChar w:fldCharType="separate"/>
      </w:r>
      <w:r w:rsidRPr="00480D63">
        <w:rPr>
          <w:rStyle w:val="a8"/>
          <w:rFonts w:ascii="Times New Roman" w:hAnsi="Times New Roman" w:cs="Times New Roman" w:hint="eastAsia"/>
        </w:rPr>
        <w:t>你可以在这里下载此文档的英文版本</w:t>
      </w:r>
      <w:r>
        <w:rPr>
          <w:rFonts w:ascii="Times New Roman" w:hAnsi="Times New Roman" w:cs="Times New Roman"/>
        </w:rPr>
        <w:fldChar w:fldCharType="end"/>
      </w:r>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r w:rsidR="00FD3C06" w:rsidRPr="00FD3C06">
        <w:rPr>
          <w:rFonts w:ascii="Times New Roman" w:hAnsi="Times New Roman" w:cs="Times New Roman"/>
          <w:color w:val="548DD4" w:themeColor="text2" w:themeTint="99"/>
          <w:sz w:val="22"/>
          <w:u w:val="single"/>
        </w:rPr>
        <w:fldChar w:fldCharType="begin"/>
      </w:r>
      <w:r w:rsidR="00FD3C06" w:rsidRPr="00FD3C06">
        <w:rPr>
          <w:rFonts w:ascii="Times New Roman" w:hAnsi="Times New Roman" w:cs="Times New Roman"/>
          <w:color w:val="548DD4" w:themeColor="text2" w:themeTint="99"/>
          <w:sz w:val="22"/>
          <w:u w:val="single"/>
        </w:rPr>
        <w:instrText xml:space="preserve"> HYPERLINK "https://review.udacity.com/?&amp;_ga=1.206413269.797580181.1464528540" \l "!/rubrics/310/view" </w:instrText>
      </w:r>
      <w:r w:rsidR="00FD3C06" w:rsidRPr="00FD3C06">
        <w:rPr>
          <w:rFonts w:ascii="Times New Roman" w:hAnsi="Times New Roman" w:cs="Times New Roman"/>
          <w:color w:val="548DD4" w:themeColor="text2" w:themeTint="99"/>
          <w:sz w:val="22"/>
          <w:u w:val="single"/>
        </w:rPr>
        <w:fldChar w:fldCharType="separate"/>
      </w:r>
      <w:r w:rsidR="00FD3C06" w:rsidRPr="00FD3C06">
        <w:rPr>
          <w:rStyle w:val="a8"/>
          <w:rFonts w:ascii="Times New Roman" w:hAnsi="Times New Roman" w:cs="Times New Roman" w:hint="eastAsia"/>
          <w:sz w:val="22"/>
        </w:rPr>
        <w:t>评估准则</w:t>
      </w:r>
      <w:r w:rsidR="00FD3C06" w:rsidRPr="00FD3C06">
        <w:rPr>
          <w:rFonts w:ascii="Times New Roman" w:hAnsi="Times New Roman" w:cs="Times New Roman"/>
          <w:color w:val="548DD4" w:themeColor="text2" w:themeTint="99"/>
          <w:sz w:val="22"/>
          <w:u w:val="single"/>
        </w:rPr>
        <w:fldChar w:fldCharType="end"/>
      </w:r>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B66EDC" w:rsidRDefault="00A20A15" w:rsidP="00046782">
      <w:pPr>
        <w:pStyle w:val="a7"/>
        <w:numPr>
          <w:ilvl w:val="0"/>
          <w:numId w:val="1"/>
        </w:numPr>
        <w:ind w:firstLineChars="0"/>
        <w:rPr>
          <w:rFonts w:ascii="Times New Roman" w:hAnsi="Times New Roman" w:cs="Times New Roman"/>
        </w:rPr>
      </w:pPr>
      <w:r w:rsidRPr="00B66EDC">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6EC4D69" w14:textId="77777777" w:rsidR="00046782" w:rsidRDefault="00046782" w:rsidP="00046782">
      <w:pPr>
        <w:rPr>
          <w:rFonts w:ascii="Times New Roman" w:hAnsi="Times New Roman" w:cs="Times New Roman"/>
        </w:rPr>
      </w:pPr>
    </w:p>
    <w:p w14:paraId="5E385C8D" w14:textId="3DA478C5" w:rsidR="002D5D3F" w:rsidRDefault="002D5D3F" w:rsidP="0045215A">
      <w:pPr>
        <w:pStyle w:val="a7"/>
        <w:ind w:left="360"/>
        <w:rPr>
          <w:rFonts w:ascii="Times New Roman" w:hAnsi="Times New Roman" w:cs="Times New Roman"/>
        </w:rPr>
      </w:pPr>
      <w:r w:rsidRPr="0009370D">
        <w:rPr>
          <w:rFonts w:ascii="Times New Roman" w:hAnsi="Times New Roman" w:cs="Times New Roman" w:hint="eastAsia"/>
        </w:rPr>
        <w:t>数据中的数据点总数为</w:t>
      </w:r>
      <w:r w:rsidRPr="0009370D">
        <w:rPr>
          <w:rFonts w:ascii="Times New Roman" w:hAnsi="Times New Roman" w:cs="Times New Roman" w:hint="eastAsia"/>
        </w:rPr>
        <w:t>146</w:t>
      </w:r>
      <w:r w:rsidRPr="0009370D">
        <w:rPr>
          <w:rFonts w:ascii="Times New Roman" w:hAnsi="Times New Roman" w:cs="Times New Roman" w:hint="eastAsia"/>
        </w:rPr>
        <w:t>，其中</w:t>
      </w:r>
      <w:r w:rsidRPr="0009370D">
        <w:rPr>
          <w:rFonts w:ascii="Times New Roman" w:hAnsi="Times New Roman" w:cs="Times New Roman" w:hint="eastAsia"/>
        </w:rPr>
        <w:t>POI</w:t>
      </w:r>
      <w:r w:rsidRPr="0009370D">
        <w:rPr>
          <w:rFonts w:ascii="Times New Roman" w:hAnsi="Times New Roman" w:cs="Times New Roman" w:hint="eastAsia"/>
        </w:rPr>
        <w:t>为</w:t>
      </w:r>
      <w:r w:rsidRPr="0009370D">
        <w:rPr>
          <w:rFonts w:ascii="Times New Roman" w:hAnsi="Times New Roman" w:cs="Times New Roman" w:hint="eastAsia"/>
        </w:rPr>
        <w:t>18</w:t>
      </w:r>
      <w:r w:rsidRPr="0009370D">
        <w:rPr>
          <w:rFonts w:ascii="Times New Roman" w:hAnsi="Times New Roman" w:cs="Times New Roman" w:hint="eastAsia"/>
        </w:rPr>
        <w:t>，非</w:t>
      </w:r>
      <w:r w:rsidRPr="0009370D">
        <w:rPr>
          <w:rFonts w:ascii="Times New Roman" w:hAnsi="Times New Roman" w:cs="Times New Roman" w:hint="eastAsia"/>
        </w:rPr>
        <w:t>POI</w:t>
      </w:r>
      <w:r w:rsidRPr="0009370D">
        <w:rPr>
          <w:rFonts w:ascii="Times New Roman" w:hAnsi="Times New Roman" w:cs="Times New Roman" w:hint="eastAsia"/>
        </w:rPr>
        <w:t>为</w:t>
      </w:r>
      <w:r w:rsidRPr="0009370D">
        <w:rPr>
          <w:rFonts w:ascii="Times New Roman" w:hAnsi="Times New Roman" w:cs="Times New Roman" w:hint="eastAsia"/>
        </w:rPr>
        <w:t>128</w:t>
      </w:r>
      <w:r w:rsidRPr="0009370D">
        <w:rPr>
          <w:rFonts w:ascii="Times New Roman" w:hAnsi="Times New Roman" w:cs="Times New Roman" w:hint="eastAsia"/>
        </w:rPr>
        <w:t>。</w:t>
      </w:r>
      <w:r w:rsidR="003375A3" w:rsidRPr="0009370D">
        <w:rPr>
          <w:rFonts w:ascii="Times New Roman" w:hAnsi="Times New Roman" w:cs="Times New Roman" w:hint="eastAsia"/>
        </w:rPr>
        <w:t>可以使用的特征数量为</w:t>
      </w:r>
      <w:r w:rsidR="002D7646">
        <w:rPr>
          <w:rFonts w:ascii="Times New Roman" w:hAnsi="Times New Roman" w:cs="Times New Roman" w:hint="eastAsia"/>
        </w:rPr>
        <w:t>2</w:t>
      </w:r>
      <w:r w:rsidR="002D7646">
        <w:rPr>
          <w:rFonts w:ascii="Times New Roman" w:hAnsi="Times New Roman" w:cs="Times New Roman"/>
        </w:rPr>
        <w:t>0</w:t>
      </w:r>
      <w:r w:rsidR="003375A3" w:rsidRPr="0009370D">
        <w:rPr>
          <w:rFonts w:ascii="Times New Roman" w:hAnsi="Times New Roman" w:cs="Times New Roman" w:hint="eastAsia"/>
        </w:rPr>
        <w:t>个。</w:t>
      </w:r>
      <w:r w:rsidRPr="0009370D">
        <w:rPr>
          <w:rFonts w:ascii="Times New Roman" w:hAnsi="Times New Roman" w:cs="Times New Roman" w:hint="eastAsia"/>
        </w:rPr>
        <w:t>其中</w:t>
      </w:r>
      <w:r w:rsidR="00FF77FB" w:rsidRPr="0009370D">
        <w:rPr>
          <w:rFonts w:ascii="Times New Roman" w:hAnsi="Times New Roman" w:cs="Times New Roman" w:hint="eastAsia"/>
        </w:rPr>
        <w:t>非缺失</w:t>
      </w:r>
      <w:r w:rsidR="003375A3" w:rsidRPr="0009370D">
        <w:rPr>
          <w:rFonts w:ascii="Times New Roman" w:hAnsi="Times New Roman" w:cs="Times New Roman" w:hint="eastAsia"/>
        </w:rPr>
        <w:t>较少</w:t>
      </w:r>
      <w:r w:rsidR="00FF77FB" w:rsidRPr="0009370D">
        <w:rPr>
          <w:rFonts w:ascii="Times New Roman" w:hAnsi="Times New Roman" w:cs="Times New Roman" w:hint="eastAsia"/>
        </w:rPr>
        <w:t>的</w:t>
      </w:r>
      <w:r w:rsidR="00730BD1" w:rsidRPr="0009370D">
        <w:rPr>
          <w:rFonts w:ascii="Times New Roman" w:hAnsi="Times New Roman" w:cs="Times New Roman" w:hint="eastAsia"/>
        </w:rPr>
        <w:t>特征为：</w:t>
      </w:r>
      <w:r w:rsidR="00FF77FB" w:rsidRPr="0009370D">
        <w:rPr>
          <w:rFonts w:ascii="Times New Roman" w:hAnsi="Times New Roman" w:cs="Times New Roman" w:hint="eastAsia"/>
        </w:rPr>
        <w:t>工资</w:t>
      </w:r>
      <w:r w:rsidR="00FF77FB" w:rsidRPr="0009370D">
        <w:rPr>
          <w:rFonts w:ascii="Times New Roman" w:hAnsi="Times New Roman" w:cs="Times New Roman" w:hint="eastAsia"/>
        </w:rPr>
        <w:t>(</w:t>
      </w:r>
      <w:r w:rsidR="00FF77FB" w:rsidRPr="0009370D">
        <w:rPr>
          <w:rFonts w:ascii="Times New Roman" w:hAnsi="Times New Roman" w:cs="Times New Roman"/>
        </w:rPr>
        <w:t>salary</w:t>
      </w:r>
      <w:r w:rsidR="00FF77FB" w:rsidRPr="0009370D">
        <w:rPr>
          <w:rFonts w:ascii="Times New Roman" w:hAnsi="Times New Roman" w:cs="Times New Roman" w:hint="eastAsia"/>
        </w:rPr>
        <w:t>)</w:t>
      </w:r>
      <w:r w:rsidR="00FF77FB" w:rsidRPr="0009370D">
        <w:rPr>
          <w:rFonts w:ascii="Times New Roman" w:hAnsi="Times New Roman" w:cs="Times New Roman" w:hint="eastAsia"/>
        </w:rPr>
        <w:t>数据为</w:t>
      </w:r>
      <w:r w:rsidR="00FF77FB" w:rsidRPr="0009370D">
        <w:rPr>
          <w:rFonts w:ascii="Times New Roman" w:hAnsi="Times New Roman" w:cs="Times New Roman" w:hint="eastAsia"/>
        </w:rPr>
        <w:t>95</w:t>
      </w:r>
      <w:r w:rsidR="00FF77FB" w:rsidRPr="0009370D">
        <w:rPr>
          <w:rFonts w:ascii="Times New Roman" w:hAnsi="Times New Roman" w:cs="Times New Roman" w:hint="eastAsia"/>
        </w:rPr>
        <w:t>，非缺失的</w:t>
      </w:r>
      <w:r w:rsidR="00FF77FB" w:rsidRPr="0009370D">
        <w:rPr>
          <w:rFonts w:ascii="Times New Roman" w:hAnsi="Times New Roman" w:cs="Times New Roman" w:hint="eastAsia"/>
        </w:rPr>
        <w:t>email</w:t>
      </w:r>
      <w:r w:rsidR="00FF77FB" w:rsidRPr="0009370D">
        <w:rPr>
          <w:rFonts w:ascii="Times New Roman" w:hAnsi="Times New Roman" w:cs="Times New Roman" w:hint="eastAsia"/>
        </w:rPr>
        <w:t>地址为</w:t>
      </w:r>
      <w:r w:rsidR="00FF77FB" w:rsidRPr="0009370D">
        <w:rPr>
          <w:rFonts w:ascii="Times New Roman" w:hAnsi="Times New Roman" w:cs="Times New Roman" w:hint="eastAsia"/>
        </w:rPr>
        <w:t>111</w:t>
      </w:r>
      <w:r w:rsidR="00730BD1" w:rsidRPr="0009370D">
        <w:rPr>
          <w:rFonts w:ascii="Times New Roman" w:hAnsi="Times New Roman" w:cs="Times New Roman" w:hint="eastAsia"/>
        </w:rPr>
        <w:t>，</w:t>
      </w:r>
      <w:proofErr w:type="spellStart"/>
      <w:r w:rsidR="00730BD1" w:rsidRPr="0009370D">
        <w:rPr>
          <w:rFonts w:ascii="Times New Roman" w:hAnsi="Times New Roman" w:cs="Times New Roman" w:hint="eastAsia"/>
        </w:rPr>
        <w:t>total_payments</w:t>
      </w:r>
      <w:proofErr w:type="spellEnd"/>
      <w:r w:rsidR="00730BD1" w:rsidRPr="0009370D">
        <w:rPr>
          <w:rFonts w:ascii="Times New Roman" w:hAnsi="Times New Roman" w:cs="Times New Roman" w:hint="eastAsia"/>
        </w:rPr>
        <w:t>的缺失值为</w:t>
      </w:r>
      <w:r w:rsidR="00730BD1" w:rsidRPr="0009370D">
        <w:rPr>
          <w:rFonts w:ascii="Times New Roman" w:hAnsi="Times New Roman" w:cs="Times New Roman" w:hint="eastAsia"/>
        </w:rPr>
        <w:t>21(</w:t>
      </w:r>
      <w:r w:rsidR="00730BD1" w:rsidRPr="0009370D">
        <w:rPr>
          <w:rFonts w:ascii="Times New Roman" w:hAnsi="Times New Roman" w:cs="Times New Roman" w:hint="eastAsia"/>
        </w:rPr>
        <w:t>约占总数的</w:t>
      </w:r>
      <w:r w:rsidR="00730BD1" w:rsidRPr="0009370D">
        <w:rPr>
          <w:rFonts w:ascii="Times New Roman" w:hAnsi="Times New Roman" w:cs="Times New Roman" w:hint="eastAsia"/>
        </w:rPr>
        <w:t>14.4%)</w:t>
      </w:r>
      <w:r w:rsidR="00730BD1" w:rsidRPr="0009370D">
        <w:rPr>
          <w:rFonts w:ascii="Times New Roman" w:hAnsi="Times New Roman" w:cs="Times New Roman" w:hint="eastAsia"/>
        </w:rPr>
        <w:t>，其中</w:t>
      </w:r>
      <w:r w:rsidR="00730BD1" w:rsidRPr="0009370D">
        <w:rPr>
          <w:rFonts w:ascii="Times New Roman" w:hAnsi="Times New Roman" w:cs="Times New Roman" w:hint="eastAsia"/>
        </w:rPr>
        <w:t>POI</w:t>
      </w:r>
      <w:r w:rsidR="00730BD1" w:rsidRPr="0009370D">
        <w:rPr>
          <w:rFonts w:ascii="Times New Roman" w:hAnsi="Times New Roman" w:cs="Times New Roman" w:hint="eastAsia"/>
        </w:rPr>
        <w:t>的</w:t>
      </w:r>
      <w:proofErr w:type="spellStart"/>
      <w:r w:rsidR="00730BD1" w:rsidRPr="0009370D">
        <w:rPr>
          <w:rFonts w:ascii="Times New Roman" w:hAnsi="Times New Roman" w:cs="Times New Roman" w:hint="eastAsia"/>
        </w:rPr>
        <w:t>total_payments</w:t>
      </w:r>
      <w:proofErr w:type="spellEnd"/>
      <w:r w:rsidR="00730BD1" w:rsidRPr="0009370D">
        <w:rPr>
          <w:rFonts w:ascii="Times New Roman" w:hAnsi="Times New Roman" w:cs="Times New Roman" w:hint="eastAsia"/>
        </w:rPr>
        <w:t>不存在缺失值；</w:t>
      </w:r>
      <w:proofErr w:type="spellStart"/>
      <w:r w:rsidR="00730BD1" w:rsidRPr="0009370D">
        <w:rPr>
          <w:rFonts w:ascii="Times New Roman" w:hAnsi="Times New Roman" w:cs="Times New Roman"/>
        </w:rPr>
        <w:t>deferral_payments</w:t>
      </w:r>
      <w:proofErr w:type="spellEnd"/>
      <w:r w:rsidR="00730BD1" w:rsidRPr="0009370D">
        <w:rPr>
          <w:rFonts w:ascii="Times New Roman" w:hAnsi="Times New Roman" w:cs="Times New Roman" w:hint="eastAsia"/>
        </w:rPr>
        <w:t>的非缺失值仅为</w:t>
      </w:r>
      <w:r w:rsidR="00730BD1" w:rsidRPr="0009370D">
        <w:rPr>
          <w:rFonts w:ascii="Times New Roman" w:hAnsi="Times New Roman" w:cs="Times New Roman" w:hint="eastAsia"/>
        </w:rPr>
        <w:t>39</w:t>
      </w:r>
      <w:r w:rsidR="00730BD1" w:rsidRPr="0009370D">
        <w:rPr>
          <w:rFonts w:ascii="Times New Roman" w:hAnsi="Times New Roman" w:cs="Times New Roman" w:hint="eastAsia"/>
        </w:rPr>
        <w:t>，</w:t>
      </w:r>
      <w:proofErr w:type="spellStart"/>
      <w:r w:rsidR="00730BD1" w:rsidRPr="0009370D">
        <w:rPr>
          <w:rFonts w:ascii="Times New Roman" w:hAnsi="Times New Roman" w:cs="Times New Roman"/>
        </w:rPr>
        <w:t>loan_advances</w:t>
      </w:r>
      <w:proofErr w:type="spellEnd"/>
      <w:r w:rsidR="00730BD1" w:rsidRPr="0009370D">
        <w:rPr>
          <w:rFonts w:ascii="Times New Roman" w:hAnsi="Times New Roman" w:cs="Times New Roman" w:hint="eastAsia"/>
        </w:rPr>
        <w:t>的非缺失值为</w:t>
      </w:r>
      <w:r w:rsidR="00730BD1" w:rsidRPr="0009370D">
        <w:rPr>
          <w:rFonts w:ascii="Times New Roman" w:hAnsi="Times New Roman" w:cs="Times New Roman" w:hint="eastAsia"/>
        </w:rPr>
        <w:t>4</w:t>
      </w:r>
      <w:r w:rsidR="00730BD1" w:rsidRPr="0009370D">
        <w:rPr>
          <w:rFonts w:ascii="Times New Roman" w:hAnsi="Times New Roman" w:cs="Times New Roman" w:hint="eastAsia"/>
        </w:rPr>
        <w:t>，这样的变量由于包含的信息过少，因此不适合作为纳入模型的特征变量</w:t>
      </w:r>
      <w:r w:rsidR="00FF77FB" w:rsidRPr="0009370D">
        <w:rPr>
          <w:rFonts w:ascii="Times New Roman" w:hAnsi="Times New Roman" w:cs="Times New Roman" w:hint="eastAsia"/>
        </w:rPr>
        <w:t>。</w:t>
      </w:r>
    </w:p>
    <w:p w14:paraId="6ACB198E" w14:textId="77777777" w:rsidR="0045215A" w:rsidRPr="0045215A" w:rsidRDefault="0045215A" w:rsidP="0045215A">
      <w:pPr>
        <w:pStyle w:val="a7"/>
        <w:ind w:left="360"/>
        <w:rPr>
          <w:rFonts w:ascii="Times New Roman" w:hAnsi="Times New Roman" w:cs="Times New Roman"/>
        </w:rPr>
      </w:pPr>
    </w:p>
    <w:p w14:paraId="1CAB2E46" w14:textId="529ED792" w:rsidR="00246C1A" w:rsidRPr="00246C1A" w:rsidRDefault="00246C1A" w:rsidP="001B6192">
      <w:pPr>
        <w:pStyle w:val="a7"/>
        <w:ind w:left="420"/>
        <w:rPr>
          <w:rFonts w:ascii="Times New Roman" w:hAnsi="Times New Roman" w:cs="Times New Roman"/>
        </w:rPr>
      </w:pPr>
      <w:r w:rsidRPr="00246C1A">
        <w:rPr>
          <w:rFonts w:ascii="Times New Roman" w:hAnsi="Times New Roman" w:cs="Times New Roman" w:hint="eastAsia"/>
        </w:rPr>
        <w:t>通过对</w:t>
      </w:r>
      <w:r w:rsidRPr="00246C1A">
        <w:rPr>
          <w:rFonts w:ascii="Times New Roman" w:hAnsi="Times New Roman" w:cs="Times New Roman" w:hint="eastAsia"/>
        </w:rPr>
        <w:t>salary</w:t>
      </w:r>
      <w:r w:rsidRPr="00246C1A">
        <w:rPr>
          <w:rFonts w:ascii="Times New Roman" w:hAnsi="Times New Roman" w:cs="Times New Roman" w:hint="eastAsia"/>
        </w:rPr>
        <w:t>和</w:t>
      </w:r>
      <w:r w:rsidRPr="00246C1A">
        <w:rPr>
          <w:rFonts w:ascii="Times New Roman" w:hAnsi="Times New Roman" w:cs="Times New Roman" w:hint="eastAsia"/>
        </w:rPr>
        <w:t>bonus</w:t>
      </w:r>
      <w:r w:rsidRPr="00246C1A">
        <w:rPr>
          <w:rFonts w:ascii="Times New Roman" w:hAnsi="Times New Roman" w:cs="Times New Roman" w:hint="eastAsia"/>
        </w:rPr>
        <w:t>两个变量绘制散点图，发现三条异常</w:t>
      </w:r>
      <w:r w:rsidR="001B6192">
        <w:rPr>
          <w:rFonts w:ascii="Times New Roman" w:hAnsi="Times New Roman" w:cs="Times New Roman" w:hint="eastAsia"/>
        </w:rPr>
        <w:t>记录。</w:t>
      </w:r>
      <w:r w:rsidRPr="00246C1A">
        <w:rPr>
          <w:rFonts w:ascii="Times New Roman" w:hAnsi="Times New Roman" w:cs="Times New Roman" w:hint="eastAsia"/>
        </w:rPr>
        <w:t>其中一条键名为“</w:t>
      </w:r>
      <w:r w:rsidRPr="00246C1A">
        <w:rPr>
          <w:rFonts w:ascii="Times New Roman" w:hAnsi="Times New Roman" w:cs="Times New Roman" w:hint="eastAsia"/>
        </w:rPr>
        <w:t>TOTAL</w:t>
      </w:r>
      <w:r w:rsidR="001B6192">
        <w:rPr>
          <w:rFonts w:ascii="Times New Roman" w:hAnsi="Times New Roman" w:cs="Times New Roman" w:hint="eastAsia"/>
        </w:rPr>
        <w:t>”，分析财务文档后发现该条记录</w:t>
      </w:r>
      <w:r w:rsidRPr="00246C1A">
        <w:rPr>
          <w:rFonts w:ascii="Times New Roman" w:hAnsi="Times New Roman" w:cs="Times New Roman" w:hint="eastAsia"/>
        </w:rPr>
        <w:t>总计，</w:t>
      </w:r>
      <w:r w:rsidR="001B6192">
        <w:rPr>
          <w:rFonts w:ascii="Times New Roman" w:hAnsi="Times New Roman" w:cs="Times New Roman" w:hint="eastAsia"/>
        </w:rPr>
        <w:t>并非员工的名字。</w:t>
      </w:r>
      <w:r w:rsidRPr="00246C1A">
        <w:rPr>
          <w:rFonts w:ascii="Times New Roman" w:hAnsi="Times New Roman" w:cs="Times New Roman" w:hint="eastAsia"/>
        </w:rPr>
        <w:t>另外两条为</w:t>
      </w:r>
      <w:r w:rsidRPr="00246C1A">
        <w:rPr>
          <w:rFonts w:ascii="Times New Roman" w:hAnsi="Times New Roman" w:cs="Times New Roman" w:hint="eastAsia"/>
        </w:rPr>
        <w:t>'TRAVEL AGENCY IN THE PARK</w:t>
      </w:r>
      <w:r w:rsidRPr="00246C1A">
        <w:rPr>
          <w:rFonts w:ascii="Times New Roman" w:hAnsi="Times New Roman" w:cs="Times New Roman" w:hint="eastAsia"/>
        </w:rPr>
        <w:t>’和</w:t>
      </w:r>
      <w:r w:rsidRPr="00246C1A">
        <w:rPr>
          <w:rFonts w:ascii="Times New Roman" w:hAnsi="Times New Roman" w:cs="Times New Roman" w:hint="eastAsia"/>
        </w:rPr>
        <w:t>'LOCKHART EUGENE E'</w:t>
      </w:r>
      <w:r w:rsidRPr="00246C1A">
        <w:rPr>
          <w:rFonts w:ascii="Times New Roman" w:hAnsi="Times New Roman" w:cs="Times New Roman" w:hint="eastAsia"/>
        </w:rPr>
        <w:t>，其数据全部为</w:t>
      </w:r>
      <w:r w:rsidR="001B6192">
        <w:rPr>
          <w:rFonts w:ascii="Times New Roman" w:hAnsi="Times New Roman" w:cs="Times New Roman" w:hint="eastAsia"/>
        </w:rPr>
        <w:t>缺失值</w:t>
      </w:r>
      <w:r w:rsidRPr="00246C1A">
        <w:rPr>
          <w:rFonts w:ascii="Times New Roman" w:hAnsi="Times New Roman" w:cs="Times New Roman" w:hint="eastAsia"/>
        </w:rPr>
        <w:t>。在数据清理过程中将这三条记录删除。</w:t>
      </w:r>
    </w:p>
    <w:p w14:paraId="0BA1CB71" w14:textId="77777777" w:rsidR="00046782" w:rsidRPr="00046782" w:rsidRDefault="00046782" w:rsidP="00046782">
      <w:pPr>
        <w:rPr>
          <w:rFonts w:ascii="Times New Roman" w:hAnsi="Times New Roman" w:cs="Times New Roman"/>
        </w:rPr>
      </w:pPr>
    </w:p>
    <w:p w14:paraId="0C4C8039" w14:textId="5336CC61"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w:t>
      </w:r>
      <w:r w:rsidRPr="00B66EDC">
        <w:rPr>
          <w:rFonts w:ascii="Times New Roman" w:hAnsi="Times New Roman" w:cs="Times New Roman" w:hint="eastAsia"/>
        </w:rPr>
        <w:t>你应该尝试设计自己的特征，而非使用数据集中现成的</w:t>
      </w:r>
      <w:r w:rsidRPr="00046782">
        <w:rPr>
          <w:rFonts w:ascii="Times New Roman" w:hAnsi="Times New Roman" w:cs="Times New Roman" w:hint="eastAsia"/>
        </w:rPr>
        <w:t>——解释你尝试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w:t>
      </w:r>
      <w:proofErr w:type="spellStart"/>
      <w:r w:rsidR="000633D2" w:rsidRPr="00046782">
        <w:rPr>
          <w:rFonts w:ascii="Times New Roman" w:hAnsi="Times New Roman" w:cs="Times New Roman" w:hint="eastAsia"/>
        </w:rPr>
        <w:t>SelectBest</w:t>
      </w:r>
      <w:proofErr w:type="spellEnd"/>
      <w:r w:rsidR="000633D2" w:rsidRPr="00046782">
        <w:rPr>
          <w:rFonts w:ascii="Times New Roman" w:hAnsi="Times New Roman" w:cs="Times New Roman" w:hint="eastAsia"/>
        </w:rPr>
        <w:t>），请报告特征得分及你所选的参数值的原因。【相关标准项：“创建新特征”、“适当缩放特征”、“智能选择功能”】</w:t>
      </w:r>
    </w:p>
    <w:p w14:paraId="17F61526" w14:textId="4152FA99" w:rsidR="002C711E" w:rsidRPr="00AE41E4" w:rsidRDefault="00AE41E4" w:rsidP="00AE41E4">
      <w:pPr>
        <w:ind w:left="360" w:firstLine="440"/>
        <w:rPr>
          <w:rFonts w:ascii="Times New Roman" w:hAnsi="Times New Roman" w:cs="Times New Roman"/>
          <w:b/>
        </w:rPr>
      </w:pPr>
      <w:r w:rsidRPr="00AE41E4">
        <w:rPr>
          <w:rFonts w:ascii="Times New Roman" w:hAnsi="Times New Roman" w:cs="Times New Roman" w:hint="eastAsia"/>
          <w:b/>
        </w:rPr>
        <w:t>新特征的创建</w:t>
      </w:r>
    </w:p>
    <w:p w14:paraId="251F6ADA" w14:textId="2D4DB899" w:rsidR="00AE41E4" w:rsidRDefault="00AE41E4" w:rsidP="00AE41E4">
      <w:pPr>
        <w:ind w:left="360" w:firstLine="440"/>
        <w:rPr>
          <w:rFonts w:ascii="Times New Roman" w:hAnsi="Times New Roman" w:cs="Times New Roman"/>
        </w:rPr>
      </w:pPr>
      <w:r>
        <w:rPr>
          <w:rFonts w:ascii="Times New Roman" w:hAnsi="Times New Roman" w:cs="Times New Roman" w:hint="eastAsia"/>
        </w:rPr>
        <w:lastRenderedPageBreak/>
        <w:t>每一个样本与</w:t>
      </w:r>
      <w:r>
        <w:rPr>
          <w:rFonts w:ascii="Times New Roman" w:hAnsi="Times New Roman" w:cs="Times New Roman" w:hint="eastAsia"/>
        </w:rPr>
        <w:t>POI</w:t>
      </w:r>
      <w:r>
        <w:rPr>
          <w:rFonts w:ascii="Times New Roman" w:hAnsi="Times New Roman" w:cs="Times New Roman" w:hint="eastAsia"/>
        </w:rPr>
        <w:t>的邮件往来数量是区分一个人是否是</w:t>
      </w:r>
      <w:r>
        <w:rPr>
          <w:rFonts w:ascii="Times New Roman" w:hAnsi="Times New Roman" w:cs="Times New Roman" w:hint="eastAsia"/>
        </w:rPr>
        <w:t>POI</w:t>
      </w:r>
      <w:r>
        <w:rPr>
          <w:rFonts w:ascii="Times New Roman" w:hAnsi="Times New Roman" w:cs="Times New Roman" w:hint="eastAsia"/>
        </w:rPr>
        <w:t>的有效特征。然而不同职位的员工所发邮件的总数不同，直接采用</w:t>
      </w:r>
      <w:proofErr w:type="spellStart"/>
      <w:r>
        <w:rPr>
          <w:rFonts w:ascii="Times New Roman" w:hAnsi="Times New Roman" w:cs="Times New Roman" w:hint="eastAsia"/>
        </w:rPr>
        <w:t>from_poi_to_this_person</w:t>
      </w:r>
      <w:proofErr w:type="spellEnd"/>
      <w:r>
        <w:rPr>
          <w:rFonts w:ascii="Times New Roman" w:hAnsi="Times New Roman" w:cs="Times New Roman" w:hint="eastAsia"/>
        </w:rPr>
        <w:t>和</w:t>
      </w:r>
      <w:proofErr w:type="spellStart"/>
      <w:r>
        <w:rPr>
          <w:rFonts w:ascii="Times New Roman" w:hAnsi="Times New Roman" w:cs="Times New Roman" w:hint="eastAsia"/>
        </w:rPr>
        <w:t>from_this_person_to_poi</w:t>
      </w:r>
      <w:proofErr w:type="spellEnd"/>
      <w:r>
        <w:rPr>
          <w:rFonts w:ascii="Times New Roman" w:hAnsi="Times New Roman" w:cs="Times New Roman" w:hint="eastAsia"/>
        </w:rPr>
        <w:t>并不能够提供识别嫌疑人的有效信息。可以通过邮件总数变量对这两个变量进行比例缩放。</w:t>
      </w:r>
    </w:p>
    <w:p w14:paraId="62AD40FD" w14:textId="7C18292A" w:rsidR="0020107E" w:rsidRDefault="0020107E" w:rsidP="00AE41E4">
      <w:pPr>
        <w:ind w:left="360" w:firstLine="440"/>
        <w:rPr>
          <w:rFonts w:ascii="Times New Roman" w:hAnsi="Times New Roman" w:cs="Times New Roman"/>
        </w:rPr>
      </w:pPr>
      <w:r>
        <w:rPr>
          <w:rFonts w:ascii="Times New Roman" w:hAnsi="Times New Roman" w:cs="Times New Roman" w:hint="eastAsia"/>
        </w:rPr>
        <w:t>生成两个新的变量：</w:t>
      </w:r>
    </w:p>
    <w:p w14:paraId="03BAB8BC" w14:textId="5A6B9E26" w:rsidR="00AE41E4" w:rsidRDefault="00AE41E4" w:rsidP="00AE41E4">
      <w:pPr>
        <w:ind w:left="360" w:firstLine="440"/>
        <w:rPr>
          <w:rFonts w:ascii="Times New Roman" w:hAnsi="Times New Roman" w:cs="Times New Roman"/>
        </w:rPr>
      </w:pPr>
      <w:proofErr w:type="spellStart"/>
      <w:r>
        <w:rPr>
          <w:rFonts w:ascii="Times New Roman" w:hAnsi="Times New Roman" w:cs="Times New Roman"/>
        </w:rPr>
        <w:t>propotion_to_poi</w:t>
      </w:r>
      <w:proofErr w:type="spellEnd"/>
      <w:r>
        <w:rPr>
          <w:rFonts w:ascii="Times New Roman" w:hAnsi="Times New Roman" w:cs="Times New Roman"/>
        </w:rPr>
        <w:t xml:space="preserve"> = </w:t>
      </w:r>
      <w:proofErr w:type="spellStart"/>
      <w:r>
        <w:rPr>
          <w:rFonts w:ascii="Times New Roman" w:hAnsi="Times New Roman" w:cs="Times New Roman"/>
        </w:rPr>
        <w:t>from_poi_to_this_person</w:t>
      </w:r>
      <w:proofErr w:type="spellEnd"/>
      <w:r>
        <w:rPr>
          <w:rFonts w:ascii="Times New Roman" w:hAnsi="Times New Roman" w:cs="Times New Roman"/>
        </w:rPr>
        <w:t>/</w:t>
      </w:r>
      <w:proofErr w:type="spellStart"/>
      <w:r>
        <w:rPr>
          <w:rFonts w:ascii="Times New Roman" w:hAnsi="Times New Roman" w:cs="Times New Roman"/>
        </w:rPr>
        <w:t>to_messages</w:t>
      </w:r>
      <w:proofErr w:type="spellEnd"/>
    </w:p>
    <w:p w14:paraId="4543F06F" w14:textId="2EA7D2A8" w:rsidR="00AE41E4" w:rsidRDefault="00AE41E4" w:rsidP="00AE41E4">
      <w:pPr>
        <w:ind w:left="360" w:firstLine="440"/>
        <w:rPr>
          <w:rFonts w:ascii="Times New Roman" w:hAnsi="Times New Roman" w:cs="Times New Roman"/>
        </w:rPr>
      </w:pPr>
      <w:proofErr w:type="spellStart"/>
      <w:r>
        <w:rPr>
          <w:rFonts w:ascii="Times New Roman" w:hAnsi="Times New Roman" w:cs="Times New Roman"/>
        </w:rPr>
        <w:t>propotion_from_poi</w:t>
      </w:r>
      <w:proofErr w:type="spellEnd"/>
      <w:r>
        <w:rPr>
          <w:rFonts w:ascii="Times New Roman" w:hAnsi="Times New Roman" w:cs="Times New Roman"/>
        </w:rPr>
        <w:t>=</w:t>
      </w:r>
      <w:proofErr w:type="spellStart"/>
      <w:r>
        <w:rPr>
          <w:rFonts w:ascii="Times New Roman" w:hAnsi="Times New Roman" w:cs="Times New Roman"/>
        </w:rPr>
        <w:t>from_this_person_to_poi</w:t>
      </w:r>
      <w:proofErr w:type="spellEnd"/>
      <w:r>
        <w:rPr>
          <w:rFonts w:ascii="Times New Roman" w:hAnsi="Times New Roman" w:cs="Times New Roman"/>
        </w:rPr>
        <w:t>/</w:t>
      </w:r>
      <w:proofErr w:type="spellStart"/>
      <w:r>
        <w:rPr>
          <w:rFonts w:ascii="Times New Roman" w:hAnsi="Times New Roman" w:cs="Times New Roman"/>
        </w:rPr>
        <w:t>from_messages</w:t>
      </w:r>
      <w:proofErr w:type="spellEnd"/>
    </w:p>
    <w:p w14:paraId="0A60624D" w14:textId="77777777" w:rsidR="00AE41E4" w:rsidRDefault="00AE41E4" w:rsidP="00AE41E4">
      <w:pPr>
        <w:ind w:left="360" w:firstLine="440"/>
        <w:rPr>
          <w:rFonts w:ascii="Times New Roman" w:hAnsi="Times New Roman" w:cs="Times New Roman"/>
        </w:rPr>
      </w:pPr>
    </w:p>
    <w:p w14:paraId="0B14547F" w14:textId="046AD8BB" w:rsidR="00C916A7" w:rsidRPr="006D4282" w:rsidRDefault="00C916A7" w:rsidP="00AE41E4">
      <w:pPr>
        <w:ind w:left="360" w:firstLine="440"/>
        <w:rPr>
          <w:rFonts w:ascii="Times New Roman" w:hAnsi="Times New Roman" w:cs="Times New Roman"/>
          <w:b/>
          <w:color w:val="000000" w:themeColor="text1"/>
        </w:rPr>
      </w:pPr>
      <w:r w:rsidRPr="006D4282">
        <w:rPr>
          <w:rFonts w:ascii="Times New Roman" w:hAnsi="Times New Roman" w:cs="Times New Roman" w:hint="eastAsia"/>
          <w:b/>
          <w:color w:val="000000" w:themeColor="text1"/>
        </w:rPr>
        <w:t>新特征性能的测试</w:t>
      </w:r>
    </w:p>
    <w:p w14:paraId="1508A6E8" w14:textId="4682E4F4" w:rsidR="00EB5D6B" w:rsidRDefault="00EB5D6B" w:rsidP="00EB5D6B">
      <w:pPr>
        <w:pStyle w:val="a7"/>
        <w:ind w:left="360" w:firstLineChars="233" w:firstLine="489"/>
        <w:rPr>
          <w:rFonts w:ascii="Times New Roman" w:hAnsi="Times New Roman" w:cs="Times New Roman"/>
        </w:rPr>
      </w:pPr>
      <w:r>
        <w:rPr>
          <w:rFonts w:ascii="Times New Roman" w:hAnsi="Times New Roman" w:cs="Times New Roman" w:hint="eastAsia"/>
        </w:rPr>
        <w:t>在未加入新特征时，使用所有其他特征训练的决策树模型表现为：</w:t>
      </w:r>
      <w:r>
        <w:rPr>
          <w:rFonts w:ascii="Times New Roman" w:hAnsi="Times New Roman" w:cs="Times New Roman" w:hint="eastAsia"/>
        </w:rPr>
        <w:t xml:space="preserve"> </w:t>
      </w:r>
      <w:r w:rsidR="002F4A87">
        <w:rPr>
          <w:rFonts w:ascii="Times New Roman" w:hAnsi="Times New Roman" w:cs="Times New Roman"/>
        </w:rPr>
        <w:t>Precision: 0.25</w:t>
      </w:r>
      <w:r>
        <w:rPr>
          <w:rFonts w:ascii="Times New Roman" w:hAnsi="Times New Roman" w:cs="Times New Roman" w:hint="eastAsia"/>
        </w:rPr>
        <w:t>，</w:t>
      </w:r>
      <w:r w:rsidR="002F4A87">
        <w:rPr>
          <w:rFonts w:ascii="Times New Roman" w:hAnsi="Times New Roman" w:cs="Times New Roman"/>
        </w:rPr>
        <w:t>Recall: 0.2</w:t>
      </w:r>
      <w:r>
        <w:rPr>
          <w:rFonts w:ascii="Times New Roman" w:hAnsi="Times New Roman" w:cs="Times New Roman" w:hint="eastAsia"/>
        </w:rPr>
        <w:t>，</w:t>
      </w:r>
      <w:r w:rsidR="002F4A87">
        <w:rPr>
          <w:rFonts w:ascii="Times New Roman" w:hAnsi="Times New Roman" w:cs="Times New Roman"/>
        </w:rPr>
        <w:t>F1: 0.22222</w:t>
      </w:r>
    </w:p>
    <w:p w14:paraId="07F7C40A" w14:textId="2CA20CB2" w:rsidR="00EB5D6B" w:rsidRPr="00A361F5" w:rsidRDefault="00EB5D6B" w:rsidP="00EB5D6B">
      <w:pPr>
        <w:pStyle w:val="a7"/>
        <w:ind w:left="360" w:firstLineChars="233" w:firstLine="489"/>
        <w:rPr>
          <w:rFonts w:ascii="Times New Roman" w:hAnsi="Times New Roman" w:cs="Times New Roman"/>
        </w:rPr>
      </w:pPr>
      <w:r>
        <w:rPr>
          <w:rFonts w:ascii="Times New Roman" w:hAnsi="Times New Roman" w:cs="Times New Roman" w:hint="eastAsia"/>
        </w:rPr>
        <w:t>加入新特征</w:t>
      </w:r>
      <w:proofErr w:type="spellStart"/>
      <w:r>
        <w:rPr>
          <w:rFonts w:ascii="Times New Roman" w:hAnsi="Times New Roman" w:cs="Times New Roman"/>
        </w:rPr>
        <w:t>propotion</w:t>
      </w:r>
      <w:r w:rsidRPr="00BD1BCE">
        <w:rPr>
          <w:rFonts w:ascii="Times New Roman" w:hAnsi="Times New Roman" w:cs="Times New Roman"/>
        </w:rPr>
        <w:t>_from_poi</w:t>
      </w:r>
      <w:proofErr w:type="spellEnd"/>
      <w:r>
        <w:rPr>
          <w:rFonts w:ascii="Times New Roman" w:hAnsi="Times New Roman" w:cs="Times New Roman" w:hint="eastAsia"/>
        </w:rPr>
        <w:t>后，模型表现为：</w:t>
      </w:r>
      <w:r w:rsidR="002F4A87">
        <w:rPr>
          <w:rFonts w:ascii="Times New Roman" w:hAnsi="Times New Roman" w:cs="Times New Roman"/>
        </w:rPr>
        <w:t>Precision: 0.25</w:t>
      </w:r>
      <w:r>
        <w:rPr>
          <w:rFonts w:ascii="Times New Roman" w:hAnsi="Times New Roman" w:cs="Times New Roman" w:hint="eastAsia"/>
        </w:rPr>
        <w:t>，</w:t>
      </w:r>
      <w:r w:rsidR="002F4A87">
        <w:rPr>
          <w:rFonts w:ascii="Times New Roman" w:hAnsi="Times New Roman" w:cs="Times New Roman"/>
        </w:rPr>
        <w:t>Recall: 0.2</w:t>
      </w:r>
      <w:r>
        <w:rPr>
          <w:rFonts w:ascii="Times New Roman" w:hAnsi="Times New Roman" w:cs="Times New Roman" w:hint="eastAsia"/>
        </w:rPr>
        <w:t>，</w:t>
      </w:r>
      <w:r w:rsidR="002F4A87">
        <w:rPr>
          <w:rFonts w:ascii="Times New Roman" w:hAnsi="Times New Roman" w:cs="Times New Roman"/>
        </w:rPr>
        <w:t xml:space="preserve"> F1: 0.2222</w:t>
      </w:r>
    </w:p>
    <w:p w14:paraId="4728581F" w14:textId="39C56BB7" w:rsidR="00EB5D6B" w:rsidRPr="00A361F5" w:rsidRDefault="00EB5D6B" w:rsidP="00EB5D6B">
      <w:pPr>
        <w:pStyle w:val="a7"/>
        <w:ind w:left="360" w:firstLineChars="233" w:firstLine="489"/>
        <w:rPr>
          <w:rFonts w:ascii="Times New Roman" w:hAnsi="Times New Roman" w:cs="Times New Roman"/>
        </w:rPr>
      </w:pPr>
      <w:r>
        <w:rPr>
          <w:rFonts w:ascii="Times New Roman" w:hAnsi="Times New Roman" w:cs="Times New Roman" w:hint="eastAsia"/>
        </w:rPr>
        <w:t>加入新特征</w:t>
      </w:r>
      <w:proofErr w:type="spellStart"/>
      <w:r w:rsidR="002F4A87">
        <w:rPr>
          <w:rFonts w:ascii="Times New Roman" w:hAnsi="Times New Roman" w:cs="Times New Roman" w:hint="eastAsia"/>
        </w:rPr>
        <w:t>propotion</w:t>
      </w:r>
      <w:r w:rsidRPr="00A361F5">
        <w:rPr>
          <w:rFonts w:ascii="Times New Roman" w:hAnsi="Times New Roman" w:cs="Times New Roman"/>
        </w:rPr>
        <w:t>_to_poi</w:t>
      </w:r>
      <w:proofErr w:type="spellEnd"/>
      <w:r>
        <w:rPr>
          <w:rFonts w:ascii="Times New Roman" w:hAnsi="Times New Roman" w:cs="Times New Roman" w:hint="eastAsia"/>
        </w:rPr>
        <w:t>后，模型表现为：</w:t>
      </w:r>
      <w:r w:rsidR="002F4A87">
        <w:rPr>
          <w:rFonts w:ascii="Times New Roman" w:hAnsi="Times New Roman" w:cs="Times New Roman"/>
        </w:rPr>
        <w:t>Precision: 0.333333</w:t>
      </w:r>
      <w:r>
        <w:rPr>
          <w:rFonts w:ascii="Times New Roman" w:hAnsi="Times New Roman" w:cs="Times New Roman" w:hint="eastAsia"/>
        </w:rPr>
        <w:t>，</w:t>
      </w:r>
      <w:r w:rsidR="002F4A87">
        <w:rPr>
          <w:rFonts w:ascii="Times New Roman" w:hAnsi="Times New Roman" w:cs="Times New Roman"/>
        </w:rPr>
        <w:t>Recall: 0.4</w:t>
      </w:r>
      <w:r>
        <w:rPr>
          <w:rFonts w:ascii="Times New Roman" w:hAnsi="Times New Roman" w:cs="Times New Roman" w:hint="eastAsia"/>
        </w:rPr>
        <w:t>，</w:t>
      </w:r>
      <w:r w:rsidR="002F4A87">
        <w:rPr>
          <w:rFonts w:ascii="Times New Roman" w:hAnsi="Times New Roman" w:cs="Times New Roman"/>
        </w:rPr>
        <w:t>F1: 0.363636</w:t>
      </w:r>
    </w:p>
    <w:p w14:paraId="71C988B5" w14:textId="35126CD2" w:rsidR="00EB5D6B" w:rsidRDefault="00EB5D6B" w:rsidP="00EB5D6B">
      <w:pPr>
        <w:pStyle w:val="a7"/>
        <w:ind w:left="360" w:firstLineChars="233" w:firstLine="489"/>
        <w:rPr>
          <w:rFonts w:ascii="Times New Roman" w:hAnsi="Times New Roman" w:cs="Times New Roman"/>
        </w:rPr>
      </w:pPr>
      <w:r>
        <w:rPr>
          <w:rFonts w:ascii="Times New Roman" w:hAnsi="Times New Roman" w:cs="Times New Roman" w:hint="eastAsia"/>
        </w:rPr>
        <w:t>可以发现，</w:t>
      </w:r>
      <w:proofErr w:type="spellStart"/>
      <w:r w:rsidRPr="00A361F5">
        <w:rPr>
          <w:rFonts w:ascii="Times New Roman" w:hAnsi="Times New Roman" w:cs="Times New Roman"/>
        </w:rPr>
        <w:t>fraction_to_po</w:t>
      </w:r>
      <w:r>
        <w:rPr>
          <w:rFonts w:ascii="Times New Roman" w:hAnsi="Times New Roman" w:cs="Times New Roman" w:hint="eastAsia"/>
        </w:rPr>
        <w:t>i</w:t>
      </w:r>
      <w:proofErr w:type="spellEnd"/>
      <w:r>
        <w:rPr>
          <w:rFonts w:ascii="Times New Roman" w:hAnsi="Times New Roman" w:cs="Times New Roman" w:hint="eastAsia"/>
        </w:rPr>
        <w:t>对模型表现提升较为明显，而</w:t>
      </w:r>
      <w:proofErr w:type="spellStart"/>
      <w:r w:rsidRPr="00BD1BCE">
        <w:rPr>
          <w:rFonts w:ascii="Times New Roman" w:hAnsi="Times New Roman" w:cs="Times New Roman"/>
        </w:rPr>
        <w:t>fraction_from_poi</w:t>
      </w:r>
      <w:proofErr w:type="spellEnd"/>
      <w:r>
        <w:rPr>
          <w:rFonts w:ascii="Times New Roman" w:hAnsi="Times New Roman" w:cs="Times New Roman" w:hint="eastAsia"/>
        </w:rPr>
        <w:t>没有为模型提供明显的</w:t>
      </w:r>
      <w:r w:rsidR="002F4A87">
        <w:rPr>
          <w:rFonts w:ascii="Times New Roman" w:hAnsi="Times New Roman" w:cs="Times New Roman" w:hint="eastAsia"/>
        </w:rPr>
        <w:t>提升</w:t>
      </w:r>
      <w:r>
        <w:rPr>
          <w:rFonts w:ascii="Times New Roman" w:hAnsi="Times New Roman" w:cs="Times New Roman" w:hint="eastAsia"/>
        </w:rPr>
        <w:t>。</w:t>
      </w:r>
    </w:p>
    <w:p w14:paraId="25FA3353" w14:textId="77777777" w:rsidR="00C916A7" w:rsidRPr="00EB5D6B" w:rsidRDefault="00C916A7" w:rsidP="00AE41E4">
      <w:pPr>
        <w:ind w:left="360" w:firstLine="440"/>
        <w:rPr>
          <w:rFonts w:ascii="Times New Roman" w:hAnsi="Times New Roman" w:cs="Times New Roman"/>
        </w:rPr>
      </w:pPr>
    </w:p>
    <w:p w14:paraId="0D8D599F" w14:textId="1550C335" w:rsidR="00803889" w:rsidRPr="00803889" w:rsidRDefault="00803889" w:rsidP="00AE41E4">
      <w:pPr>
        <w:ind w:left="360" w:firstLine="440"/>
        <w:rPr>
          <w:rFonts w:ascii="Times New Roman" w:hAnsi="Times New Roman" w:cs="Times New Roman"/>
          <w:b/>
        </w:rPr>
      </w:pPr>
      <w:r w:rsidRPr="00803889">
        <w:rPr>
          <w:rFonts w:ascii="Times New Roman" w:hAnsi="Times New Roman" w:cs="Times New Roman" w:hint="eastAsia"/>
          <w:b/>
        </w:rPr>
        <w:t>特征的筛选</w:t>
      </w:r>
    </w:p>
    <w:p w14:paraId="6DDFB1D1" w14:textId="2387C0DA" w:rsidR="00346769" w:rsidRDefault="00803889" w:rsidP="00346769">
      <w:pPr>
        <w:ind w:left="424" w:hangingChars="202" w:hanging="424"/>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532B7">
        <w:rPr>
          <w:rFonts w:ascii="Times New Roman" w:hAnsi="Times New Roman" w:cs="Times New Roman" w:hint="eastAsia"/>
        </w:rPr>
        <w:t>采用</w:t>
      </w:r>
      <w:proofErr w:type="spellStart"/>
      <w:r w:rsidR="00A532B7">
        <w:rPr>
          <w:rFonts w:ascii="Times New Roman" w:hAnsi="Times New Roman" w:cs="Times New Roman" w:hint="eastAsia"/>
        </w:rPr>
        <w:t>SelectKBest</w:t>
      </w:r>
      <w:proofErr w:type="spellEnd"/>
      <w:r w:rsidR="00A532B7">
        <w:rPr>
          <w:rFonts w:ascii="Times New Roman" w:hAnsi="Times New Roman" w:cs="Times New Roman" w:hint="eastAsia"/>
        </w:rPr>
        <w:t>对所有的特征进行自动筛选，并根据各个特征的得分进行排序。</w:t>
      </w:r>
      <w:r w:rsidR="00702909">
        <w:rPr>
          <w:rFonts w:ascii="Times New Roman" w:hAnsi="Times New Roman" w:cs="Times New Roman" w:hint="eastAsia"/>
        </w:rPr>
        <w:t>通过</w:t>
      </w:r>
      <w:proofErr w:type="spellStart"/>
      <w:r w:rsidR="00702909">
        <w:rPr>
          <w:rFonts w:ascii="Times New Roman" w:hAnsi="Times New Roman" w:cs="Times New Roman" w:hint="eastAsia"/>
        </w:rPr>
        <w:t>GridSearchCV</w:t>
      </w:r>
      <w:proofErr w:type="spellEnd"/>
      <w:r w:rsidR="00702909">
        <w:rPr>
          <w:rFonts w:ascii="Times New Roman" w:hAnsi="Times New Roman" w:cs="Times New Roman" w:hint="eastAsia"/>
        </w:rPr>
        <w:t>自动</w:t>
      </w:r>
      <w:r w:rsidR="00A532B7">
        <w:rPr>
          <w:rFonts w:ascii="Times New Roman" w:hAnsi="Times New Roman" w:cs="Times New Roman" w:hint="eastAsia"/>
        </w:rPr>
        <w:t>筛选</w:t>
      </w:r>
      <w:r w:rsidR="00702909">
        <w:rPr>
          <w:rFonts w:ascii="Times New Roman" w:hAnsi="Times New Roman" w:cs="Times New Roman" w:hint="eastAsia"/>
        </w:rPr>
        <w:t>模型表现最佳的</w:t>
      </w:r>
      <w:r w:rsidR="00A532B7">
        <w:rPr>
          <w:rFonts w:ascii="Times New Roman" w:hAnsi="Times New Roman" w:cs="Times New Roman" w:hint="eastAsia"/>
        </w:rPr>
        <w:t>的</w:t>
      </w:r>
      <w:r w:rsidR="00A532B7">
        <w:rPr>
          <w:rFonts w:ascii="Times New Roman" w:hAnsi="Times New Roman" w:cs="Times New Roman" w:hint="eastAsia"/>
        </w:rPr>
        <w:t>k</w:t>
      </w:r>
      <w:r w:rsidR="00702909">
        <w:rPr>
          <w:rFonts w:ascii="Times New Roman" w:hAnsi="Times New Roman" w:cs="Times New Roman" w:hint="eastAsia"/>
        </w:rPr>
        <w:t>值，最终</w:t>
      </w:r>
      <w:r w:rsidR="00A532B7">
        <w:rPr>
          <w:rFonts w:ascii="Times New Roman" w:hAnsi="Times New Roman" w:cs="Times New Roman" w:hint="eastAsia"/>
        </w:rPr>
        <w:t>筛选出得分前</w:t>
      </w:r>
      <w:r w:rsidR="00702909">
        <w:rPr>
          <w:rFonts w:ascii="Times New Roman" w:hAnsi="Times New Roman" w:cs="Times New Roman"/>
        </w:rPr>
        <w:t>10</w:t>
      </w:r>
      <w:r w:rsidR="00A532B7">
        <w:rPr>
          <w:rFonts w:ascii="Times New Roman" w:hAnsi="Times New Roman" w:cs="Times New Roman" w:hint="eastAsia"/>
        </w:rPr>
        <w:t>的特征值以降低维度。报告结果如下：</w:t>
      </w:r>
    </w:p>
    <w:p w14:paraId="4C8B30C7" w14:textId="77777777" w:rsidR="00702909" w:rsidRPr="00702909" w:rsidRDefault="00803889" w:rsidP="00702909">
      <w:pPr>
        <w:ind w:left="424" w:hangingChars="202" w:hanging="42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702909" w:rsidRPr="00702909">
        <w:rPr>
          <w:rFonts w:ascii="Times New Roman" w:hAnsi="Times New Roman" w:cs="Times New Roman"/>
        </w:rPr>
        <w:t>exercised_stock_options</w:t>
      </w:r>
      <w:proofErr w:type="spellEnd"/>
      <w:r w:rsidR="00702909" w:rsidRPr="00702909">
        <w:rPr>
          <w:rFonts w:ascii="Times New Roman" w:hAnsi="Times New Roman" w:cs="Times New Roman"/>
        </w:rPr>
        <w:t xml:space="preserve"> 24.8150797332</w:t>
      </w:r>
    </w:p>
    <w:p w14:paraId="12DB1312" w14:textId="77777777" w:rsidR="00702909" w:rsidRPr="00702909" w:rsidRDefault="00702909" w:rsidP="00702909">
      <w:pPr>
        <w:ind w:left="422" w:firstLine="418"/>
        <w:rPr>
          <w:rFonts w:ascii="Times New Roman" w:hAnsi="Times New Roman" w:cs="Times New Roman"/>
        </w:rPr>
      </w:pPr>
      <w:proofErr w:type="spellStart"/>
      <w:r w:rsidRPr="00702909">
        <w:rPr>
          <w:rFonts w:ascii="Times New Roman" w:hAnsi="Times New Roman" w:cs="Times New Roman"/>
        </w:rPr>
        <w:t>total_stock_value</w:t>
      </w:r>
      <w:proofErr w:type="spellEnd"/>
      <w:r w:rsidRPr="00702909">
        <w:rPr>
          <w:rFonts w:ascii="Times New Roman" w:hAnsi="Times New Roman" w:cs="Times New Roman"/>
        </w:rPr>
        <w:t xml:space="preserve"> 24.1828986786</w:t>
      </w:r>
    </w:p>
    <w:p w14:paraId="79775CAC" w14:textId="77777777" w:rsidR="00702909" w:rsidRPr="00702909" w:rsidRDefault="00702909" w:rsidP="00702909">
      <w:pPr>
        <w:ind w:left="420" w:firstLine="420"/>
        <w:rPr>
          <w:rFonts w:ascii="Times New Roman" w:hAnsi="Times New Roman" w:cs="Times New Roman"/>
        </w:rPr>
      </w:pPr>
      <w:r w:rsidRPr="00702909">
        <w:rPr>
          <w:rFonts w:ascii="Times New Roman" w:hAnsi="Times New Roman" w:cs="Times New Roman"/>
        </w:rPr>
        <w:t>bonus 20.7922520472</w:t>
      </w:r>
    </w:p>
    <w:p w14:paraId="732B2918" w14:textId="77777777" w:rsidR="00702909" w:rsidRPr="00702909" w:rsidRDefault="00702909" w:rsidP="00702909">
      <w:pPr>
        <w:ind w:left="422" w:firstLine="418"/>
        <w:rPr>
          <w:rFonts w:ascii="Times New Roman" w:hAnsi="Times New Roman" w:cs="Times New Roman"/>
        </w:rPr>
      </w:pPr>
      <w:r w:rsidRPr="00702909">
        <w:rPr>
          <w:rFonts w:ascii="Times New Roman" w:hAnsi="Times New Roman" w:cs="Times New Roman"/>
        </w:rPr>
        <w:t>salary 18.2896840434</w:t>
      </w:r>
    </w:p>
    <w:p w14:paraId="59D46C3D" w14:textId="77777777" w:rsidR="00702909" w:rsidRPr="00702909" w:rsidRDefault="00702909" w:rsidP="00702909">
      <w:pPr>
        <w:ind w:left="422" w:firstLine="418"/>
        <w:rPr>
          <w:rFonts w:ascii="Times New Roman" w:hAnsi="Times New Roman" w:cs="Times New Roman"/>
        </w:rPr>
      </w:pPr>
      <w:proofErr w:type="spellStart"/>
      <w:r w:rsidRPr="00702909">
        <w:rPr>
          <w:rFonts w:ascii="Times New Roman" w:hAnsi="Times New Roman" w:cs="Times New Roman"/>
        </w:rPr>
        <w:t>propotion_to_poi</w:t>
      </w:r>
      <w:proofErr w:type="spellEnd"/>
      <w:r w:rsidRPr="00702909">
        <w:rPr>
          <w:rFonts w:ascii="Times New Roman" w:hAnsi="Times New Roman" w:cs="Times New Roman"/>
        </w:rPr>
        <w:t xml:space="preserve"> 16.409712548</w:t>
      </w:r>
    </w:p>
    <w:p w14:paraId="45493701" w14:textId="77777777" w:rsidR="00702909" w:rsidRPr="00702909" w:rsidRDefault="00702909" w:rsidP="00702909">
      <w:pPr>
        <w:ind w:left="422" w:firstLine="418"/>
        <w:rPr>
          <w:rFonts w:ascii="Times New Roman" w:hAnsi="Times New Roman" w:cs="Times New Roman"/>
        </w:rPr>
      </w:pPr>
      <w:proofErr w:type="spellStart"/>
      <w:r w:rsidRPr="00702909">
        <w:rPr>
          <w:rFonts w:ascii="Times New Roman" w:hAnsi="Times New Roman" w:cs="Times New Roman"/>
        </w:rPr>
        <w:t>deferred_income</w:t>
      </w:r>
      <w:proofErr w:type="spellEnd"/>
      <w:r w:rsidRPr="00702909">
        <w:rPr>
          <w:rFonts w:ascii="Times New Roman" w:hAnsi="Times New Roman" w:cs="Times New Roman"/>
        </w:rPr>
        <w:t xml:space="preserve"> 11.4584765793</w:t>
      </w:r>
    </w:p>
    <w:p w14:paraId="24CFE8D9" w14:textId="77777777" w:rsidR="00702909" w:rsidRPr="00702909" w:rsidRDefault="00702909" w:rsidP="00702909">
      <w:pPr>
        <w:ind w:left="422" w:firstLine="418"/>
        <w:rPr>
          <w:rFonts w:ascii="Times New Roman" w:hAnsi="Times New Roman" w:cs="Times New Roman"/>
        </w:rPr>
      </w:pPr>
      <w:proofErr w:type="spellStart"/>
      <w:r w:rsidRPr="00702909">
        <w:rPr>
          <w:rFonts w:ascii="Times New Roman" w:hAnsi="Times New Roman" w:cs="Times New Roman"/>
        </w:rPr>
        <w:t>long_term_incentive</w:t>
      </w:r>
      <w:proofErr w:type="spellEnd"/>
      <w:r w:rsidRPr="00702909">
        <w:rPr>
          <w:rFonts w:ascii="Times New Roman" w:hAnsi="Times New Roman" w:cs="Times New Roman"/>
        </w:rPr>
        <w:t xml:space="preserve"> 9.92218601319</w:t>
      </w:r>
    </w:p>
    <w:p w14:paraId="57248B3F" w14:textId="77777777" w:rsidR="00702909" w:rsidRPr="00702909" w:rsidRDefault="00702909" w:rsidP="00702909">
      <w:pPr>
        <w:ind w:left="422" w:firstLine="418"/>
        <w:rPr>
          <w:rFonts w:ascii="Times New Roman" w:hAnsi="Times New Roman" w:cs="Times New Roman"/>
        </w:rPr>
      </w:pPr>
      <w:proofErr w:type="spellStart"/>
      <w:r w:rsidRPr="00702909">
        <w:rPr>
          <w:rFonts w:ascii="Times New Roman" w:hAnsi="Times New Roman" w:cs="Times New Roman"/>
        </w:rPr>
        <w:t>restricted_stock</w:t>
      </w:r>
      <w:proofErr w:type="spellEnd"/>
      <w:r w:rsidRPr="00702909">
        <w:rPr>
          <w:rFonts w:ascii="Times New Roman" w:hAnsi="Times New Roman" w:cs="Times New Roman"/>
        </w:rPr>
        <w:t xml:space="preserve"> 9.21281062198</w:t>
      </w:r>
    </w:p>
    <w:p w14:paraId="2FFED57E" w14:textId="77777777" w:rsidR="00702909" w:rsidRPr="00702909" w:rsidRDefault="00702909" w:rsidP="00702909">
      <w:pPr>
        <w:ind w:left="422" w:firstLine="418"/>
        <w:rPr>
          <w:rFonts w:ascii="Times New Roman" w:hAnsi="Times New Roman" w:cs="Times New Roman"/>
        </w:rPr>
      </w:pPr>
      <w:proofErr w:type="spellStart"/>
      <w:r w:rsidRPr="00702909">
        <w:rPr>
          <w:rFonts w:ascii="Times New Roman" w:hAnsi="Times New Roman" w:cs="Times New Roman"/>
        </w:rPr>
        <w:t>total_payments</w:t>
      </w:r>
      <w:proofErr w:type="spellEnd"/>
      <w:r w:rsidRPr="00702909">
        <w:rPr>
          <w:rFonts w:ascii="Times New Roman" w:hAnsi="Times New Roman" w:cs="Times New Roman"/>
        </w:rPr>
        <w:t xml:space="preserve"> 8.77277773009</w:t>
      </w:r>
    </w:p>
    <w:p w14:paraId="64C432BF" w14:textId="77777777" w:rsidR="00702909" w:rsidRDefault="00702909" w:rsidP="00702909">
      <w:pPr>
        <w:ind w:left="842"/>
        <w:rPr>
          <w:rFonts w:ascii="Times New Roman" w:hAnsi="Times New Roman" w:cs="Times New Roman"/>
        </w:rPr>
      </w:pPr>
      <w:proofErr w:type="spellStart"/>
      <w:r w:rsidRPr="00702909">
        <w:rPr>
          <w:rFonts w:ascii="Times New Roman" w:hAnsi="Times New Roman" w:cs="Times New Roman"/>
        </w:rPr>
        <w:t>shared_receipt_with_poi</w:t>
      </w:r>
      <w:proofErr w:type="spellEnd"/>
      <w:r w:rsidRPr="00702909">
        <w:rPr>
          <w:rFonts w:ascii="Times New Roman" w:hAnsi="Times New Roman" w:cs="Times New Roman"/>
        </w:rPr>
        <w:t xml:space="preserve"> 8.58942073168</w:t>
      </w:r>
    </w:p>
    <w:p w14:paraId="120921D4" w14:textId="547ED0AC" w:rsidR="00C916A7" w:rsidRDefault="00C916A7" w:rsidP="00702909">
      <w:pPr>
        <w:ind w:left="422" w:firstLine="418"/>
        <w:rPr>
          <w:rFonts w:ascii="Times New Roman" w:hAnsi="Times New Roman" w:cs="Times New Roman"/>
        </w:rPr>
      </w:pPr>
      <w:r>
        <w:rPr>
          <w:rFonts w:ascii="Times New Roman" w:hAnsi="Times New Roman" w:cs="Times New Roman" w:hint="eastAsia"/>
        </w:rPr>
        <w:t>因此采用</w:t>
      </w:r>
      <w:r w:rsidR="00702909">
        <w:rPr>
          <w:rFonts w:ascii="Times New Roman" w:hAnsi="Times New Roman" w:cs="Times New Roman" w:hint="eastAsia"/>
        </w:rPr>
        <w:t>以上</w:t>
      </w:r>
      <w:r w:rsidR="00702909">
        <w:rPr>
          <w:rFonts w:ascii="Times New Roman" w:hAnsi="Times New Roman" w:cs="Times New Roman" w:hint="eastAsia"/>
        </w:rPr>
        <w:t>10</w:t>
      </w:r>
      <w:r w:rsidR="00702909">
        <w:rPr>
          <w:rFonts w:ascii="Times New Roman" w:hAnsi="Times New Roman" w:cs="Times New Roman" w:hint="eastAsia"/>
        </w:rPr>
        <w:t>个特征</w:t>
      </w:r>
      <w:r>
        <w:rPr>
          <w:rFonts w:ascii="Times New Roman" w:hAnsi="Times New Roman" w:cs="Times New Roman" w:hint="eastAsia"/>
        </w:rPr>
        <w:t>作为最终的训练特征。</w:t>
      </w:r>
    </w:p>
    <w:p w14:paraId="51E73011" w14:textId="4F7F50B1" w:rsidR="00E04794" w:rsidRDefault="00C916A7" w:rsidP="0045215A">
      <w:pPr>
        <w:ind w:leftChars="202" w:left="424" w:firstLineChars="202" w:firstLine="424"/>
        <w:rPr>
          <w:rFonts w:ascii="Times New Roman" w:hAnsi="Times New Roman" w:cs="Times New Roman"/>
        </w:rPr>
      </w:pPr>
      <w:r>
        <w:rPr>
          <w:rFonts w:ascii="Times New Roman" w:hAnsi="Times New Roman" w:cs="Times New Roman" w:hint="eastAsia"/>
        </w:rPr>
        <w:t>由于采用了决策树算法，在各个节点仅根据单一特征进行分类，因此不需要进行</w:t>
      </w:r>
      <w:r w:rsidR="00204864">
        <w:rPr>
          <w:rFonts w:ascii="Times New Roman" w:hAnsi="Times New Roman" w:cs="Times New Roman" w:hint="eastAsia"/>
        </w:rPr>
        <w:t>特</w:t>
      </w:r>
      <w:r>
        <w:rPr>
          <w:rFonts w:ascii="Times New Roman" w:hAnsi="Times New Roman" w:cs="Times New Roman" w:hint="eastAsia"/>
        </w:rPr>
        <w:t>征缩放。</w:t>
      </w:r>
      <w:bookmarkStart w:id="0" w:name="_GoBack"/>
      <w:bookmarkEnd w:id="0"/>
    </w:p>
    <w:p w14:paraId="2D2BE873" w14:textId="77777777" w:rsidR="00E04794" w:rsidRPr="00E04794" w:rsidRDefault="00E04794" w:rsidP="00346769">
      <w:pPr>
        <w:ind w:left="424" w:hangingChars="202" w:hanging="424"/>
        <w:rPr>
          <w:rFonts w:ascii="Times New Roman" w:hAnsi="Times New Roman" w:cs="Times New Roman"/>
        </w:rPr>
      </w:pP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77777777" w:rsidR="00046782" w:rsidRDefault="00046782" w:rsidP="00046782">
      <w:pPr>
        <w:rPr>
          <w:rFonts w:ascii="Times New Roman" w:hAnsi="Times New Roman" w:cs="Times New Roman"/>
        </w:rPr>
      </w:pPr>
    </w:p>
    <w:p w14:paraId="6A164882" w14:textId="305F93A9" w:rsidR="00046782" w:rsidRDefault="00077ED4" w:rsidP="00204864">
      <w:pPr>
        <w:ind w:left="420"/>
        <w:rPr>
          <w:rFonts w:ascii="Times New Roman" w:hAnsi="Times New Roman" w:cs="Times New Roman"/>
        </w:rPr>
      </w:pPr>
      <w:r>
        <w:rPr>
          <w:rFonts w:ascii="Times New Roman" w:hAnsi="Times New Roman" w:cs="Times New Roman" w:hint="eastAsia"/>
        </w:rPr>
        <w:t>由于数据中</w:t>
      </w:r>
      <w:r>
        <w:rPr>
          <w:rFonts w:ascii="Times New Roman" w:hAnsi="Times New Roman" w:cs="Times New Roman" w:hint="eastAsia"/>
        </w:rPr>
        <w:t>POI</w:t>
      </w:r>
      <w:r>
        <w:rPr>
          <w:rFonts w:ascii="Times New Roman" w:hAnsi="Times New Roman" w:cs="Times New Roman" w:hint="eastAsia"/>
        </w:rPr>
        <w:t>数量为</w:t>
      </w:r>
      <w:r>
        <w:rPr>
          <w:rFonts w:ascii="Times New Roman" w:hAnsi="Times New Roman" w:cs="Times New Roman" w:hint="eastAsia"/>
        </w:rPr>
        <w:t>18</w:t>
      </w:r>
      <w:r>
        <w:rPr>
          <w:rFonts w:ascii="Times New Roman" w:hAnsi="Times New Roman" w:cs="Times New Roman" w:hint="eastAsia"/>
        </w:rPr>
        <w:t>，非</w:t>
      </w:r>
      <w:r>
        <w:rPr>
          <w:rFonts w:ascii="Times New Roman" w:hAnsi="Times New Roman" w:cs="Times New Roman" w:hint="eastAsia"/>
        </w:rPr>
        <w:t>POI</w:t>
      </w:r>
      <w:r>
        <w:rPr>
          <w:rFonts w:ascii="Times New Roman" w:hAnsi="Times New Roman" w:cs="Times New Roman" w:hint="eastAsia"/>
        </w:rPr>
        <w:t>数量为</w:t>
      </w:r>
      <w:r>
        <w:rPr>
          <w:rFonts w:ascii="Times New Roman" w:hAnsi="Times New Roman" w:cs="Times New Roman" w:hint="eastAsia"/>
        </w:rPr>
        <w:t>128</w:t>
      </w:r>
      <w:r>
        <w:rPr>
          <w:rFonts w:ascii="Times New Roman" w:hAnsi="Times New Roman" w:cs="Times New Roman" w:hint="eastAsia"/>
        </w:rPr>
        <w:t>，是一个分布不平衡的数据集，会导致</w:t>
      </w:r>
      <w:r>
        <w:rPr>
          <w:rFonts w:ascii="Times New Roman" w:hAnsi="Times New Roman" w:cs="Times New Roman" w:hint="eastAsia"/>
        </w:rPr>
        <w:t>accuracy</w:t>
      </w:r>
      <w:r>
        <w:rPr>
          <w:rFonts w:ascii="Times New Roman" w:hAnsi="Times New Roman" w:cs="Times New Roman" w:hint="eastAsia"/>
        </w:rPr>
        <w:t>值特别高。因此</w:t>
      </w:r>
      <w:r>
        <w:rPr>
          <w:rFonts w:ascii="Times New Roman" w:hAnsi="Times New Roman" w:cs="Times New Roman" w:hint="eastAsia"/>
        </w:rPr>
        <w:t>accuracy</w:t>
      </w:r>
      <w:r>
        <w:rPr>
          <w:rFonts w:ascii="Times New Roman" w:hAnsi="Times New Roman" w:cs="Times New Roman" w:hint="eastAsia"/>
        </w:rPr>
        <w:t>并不是一个合适的度量指标。</w:t>
      </w:r>
    </w:p>
    <w:p w14:paraId="1C4C6FB1" w14:textId="3918C8F8" w:rsidR="00A73817" w:rsidRDefault="00077ED4" w:rsidP="00046782">
      <w:pPr>
        <w:rPr>
          <w:rFonts w:ascii="Times New Roman" w:hAnsi="Times New Roman" w:cs="Times New Roman"/>
        </w:rPr>
      </w:pPr>
      <w:r>
        <w:rPr>
          <w:rFonts w:ascii="Times New Roman" w:hAnsi="Times New Roman" w:cs="Times New Roman"/>
        </w:rPr>
        <w:tab/>
      </w:r>
    </w:p>
    <w:p w14:paraId="7AECC100" w14:textId="51539454" w:rsidR="00CC3B59" w:rsidRDefault="00CC3B59" w:rsidP="00CC3B59">
      <w:pPr>
        <w:ind w:firstLine="420"/>
        <w:rPr>
          <w:rFonts w:ascii="Times New Roman" w:hAnsi="Times New Roman" w:cs="Times New Roman"/>
        </w:rPr>
      </w:pPr>
      <w:r>
        <w:rPr>
          <w:rFonts w:ascii="Times New Roman" w:hAnsi="Times New Roman" w:cs="Times New Roman" w:hint="eastAsia"/>
        </w:rPr>
        <w:t>选择了三种不同的算法，各算法在默认参数下得到的模型性能如下：</w:t>
      </w:r>
    </w:p>
    <w:p w14:paraId="289BB7BF" w14:textId="54EB3F22" w:rsidR="00CC3B59" w:rsidRDefault="00CC3B59" w:rsidP="00CC3B59">
      <w:pPr>
        <w:ind w:firstLine="420"/>
        <w:rPr>
          <w:rFonts w:ascii="Times New Roman" w:hAnsi="Times New Roman" w:cs="Times New Roman"/>
        </w:rPr>
      </w:pPr>
      <w:r>
        <w:rPr>
          <w:rFonts w:ascii="Times New Roman" w:hAnsi="Times New Roman" w:cs="Times New Roman" w:hint="eastAsia"/>
        </w:rPr>
        <w:t>朴素贝叶斯</w:t>
      </w:r>
      <w:r w:rsidRPr="00D2225F">
        <w:rPr>
          <w:rFonts w:ascii="Times New Roman" w:hAnsi="Times New Roman" w:cs="Times New Roman"/>
        </w:rPr>
        <w:t xml:space="preserve"> :  </w:t>
      </w:r>
      <w:r w:rsidR="00014FD2">
        <w:rPr>
          <w:rFonts w:ascii="Times New Roman" w:hAnsi="Times New Roman" w:cs="Times New Roman"/>
        </w:rPr>
        <w:t>Precision: 0.25</w:t>
      </w:r>
      <w:r>
        <w:rPr>
          <w:rFonts w:ascii="Times New Roman" w:hAnsi="Times New Roman" w:cs="Times New Roman"/>
        </w:rPr>
        <w:t xml:space="preserve">, </w:t>
      </w:r>
      <w:r w:rsidR="00014FD2">
        <w:rPr>
          <w:rFonts w:ascii="Times New Roman" w:hAnsi="Times New Roman" w:cs="Times New Roman"/>
        </w:rPr>
        <w:t>Recall: 0.2</w:t>
      </w:r>
      <w:r>
        <w:rPr>
          <w:rFonts w:ascii="Times New Roman" w:hAnsi="Times New Roman" w:cs="Times New Roman"/>
        </w:rPr>
        <w:t>,</w:t>
      </w:r>
      <w:r w:rsidR="00014FD2">
        <w:rPr>
          <w:rFonts w:ascii="Times New Roman" w:hAnsi="Times New Roman" w:cs="Times New Roman"/>
        </w:rPr>
        <w:t xml:space="preserve"> F1: 0.22</w:t>
      </w:r>
    </w:p>
    <w:p w14:paraId="78E4D5E0" w14:textId="4BCFC9AB" w:rsidR="00CC3B59" w:rsidRDefault="00CC3B59" w:rsidP="00CC3B59">
      <w:r>
        <w:rPr>
          <w:rFonts w:ascii="Times New Roman" w:hAnsi="Times New Roman" w:cs="Times New Roman"/>
        </w:rPr>
        <w:lastRenderedPageBreak/>
        <w:tab/>
      </w:r>
      <w:r>
        <w:rPr>
          <w:rFonts w:ascii="Times New Roman" w:hAnsi="Times New Roman" w:cs="Times New Roman" w:hint="eastAsia"/>
        </w:rPr>
        <w:t>决策树：</w:t>
      </w:r>
      <w:r>
        <w:rPr>
          <w:rFonts w:ascii="Times New Roman" w:hAnsi="Times New Roman" w:cs="Times New Roman" w:hint="eastAsia"/>
        </w:rPr>
        <w:t xml:space="preserve"> </w:t>
      </w:r>
      <w:r w:rsidR="006C4E34">
        <w:t>Precision: 0.375</w:t>
      </w:r>
      <w:r>
        <w:t xml:space="preserve">, </w:t>
      </w:r>
      <w:r w:rsidR="006C4E34">
        <w:t>Recall: 0.6</w:t>
      </w:r>
      <w:r w:rsidRPr="00831222">
        <w:t xml:space="preserve"> </w:t>
      </w:r>
      <w:r>
        <w:rPr>
          <w:rFonts w:hint="eastAsia"/>
        </w:rPr>
        <w:t xml:space="preserve">, </w:t>
      </w:r>
      <w:r w:rsidR="006C4E34">
        <w:t>F1: 0.4615</w:t>
      </w:r>
    </w:p>
    <w:p w14:paraId="1AA776F4" w14:textId="769AB465" w:rsidR="006C4E34" w:rsidRPr="00D2225F" w:rsidRDefault="006C4E34" w:rsidP="006C4E34">
      <w:pPr>
        <w:ind w:firstLine="420"/>
        <w:rPr>
          <w:rFonts w:ascii="Times New Roman" w:hAnsi="Times New Roman" w:cs="Times New Roman"/>
        </w:rPr>
      </w:pPr>
      <w:r>
        <w:rPr>
          <w:rFonts w:ascii="Times New Roman" w:hAnsi="Times New Roman" w:cs="Times New Roman" w:hint="eastAsia"/>
        </w:rPr>
        <w:t>随机森林</w:t>
      </w:r>
      <w:r w:rsidRPr="00D2225F">
        <w:rPr>
          <w:rFonts w:ascii="Times New Roman" w:hAnsi="Times New Roman" w:cs="Times New Roman"/>
        </w:rPr>
        <w:t xml:space="preserve">:   </w:t>
      </w:r>
      <w:r w:rsidR="00014FD2">
        <w:rPr>
          <w:rFonts w:ascii="Times New Roman" w:hAnsi="Times New Roman" w:cs="Times New Roman"/>
        </w:rPr>
        <w:t>Precision: 0.33</w:t>
      </w:r>
      <w:r>
        <w:rPr>
          <w:rFonts w:ascii="Times New Roman" w:hAnsi="Times New Roman" w:cs="Times New Roman"/>
        </w:rPr>
        <w:t xml:space="preserve">, </w:t>
      </w:r>
      <w:r w:rsidR="00014FD2">
        <w:rPr>
          <w:rFonts w:ascii="Times New Roman" w:hAnsi="Times New Roman" w:cs="Times New Roman"/>
        </w:rPr>
        <w:t>Recall: 0.2</w:t>
      </w:r>
      <w:r>
        <w:rPr>
          <w:rFonts w:ascii="Times New Roman" w:hAnsi="Times New Roman" w:cs="Times New Roman"/>
        </w:rPr>
        <w:t>,</w:t>
      </w:r>
      <w:r w:rsidR="00014FD2">
        <w:rPr>
          <w:rFonts w:ascii="Times New Roman" w:hAnsi="Times New Roman" w:cs="Times New Roman"/>
        </w:rPr>
        <w:t xml:space="preserve"> F1: 0.25</w:t>
      </w:r>
    </w:p>
    <w:p w14:paraId="382C683B" w14:textId="77777777" w:rsidR="006C4E34" w:rsidRDefault="006C4E34" w:rsidP="00CC3B59"/>
    <w:p w14:paraId="4AD95991" w14:textId="06A23597" w:rsidR="00CC3B59" w:rsidRPr="0029637A" w:rsidRDefault="00CC3B59" w:rsidP="0029637A">
      <w:pPr>
        <w:ind w:firstLine="420"/>
      </w:pPr>
      <w:r>
        <w:rPr>
          <w:rFonts w:hint="eastAsia"/>
        </w:rPr>
        <w:t>最终选择了表现最好的决策树算法。</w:t>
      </w:r>
    </w:p>
    <w:p w14:paraId="3B65AC79" w14:textId="77777777" w:rsidR="00A73817" w:rsidRPr="00046782" w:rsidRDefault="00A73817" w:rsidP="00046782">
      <w:pPr>
        <w:rPr>
          <w:rFonts w:ascii="Times New Roman" w:hAnsi="Times New Roman" w:cs="Times New Roman"/>
        </w:rPr>
      </w:pPr>
    </w:p>
    <w:p w14:paraId="7389A857" w14:textId="77777777"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77777777" w:rsidR="00046782" w:rsidRDefault="00046782" w:rsidP="00046782">
      <w:pPr>
        <w:rPr>
          <w:rFonts w:ascii="Times New Roman" w:hAnsi="Times New Roman" w:cs="Times New Roman"/>
        </w:rPr>
      </w:pPr>
    </w:p>
    <w:p w14:paraId="5036303A" w14:textId="08EE119F" w:rsidR="00E2660C" w:rsidRPr="00E2660C" w:rsidRDefault="00E2660C" w:rsidP="0045215A">
      <w:pPr>
        <w:ind w:firstLine="426"/>
        <w:rPr>
          <w:rFonts w:ascii="Times New Roman" w:hAnsi="Times New Roman" w:cs="Times New Roman"/>
        </w:rPr>
      </w:pPr>
      <w:r>
        <w:rPr>
          <w:rFonts w:ascii="Times New Roman" w:hAnsi="Times New Roman" w:cs="Times New Roman" w:hint="eastAsia"/>
          <w:szCs w:val="21"/>
        </w:rPr>
        <w:t>参数调整是对算法相应的可调整参数进行调试，使得模型的性能达到最佳。</w:t>
      </w:r>
      <w:r>
        <w:rPr>
          <w:rFonts w:ascii="Times New Roman" w:hAnsi="Times New Roman" w:cs="Times New Roman" w:hint="eastAsia"/>
        </w:rPr>
        <w:t>如果不进行参数调整，可能会导致模型过度拟合或欠拟合，或者模型的训练和预测速度过慢，从而导致模型性能无法达到最佳。</w:t>
      </w:r>
    </w:p>
    <w:p w14:paraId="2F629661" w14:textId="77777777" w:rsidR="00E2660C" w:rsidRPr="00E2660C" w:rsidRDefault="00E2660C" w:rsidP="00E2660C">
      <w:pPr>
        <w:ind w:left="420"/>
        <w:rPr>
          <w:rFonts w:ascii="Times New Roman" w:hAnsi="Times New Roman" w:cs="Times New Roman"/>
          <w:szCs w:val="21"/>
        </w:rPr>
      </w:pPr>
    </w:p>
    <w:p w14:paraId="0C098E67" w14:textId="00660355" w:rsidR="00A73817" w:rsidRDefault="00040878" w:rsidP="0045215A">
      <w:pPr>
        <w:ind w:firstLine="420"/>
        <w:rPr>
          <w:rFonts w:ascii="Times New Roman" w:hAnsi="Times New Roman" w:cs="Times New Roman"/>
        </w:rPr>
      </w:pPr>
      <w:r w:rsidRPr="00040878">
        <w:rPr>
          <w:rFonts w:ascii="Times New Roman" w:hAnsi="Times New Roman" w:cs="Times New Roman" w:hint="eastAsia"/>
        </w:rPr>
        <w:t>在本项目的算法调整中，使用</w:t>
      </w:r>
      <w:proofErr w:type="spellStart"/>
      <w:r w:rsidRPr="00040878">
        <w:rPr>
          <w:rFonts w:ascii="Times New Roman" w:hAnsi="Times New Roman" w:cs="Times New Roman" w:hint="eastAsia"/>
        </w:rPr>
        <w:t>GridSearchCV</w:t>
      </w:r>
      <w:proofErr w:type="spellEnd"/>
      <w:r w:rsidRPr="00040878">
        <w:rPr>
          <w:rFonts w:ascii="Times New Roman" w:hAnsi="Times New Roman" w:cs="Times New Roman" w:hint="eastAsia"/>
        </w:rPr>
        <w:t>对参数进行优化调整，对</w:t>
      </w:r>
      <w:proofErr w:type="spellStart"/>
      <w:r w:rsidR="00D579A0">
        <w:rPr>
          <w:rFonts w:ascii="Times New Roman" w:hAnsi="Times New Roman" w:cs="Times New Roman" w:hint="eastAsia"/>
        </w:rPr>
        <w:t>SelectKBest</w:t>
      </w:r>
      <w:proofErr w:type="spellEnd"/>
      <w:r w:rsidR="00D579A0">
        <w:rPr>
          <w:rFonts w:ascii="Times New Roman" w:hAnsi="Times New Roman" w:cs="Times New Roman" w:hint="eastAsia"/>
        </w:rPr>
        <w:t>的选择特征数量</w:t>
      </w:r>
      <w:r w:rsidR="00D579A0">
        <w:rPr>
          <w:rFonts w:ascii="Times New Roman" w:hAnsi="Times New Roman" w:cs="Times New Roman" w:hint="eastAsia"/>
        </w:rPr>
        <w:t>k</w:t>
      </w:r>
      <w:r w:rsidR="00D579A0">
        <w:rPr>
          <w:rFonts w:ascii="Times New Roman" w:hAnsi="Times New Roman" w:cs="Times New Roman" w:hint="eastAsia"/>
        </w:rPr>
        <w:t>、以及决策树的</w:t>
      </w:r>
      <w:r w:rsidRPr="00040878">
        <w:rPr>
          <w:rFonts w:ascii="Times New Roman" w:hAnsi="Times New Roman" w:cs="Times New Roman" w:hint="eastAsia"/>
        </w:rPr>
        <w:t>criterion</w:t>
      </w:r>
      <w:r w:rsidRPr="00040878">
        <w:rPr>
          <w:rFonts w:ascii="Times New Roman" w:hAnsi="Times New Roman" w:cs="Times New Roman" w:hint="eastAsia"/>
        </w:rPr>
        <w:t>、</w:t>
      </w:r>
      <w:proofErr w:type="spellStart"/>
      <w:r w:rsidR="00D579A0">
        <w:rPr>
          <w:rFonts w:ascii="Times New Roman" w:hAnsi="Times New Roman" w:cs="Times New Roman"/>
        </w:rPr>
        <w:t>min_samples_leaf</w:t>
      </w:r>
      <w:proofErr w:type="spellEnd"/>
      <w:r w:rsidRPr="00040878">
        <w:rPr>
          <w:rFonts w:ascii="Times New Roman" w:hAnsi="Times New Roman" w:cs="Times New Roman" w:hint="eastAsia"/>
        </w:rPr>
        <w:t>、</w:t>
      </w:r>
      <w:proofErr w:type="spellStart"/>
      <w:r w:rsidRPr="00040878">
        <w:rPr>
          <w:rFonts w:ascii="Times New Roman" w:hAnsi="Times New Roman" w:cs="Times New Roman" w:hint="eastAsia"/>
        </w:rPr>
        <w:t>min_samp</w:t>
      </w:r>
      <w:r w:rsidRPr="00040878">
        <w:rPr>
          <w:rFonts w:ascii="Times New Roman" w:hAnsi="Times New Roman" w:cs="Times New Roman"/>
        </w:rPr>
        <w:t>les_split</w:t>
      </w:r>
      <w:proofErr w:type="spellEnd"/>
      <w:r w:rsidRPr="00040878">
        <w:rPr>
          <w:rFonts w:ascii="Times New Roman" w:hAnsi="Times New Roman" w:cs="Times New Roman"/>
        </w:rPr>
        <w:t>、</w:t>
      </w:r>
      <w:proofErr w:type="spellStart"/>
      <w:r w:rsidRPr="00040878">
        <w:rPr>
          <w:rFonts w:ascii="Times New Roman" w:hAnsi="Times New Roman" w:cs="Times New Roman"/>
        </w:rPr>
        <w:t>max_depth</w:t>
      </w:r>
      <w:proofErr w:type="spellEnd"/>
      <w:r w:rsidRPr="00040878">
        <w:rPr>
          <w:rFonts w:ascii="Times New Roman" w:hAnsi="Times New Roman" w:cs="Times New Roman" w:hint="eastAsia"/>
        </w:rPr>
        <w:t>进行调整。并选择了报告的最优参数设置。</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1D203F2A" w14:textId="0AFDD81B" w:rsidR="00A73817" w:rsidRPr="0045215A" w:rsidRDefault="00A73817" w:rsidP="0045215A">
      <w:pPr>
        <w:rPr>
          <w:rFonts w:ascii="Times New Roman" w:hAnsi="Times New Roman" w:cs="Times New Roman"/>
        </w:rPr>
      </w:pPr>
    </w:p>
    <w:p w14:paraId="1FDC8F30" w14:textId="77777777" w:rsidR="00AF105A" w:rsidRPr="00AF105A" w:rsidRDefault="00AF105A" w:rsidP="00AF105A">
      <w:pPr>
        <w:ind w:leftChars="200" w:left="420" w:firstLine="420"/>
        <w:rPr>
          <w:rFonts w:ascii="Times New Roman" w:hAnsi="Times New Roman" w:cs="Times New Roman"/>
        </w:rPr>
      </w:pPr>
      <w:r w:rsidRPr="00AF105A">
        <w:rPr>
          <w:rFonts w:ascii="Times New Roman" w:hAnsi="Times New Roman" w:cs="Times New Roman" w:hint="eastAsia"/>
        </w:rPr>
        <w:t>验证是使用训练集之外的独立测试集对训练好的模型进行验证，可以检验模型的泛化能力，防止模型过度拟合。未正确执行情况下的典型错误是没有正确使用训练集或测试集，可能导致使用相同的数据集对模型进行训练和验证，而使验证无效。</w:t>
      </w:r>
    </w:p>
    <w:p w14:paraId="6B6DE40D" w14:textId="44010C94" w:rsidR="00AF105A" w:rsidRPr="00AF105A" w:rsidRDefault="00BD436D" w:rsidP="00AF105A">
      <w:pPr>
        <w:ind w:leftChars="200" w:left="420" w:firstLine="420"/>
        <w:rPr>
          <w:rFonts w:ascii="Times New Roman" w:hAnsi="Times New Roman" w:cs="Times New Roman"/>
        </w:rPr>
      </w:pPr>
      <w:r>
        <w:rPr>
          <w:rFonts w:ascii="Times New Roman" w:hAnsi="Times New Roman" w:cs="Times New Roman" w:hint="eastAsia"/>
        </w:rPr>
        <w:t>由于本项目中</w:t>
      </w:r>
      <w:r>
        <w:rPr>
          <w:rFonts w:ascii="Times New Roman" w:hAnsi="Times New Roman" w:cs="Times New Roman" w:hint="eastAsia"/>
        </w:rPr>
        <w:t>POI</w:t>
      </w:r>
      <w:r>
        <w:rPr>
          <w:rFonts w:ascii="Times New Roman" w:hAnsi="Times New Roman" w:cs="Times New Roman" w:hint="eastAsia"/>
        </w:rPr>
        <w:t>的比例较小，为了确保类之间的比例，</w:t>
      </w:r>
      <w:r w:rsidR="00AF105A">
        <w:rPr>
          <w:rFonts w:ascii="Times New Roman" w:hAnsi="Times New Roman" w:cs="Times New Roman" w:hint="eastAsia"/>
        </w:rPr>
        <w:t>在本文分析中使用</w:t>
      </w:r>
      <w:proofErr w:type="spellStart"/>
      <w:r w:rsidR="00AF105A" w:rsidRPr="00AF105A">
        <w:rPr>
          <w:rFonts w:ascii="Times New Roman" w:hAnsi="Times New Roman" w:cs="Times New Roman"/>
        </w:rPr>
        <w:t>StratifiedShuffleSplit</w:t>
      </w:r>
      <w:proofErr w:type="spellEnd"/>
      <w:r w:rsidR="00AF105A" w:rsidRPr="00AF105A">
        <w:rPr>
          <w:rFonts w:ascii="Times New Roman" w:hAnsi="Times New Roman" w:cs="Times New Roman" w:hint="eastAsia"/>
        </w:rPr>
        <w:t>交叉验证</w:t>
      </w:r>
      <w:r>
        <w:rPr>
          <w:rFonts w:ascii="Times New Roman" w:hAnsi="Times New Roman" w:cs="Times New Roman" w:hint="eastAsia"/>
        </w:rPr>
        <w:t>，进行多次洗牌和分割</w:t>
      </w:r>
      <w:r w:rsidR="00AF105A" w:rsidRPr="00AF105A">
        <w:rPr>
          <w:rFonts w:ascii="Times New Roman" w:hAnsi="Times New Roman" w:cs="Times New Roman" w:hint="eastAsia"/>
        </w:rPr>
        <w:t>。</w:t>
      </w:r>
    </w:p>
    <w:p w14:paraId="4B1F2A9A" w14:textId="77777777" w:rsidR="00AF105A" w:rsidRPr="00AF105A" w:rsidRDefault="00AF105A" w:rsidP="00AF105A">
      <w:pPr>
        <w:ind w:left="420"/>
        <w:rPr>
          <w:rFonts w:ascii="Times New Roman" w:hAnsi="Times New Roman" w:cs="Times New Roman"/>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11778911" w14:textId="0F886E35" w:rsidR="00040878" w:rsidRDefault="00E3551B" w:rsidP="007E73E9">
      <w:pPr>
        <w:ind w:leftChars="202" w:left="424" w:firstLine="428"/>
        <w:rPr>
          <w:rFonts w:ascii="Times New Roman" w:hAnsi="Times New Roman" w:cs="Times New Roman"/>
        </w:rPr>
      </w:pPr>
      <w:r>
        <w:rPr>
          <w:rFonts w:ascii="Times New Roman" w:hAnsi="Times New Roman" w:cs="Times New Roman" w:hint="eastAsia"/>
        </w:rPr>
        <w:t xml:space="preserve">    </w:t>
      </w:r>
    </w:p>
    <w:p w14:paraId="5A5E6882" w14:textId="0F4F5562" w:rsidR="00040878" w:rsidRPr="007E73E9" w:rsidRDefault="00040878" w:rsidP="00040878">
      <w:pPr>
        <w:ind w:leftChars="202" w:left="424" w:firstLine="428"/>
        <w:rPr>
          <w:rFonts w:ascii="Times New Roman" w:hAnsi="Times New Roman" w:cs="Times New Roman"/>
          <w:color w:val="000000" w:themeColor="text1"/>
        </w:rPr>
      </w:pPr>
      <w:r w:rsidRPr="007E73E9">
        <w:rPr>
          <w:rFonts w:ascii="Times New Roman" w:hAnsi="Times New Roman" w:cs="Times New Roman" w:hint="eastAsia"/>
          <w:color w:val="000000" w:themeColor="text1"/>
        </w:rPr>
        <w:t>最终模型的精确度为</w:t>
      </w:r>
      <w:r w:rsidRPr="007E73E9">
        <w:rPr>
          <w:rFonts w:ascii="Times New Roman" w:hAnsi="Times New Roman" w:cs="Times New Roman"/>
          <w:color w:val="000000" w:themeColor="text1"/>
        </w:rPr>
        <w:t xml:space="preserve"> </w:t>
      </w:r>
      <w:r w:rsidR="00D579A0">
        <w:rPr>
          <w:rFonts w:ascii="Times New Roman" w:hAnsi="Times New Roman" w:cs="Times New Roman"/>
          <w:color w:val="000000" w:themeColor="text1"/>
        </w:rPr>
        <w:t xml:space="preserve"> 0.47006</w:t>
      </w:r>
      <w:r w:rsidRPr="007E73E9">
        <w:rPr>
          <w:rFonts w:ascii="Times New Roman" w:hAnsi="Times New Roman" w:cs="Times New Roman"/>
          <w:color w:val="000000" w:themeColor="text1"/>
        </w:rPr>
        <w:t xml:space="preserve">, </w:t>
      </w:r>
      <w:r w:rsidRPr="007E73E9">
        <w:rPr>
          <w:rFonts w:ascii="Times New Roman" w:hAnsi="Times New Roman" w:cs="Times New Roman" w:hint="eastAsia"/>
          <w:color w:val="000000" w:themeColor="text1"/>
        </w:rPr>
        <w:t>召回率</w:t>
      </w:r>
      <w:r w:rsidRPr="007E73E9">
        <w:rPr>
          <w:rFonts w:ascii="Times New Roman" w:hAnsi="Times New Roman" w:cs="Times New Roman"/>
          <w:color w:val="000000" w:themeColor="text1"/>
        </w:rPr>
        <w:t>:</w:t>
      </w:r>
      <w:r w:rsidRPr="007E73E9">
        <w:rPr>
          <w:rFonts w:ascii="Times New Roman" w:hAnsi="Times New Roman" w:cs="Times New Roman" w:hint="eastAsia"/>
          <w:color w:val="000000" w:themeColor="text1"/>
        </w:rPr>
        <w:t>为</w:t>
      </w:r>
      <w:r w:rsidR="0045215A" w:rsidRPr="007E73E9">
        <w:rPr>
          <w:rFonts w:ascii="Times New Roman" w:hAnsi="Times New Roman" w:cs="Times New Roman"/>
          <w:color w:val="000000" w:themeColor="text1"/>
        </w:rPr>
        <w:t>0.4</w:t>
      </w:r>
      <w:r w:rsidR="00D579A0">
        <w:rPr>
          <w:rFonts w:ascii="Times New Roman" w:hAnsi="Times New Roman" w:cs="Times New Roman"/>
          <w:color w:val="000000" w:themeColor="text1"/>
        </w:rPr>
        <w:t>6700</w:t>
      </w:r>
      <w:r w:rsidRPr="007E73E9">
        <w:rPr>
          <w:rFonts w:ascii="Times New Roman" w:hAnsi="Times New Roman" w:cs="Times New Roman"/>
          <w:color w:val="000000" w:themeColor="text1"/>
        </w:rPr>
        <w:t>, f1</w:t>
      </w:r>
      <w:r w:rsidRPr="007E73E9">
        <w:rPr>
          <w:rFonts w:ascii="Times New Roman" w:hAnsi="Times New Roman" w:cs="Times New Roman" w:hint="eastAsia"/>
          <w:color w:val="000000" w:themeColor="text1"/>
        </w:rPr>
        <w:t>分数为</w:t>
      </w:r>
      <w:r w:rsidR="00D579A0">
        <w:rPr>
          <w:rFonts w:ascii="Times New Roman" w:hAnsi="Times New Roman" w:cs="Times New Roman"/>
          <w:color w:val="000000" w:themeColor="text1"/>
        </w:rPr>
        <w:t>0.46852</w:t>
      </w:r>
      <w:r w:rsidRPr="007E73E9">
        <w:rPr>
          <w:rFonts w:ascii="Times New Roman" w:hAnsi="Times New Roman" w:cs="Times New Roman" w:hint="eastAsia"/>
          <w:color w:val="000000" w:themeColor="text1"/>
        </w:rPr>
        <w:t>。</w:t>
      </w:r>
    </w:p>
    <w:p w14:paraId="72DC1EA3" w14:textId="7BD3304D" w:rsidR="00040878" w:rsidRPr="0045269A" w:rsidRDefault="00E26D54" w:rsidP="00040878">
      <w:pPr>
        <w:ind w:leftChars="202" w:left="424" w:firstLine="428"/>
        <w:rPr>
          <w:rFonts w:ascii="Times New Roman" w:hAnsi="Times New Roman" w:cs="Times New Roman"/>
        </w:rPr>
      </w:pPr>
      <w:r>
        <w:rPr>
          <w:rFonts w:ascii="Times New Roman" w:hAnsi="Times New Roman" w:cs="Times New Roman" w:hint="eastAsia"/>
        </w:rPr>
        <w:t>在本项目中，</w:t>
      </w:r>
      <w:r>
        <w:rPr>
          <w:rFonts w:ascii="Times New Roman" w:hAnsi="Times New Roman" w:cs="Times New Roman" w:hint="eastAsia"/>
        </w:rPr>
        <w:t>Precision</w:t>
      </w:r>
      <w:r w:rsidR="00040878">
        <w:rPr>
          <w:rFonts w:ascii="Times New Roman" w:hAnsi="Times New Roman" w:cs="Times New Roman" w:hint="eastAsia"/>
        </w:rPr>
        <w:t>表示正确预测为</w:t>
      </w:r>
      <w:r w:rsidR="00040878">
        <w:rPr>
          <w:rFonts w:ascii="Times New Roman" w:hAnsi="Times New Roman" w:cs="Times New Roman" w:hint="eastAsia"/>
        </w:rPr>
        <w:t>POI</w:t>
      </w:r>
      <w:r w:rsidR="00040878">
        <w:rPr>
          <w:rFonts w:ascii="Times New Roman" w:hAnsi="Times New Roman" w:cs="Times New Roman" w:hint="eastAsia"/>
        </w:rPr>
        <w:t>的数据点占所有预测为</w:t>
      </w:r>
      <w:r w:rsidR="00040878">
        <w:rPr>
          <w:rFonts w:ascii="Times New Roman" w:hAnsi="Times New Roman" w:cs="Times New Roman" w:hint="eastAsia"/>
        </w:rPr>
        <w:t>POI</w:t>
      </w:r>
      <w:r w:rsidR="00040878">
        <w:rPr>
          <w:rFonts w:ascii="Times New Roman" w:hAnsi="Times New Roman" w:cs="Times New Roman" w:hint="eastAsia"/>
        </w:rPr>
        <w:t>的数据点的比例。模型的</w:t>
      </w:r>
      <w:r>
        <w:rPr>
          <w:rFonts w:ascii="Times New Roman" w:hAnsi="Times New Roman" w:cs="Times New Roman" w:hint="eastAsia"/>
        </w:rPr>
        <w:t>Recall</w:t>
      </w:r>
      <w:r w:rsidR="00040878">
        <w:rPr>
          <w:rFonts w:ascii="Times New Roman" w:hAnsi="Times New Roman" w:cs="Times New Roman" w:hint="eastAsia"/>
        </w:rPr>
        <w:t>表示正确预测为</w:t>
      </w:r>
      <w:r w:rsidR="00040878">
        <w:rPr>
          <w:rFonts w:ascii="Times New Roman" w:hAnsi="Times New Roman" w:cs="Times New Roman" w:hint="eastAsia"/>
        </w:rPr>
        <w:t>POI</w:t>
      </w:r>
      <w:r w:rsidR="00040878">
        <w:rPr>
          <w:rFonts w:ascii="Times New Roman" w:hAnsi="Times New Roman" w:cs="Times New Roman" w:hint="eastAsia"/>
        </w:rPr>
        <w:t>的数据点占所有实际为</w:t>
      </w:r>
      <w:r w:rsidR="00040878">
        <w:rPr>
          <w:rFonts w:ascii="Times New Roman" w:hAnsi="Times New Roman" w:cs="Times New Roman" w:hint="eastAsia"/>
        </w:rPr>
        <w:t>POI</w:t>
      </w:r>
      <w:r w:rsidR="00040878">
        <w:rPr>
          <w:rFonts w:ascii="Times New Roman" w:hAnsi="Times New Roman" w:cs="Times New Roman" w:hint="eastAsia"/>
        </w:rPr>
        <w:t>的数据点的比例。</w:t>
      </w:r>
      <w:r w:rsidR="00040878">
        <w:t>F1</w:t>
      </w:r>
      <w:r w:rsidR="00040878">
        <w:t>分数</w:t>
      </w:r>
      <w:r w:rsidR="00040878">
        <w:rPr>
          <w:rFonts w:hint="eastAsia"/>
        </w:rPr>
        <w:t>可以解释为精</w:t>
      </w:r>
      <w:r w:rsidR="00040878" w:rsidRPr="0045269A">
        <w:t>确率</w:t>
      </w:r>
      <w:r w:rsidR="00040878">
        <w:t>和</w:t>
      </w:r>
      <w:r w:rsidR="00040878" w:rsidRPr="0045269A">
        <w:t>召回率</w:t>
      </w:r>
      <w:r w:rsidR="00040878">
        <w:t>的一种加权平均</w:t>
      </w:r>
      <w:r w:rsidR="00040878">
        <w:rPr>
          <w:rFonts w:hint="eastAsia"/>
        </w:rPr>
        <w:t>，计算方法为</w:t>
      </w:r>
      <w:r w:rsidR="00040878">
        <w:rPr>
          <w:rFonts w:hint="eastAsia"/>
        </w:rPr>
        <w:t xml:space="preserve">: </w:t>
      </w:r>
      <m:oMath>
        <m:r>
          <m:rPr>
            <m:sty m:val="p"/>
          </m:rPr>
          <w:rPr>
            <w:rFonts w:ascii="Cambria Math" w:hAnsi="Cambria Math"/>
          </w:rPr>
          <m:t>F1 = 2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 </m:t>
        </m:r>
        <m:r>
          <m:rPr>
            <m:sty m:val="p"/>
          </m:rPr>
          <w:rPr>
            <w:rFonts w:ascii="Cambria Math" w:hAnsi="Cambria Math"/>
          </w:rPr>
          <m:t>召回率</m:t>
        </m:r>
        <m:r>
          <m:rPr>
            <m:sty m:val="p"/>
          </m:rPr>
          <w:rPr>
            <w:rFonts w:ascii="Cambria Math" w:hAnsi="Cambria Math"/>
          </w:rPr>
          <m:t>)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m:t>
        </m:r>
        <m:r>
          <m:rPr>
            <m:sty m:val="p"/>
          </m:rPr>
          <w:rPr>
            <w:rFonts w:ascii="Cambria Math" w:hAnsi="Cambria Math"/>
          </w:rPr>
          <m:t>召回率</m:t>
        </m:r>
        <m:r>
          <m:rPr>
            <m:sty m:val="p"/>
          </m:rPr>
          <w:rPr>
            <w:rFonts w:ascii="Cambria Math" w:hAnsi="Cambria Math"/>
          </w:rPr>
          <m:t>)</m:t>
        </m:r>
      </m:oMath>
      <w:r w:rsidR="00040878">
        <w:rPr>
          <w:rFonts w:hint="eastAsia"/>
        </w:rPr>
        <w:t>。</w:t>
      </w:r>
    </w:p>
    <w:p w14:paraId="32393E59" w14:textId="1F51C7BD" w:rsidR="00223606" w:rsidRPr="00346769" w:rsidRDefault="00223606">
      <w:pPr>
        <w:rPr>
          <w:rFonts w:ascii="Times New Roman" w:hAnsi="Times New Roman" w:cs="Times New Roman"/>
        </w:rPr>
      </w:pP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7886F" w14:textId="77777777" w:rsidR="00A966E7" w:rsidRDefault="00A966E7" w:rsidP="00346769">
      <w:r>
        <w:separator/>
      </w:r>
    </w:p>
  </w:endnote>
  <w:endnote w:type="continuationSeparator" w:id="0">
    <w:p w14:paraId="22BD20B6" w14:textId="77777777" w:rsidR="00A966E7" w:rsidRDefault="00A966E7"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99A35" w14:textId="77777777" w:rsidR="00A966E7" w:rsidRDefault="00A966E7" w:rsidP="00346769">
      <w:r>
        <w:separator/>
      </w:r>
    </w:p>
  </w:footnote>
  <w:footnote w:type="continuationSeparator" w:id="0">
    <w:p w14:paraId="2A3973E9" w14:textId="77777777" w:rsidR="00A966E7" w:rsidRDefault="00A966E7"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1B3"/>
    <w:multiLevelType w:val="multilevel"/>
    <w:tmpl w:val="681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70A99"/>
    <w:multiLevelType w:val="multilevel"/>
    <w:tmpl w:val="8B8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925C8"/>
    <w:multiLevelType w:val="hybridMultilevel"/>
    <w:tmpl w:val="2C004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462A91"/>
    <w:multiLevelType w:val="hybridMultilevel"/>
    <w:tmpl w:val="4EB4B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985EA5"/>
    <w:multiLevelType w:val="hybridMultilevel"/>
    <w:tmpl w:val="6460575C"/>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4D56C6"/>
    <w:multiLevelType w:val="hybridMultilevel"/>
    <w:tmpl w:val="42D65F4E"/>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46769"/>
    <w:rsid w:val="00014FD2"/>
    <w:rsid w:val="00040878"/>
    <w:rsid w:val="00046782"/>
    <w:rsid w:val="000633D2"/>
    <w:rsid w:val="00066E26"/>
    <w:rsid w:val="00077ED4"/>
    <w:rsid w:val="0009261D"/>
    <w:rsid w:val="0009370D"/>
    <w:rsid w:val="000A785F"/>
    <w:rsid w:val="000B60EE"/>
    <w:rsid w:val="000D4905"/>
    <w:rsid w:val="001B6192"/>
    <w:rsid w:val="0020107E"/>
    <w:rsid w:val="00204864"/>
    <w:rsid w:val="00223606"/>
    <w:rsid w:val="00224EA1"/>
    <w:rsid w:val="00246C1A"/>
    <w:rsid w:val="00264C7B"/>
    <w:rsid w:val="0029637A"/>
    <w:rsid w:val="002C711E"/>
    <w:rsid w:val="002D5D3F"/>
    <w:rsid w:val="002D7646"/>
    <w:rsid w:val="002F4A87"/>
    <w:rsid w:val="003375A3"/>
    <w:rsid w:val="00346769"/>
    <w:rsid w:val="004347F7"/>
    <w:rsid w:val="0045215A"/>
    <w:rsid w:val="00480D63"/>
    <w:rsid w:val="004D7679"/>
    <w:rsid w:val="006155AA"/>
    <w:rsid w:val="006C4E34"/>
    <w:rsid w:val="006D4282"/>
    <w:rsid w:val="00702909"/>
    <w:rsid w:val="0072392C"/>
    <w:rsid w:val="00725EA0"/>
    <w:rsid w:val="00730BD1"/>
    <w:rsid w:val="007D7E69"/>
    <w:rsid w:val="007E73E9"/>
    <w:rsid w:val="00802E85"/>
    <w:rsid w:val="00803889"/>
    <w:rsid w:val="00866654"/>
    <w:rsid w:val="008A037C"/>
    <w:rsid w:val="00976A09"/>
    <w:rsid w:val="009F1AD7"/>
    <w:rsid w:val="00A20A15"/>
    <w:rsid w:val="00A532B7"/>
    <w:rsid w:val="00A73817"/>
    <w:rsid w:val="00A966E7"/>
    <w:rsid w:val="00AB5D62"/>
    <w:rsid w:val="00AE41E4"/>
    <w:rsid w:val="00AF105A"/>
    <w:rsid w:val="00B66EDC"/>
    <w:rsid w:val="00BA4CA9"/>
    <w:rsid w:val="00BD436D"/>
    <w:rsid w:val="00C54B95"/>
    <w:rsid w:val="00C916A7"/>
    <w:rsid w:val="00CC3B59"/>
    <w:rsid w:val="00D067BA"/>
    <w:rsid w:val="00D579A0"/>
    <w:rsid w:val="00D92AB6"/>
    <w:rsid w:val="00E04794"/>
    <w:rsid w:val="00E20244"/>
    <w:rsid w:val="00E2660C"/>
    <w:rsid w:val="00E26D54"/>
    <w:rsid w:val="00E3551B"/>
    <w:rsid w:val="00EA0F72"/>
    <w:rsid w:val="00EB5D6B"/>
    <w:rsid w:val="00EE30AC"/>
    <w:rsid w:val="00FC0FB3"/>
    <w:rsid w:val="00FD3C06"/>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1595">
      <w:bodyDiv w:val="1"/>
      <w:marLeft w:val="0"/>
      <w:marRight w:val="0"/>
      <w:marTop w:val="0"/>
      <w:marBottom w:val="0"/>
      <w:divBdr>
        <w:top w:val="none" w:sz="0" w:space="0" w:color="auto"/>
        <w:left w:val="none" w:sz="0" w:space="0" w:color="auto"/>
        <w:bottom w:val="none" w:sz="0" w:space="0" w:color="auto"/>
        <w:right w:val="none" w:sz="0" w:space="0" w:color="auto"/>
      </w:divBdr>
      <w:divsChild>
        <w:div w:id="1658339299">
          <w:marLeft w:val="0"/>
          <w:marRight w:val="0"/>
          <w:marTop w:val="240"/>
          <w:marBottom w:val="240"/>
          <w:divBdr>
            <w:top w:val="none" w:sz="0" w:space="0" w:color="auto"/>
            <w:left w:val="none" w:sz="0" w:space="0" w:color="auto"/>
            <w:bottom w:val="none" w:sz="0" w:space="0" w:color="auto"/>
            <w:right w:val="none" w:sz="0" w:space="0" w:color="auto"/>
          </w:divBdr>
        </w:div>
        <w:div w:id="182138291">
          <w:marLeft w:val="0"/>
          <w:marRight w:val="0"/>
          <w:marTop w:val="0"/>
          <w:marBottom w:val="0"/>
          <w:divBdr>
            <w:top w:val="none" w:sz="0" w:space="0" w:color="auto"/>
            <w:left w:val="none" w:sz="0" w:space="0" w:color="auto"/>
            <w:bottom w:val="none" w:sz="0" w:space="0" w:color="auto"/>
            <w:right w:val="none" w:sz="0" w:space="0" w:color="auto"/>
          </w:divBdr>
        </w:div>
        <w:div w:id="419257465">
          <w:marLeft w:val="0"/>
          <w:marRight w:val="0"/>
          <w:marTop w:val="0"/>
          <w:marBottom w:val="0"/>
          <w:divBdr>
            <w:top w:val="none" w:sz="0" w:space="0" w:color="auto"/>
            <w:left w:val="none" w:sz="0" w:space="0" w:color="auto"/>
            <w:bottom w:val="none" w:sz="0" w:space="0" w:color="auto"/>
            <w:right w:val="none" w:sz="0" w:space="0" w:color="auto"/>
          </w:divBdr>
        </w:div>
        <w:div w:id="1057124827">
          <w:marLeft w:val="0"/>
          <w:marRight w:val="0"/>
          <w:marTop w:val="0"/>
          <w:marBottom w:val="0"/>
          <w:divBdr>
            <w:top w:val="none" w:sz="0" w:space="0" w:color="auto"/>
            <w:left w:val="none" w:sz="0" w:space="0" w:color="auto"/>
            <w:bottom w:val="none" w:sz="0" w:space="0" w:color="auto"/>
            <w:right w:val="none" w:sz="0" w:space="0" w:color="auto"/>
          </w:divBdr>
        </w:div>
      </w:divsChild>
    </w:div>
    <w:div w:id="333345390">
      <w:bodyDiv w:val="1"/>
      <w:marLeft w:val="0"/>
      <w:marRight w:val="0"/>
      <w:marTop w:val="0"/>
      <w:marBottom w:val="0"/>
      <w:divBdr>
        <w:top w:val="none" w:sz="0" w:space="0" w:color="auto"/>
        <w:left w:val="none" w:sz="0" w:space="0" w:color="auto"/>
        <w:bottom w:val="none" w:sz="0" w:space="0" w:color="auto"/>
        <w:right w:val="none" w:sz="0" w:space="0" w:color="auto"/>
      </w:divBdr>
    </w:div>
    <w:div w:id="439686403">
      <w:bodyDiv w:val="1"/>
      <w:marLeft w:val="0"/>
      <w:marRight w:val="0"/>
      <w:marTop w:val="0"/>
      <w:marBottom w:val="0"/>
      <w:divBdr>
        <w:top w:val="none" w:sz="0" w:space="0" w:color="auto"/>
        <w:left w:val="none" w:sz="0" w:space="0" w:color="auto"/>
        <w:bottom w:val="none" w:sz="0" w:space="0" w:color="auto"/>
        <w:right w:val="none" w:sz="0" w:space="0" w:color="auto"/>
      </w:divBdr>
    </w:div>
    <w:div w:id="521358240">
      <w:bodyDiv w:val="1"/>
      <w:marLeft w:val="0"/>
      <w:marRight w:val="0"/>
      <w:marTop w:val="0"/>
      <w:marBottom w:val="0"/>
      <w:divBdr>
        <w:top w:val="none" w:sz="0" w:space="0" w:color="auto"/>
        <w:left w:val="none" w:sz="0" w:space="0" w:color="auto"/>
        <w:bottom w:val="none" w:sz="0" w:space="0" w:color="auto"/>
        <w:right w:val="none" w:sz="0" w:space="0" w:color="auto"/>
      </w:divBdr>
    </w:div>
    <w:div w:id="669522260">
      <w:bodyDiv w:val="1"/>
      <w:marLeft w:val="0"/>
      <w:marRight w:val="0"/>
      <w:marTop w:val="0"/>
      <w:marBottom w:val="0"/>
      <w:divBdr>
        <w:top w:val="none" w:sz="0" w:space="0" w:color="auto"/>
        <w:left w:val="none" w:sz="0" w:space="0" w:color="auto"/>
        <w:bottom w:val="none" w:sz="0" w:space="0" w:color="auto"/>
        <w:right w:val="none" w:sz="0" w:space="0" w:color="auto"/>
      </w:divBdr>
    </w:div>
    <w:div w:id="750277971">
      <w:bodyDiv w:val="1"/>
      <w:marLeft w:val="0"/>
      <w:marRight w:val="0"/>
      <w:marTop w:val="0"/>
      <w:marBottom w:val="0"/>
      <w:divBdr>
        <w:top w:val="none" w:sz="0" w:space="0" w:color="auto"/>
        <w:left w:val="none" w:sz="0" w:space="0" w:color="auto"/>
        <w:bottom w:val="none" w:sz="0" w:space="0" w:color="auto"/>
        <w:right w:val="none" w:sz="0" w:space="0" w:color="auto"/>
      </w:divBdr>
    </w:div>
    <w:div w:id="907762944">
      <w:bodyDiv w:val="1"/>
      <w:marLeft w:val="0"/>
      <w:marRight w:val="0"/>
      <w:marTop w:val="0"/>
      <w:marBottom w:val="0"/>
      <w:divBdr>
        <w:top w:val="none" w:sz="0" w:space="0" w:color="auto"/>
        <w:left w:val="none" w:sz="0" w:space="0" w:color="auto"/>
        <w:bottom w:val="none" w:sz="0" w:space="0" w:color="auto"/>
        <w:right w:val="none" w:sz="0" w:space="0" w:color="auto"/>
      </w:divBdr>
    </w:div>
    <w:div w:id="1061513242">
      <w:bodyDiv w:val="1"/>
      <w:marLeft w:val="0"/>
      <w:marRight w:val="0"/>
      <w:marTop w:val="0"/>
      <w:marBottom w:val="0"/>
      <w:divBdr>
        <w:top w:val="none" w:sz="0" w:space="0" w:color="auto"/>
        <w:left w:val="none" w:sz="0" w:space="0" w:color="auto"/>
        <w:bottom w:val="none" w:sz="0" w:space="0" w:color="auto"/>
        <w:right w:val="none" w:sz="0" w:space="0" w:color="auto"/>
      </w:divBdr>
      <w:divsChild>
        <w:div w:id="1730809791">
          <w:marLeft w:val="0"/>
          <w:marRight w:val="0"/>
          <w:marTop w:val="0"/>
          <w:marBottom w:val="0"/>
          <w:divBdr>
            <w:top w:val="none" w:sz="0" w:space="0" w:color="auto"/>
            <w:left w:val="none" w:sz="0" w:space="0" w:color="auto"/>
            <w:bottom w:val="none" w:sz="0" w:space="0" w:color="auto"/>
            <w:right w:val="none" w:sz="0" w:space="0" w:color="auto"/>
          </w:divBdr>
        </w:div>
        <w:div w:id="487399920">
          <w:marLeft w:val="0"/>
          <w:marRight w:val="0"/>
          <w:marTop w:val="0"/>
          <w:marBottom w:val="0"/>
          <w:divBdr>
            <w:top w:val="none" w:sz="0" w:space="0" w:color="auto"/>
            <w:left w:val="none" w:sz="0" w:space="0" w:color="auto"/>
            <w:bottom w:val="none" w:sz="0" w:space="0" w:color="auto"/>
            <w:right w:val="none" w:sz="0" w:space="0" w:color="auto"/>
          </w:divBdr>
        </w:div>
        <w:div w:id="2104451238">
          <w:marLeft w:val="0"/>
          <w:marRight w:val="0"/>
          <w:marTop w:val="0"/>
          <w:marBottom w:val="0"/>
          <w:divBdr>
            <w:top w:val="none" w:sz="0" w:space="0" w:color="auto"/>
            <w:left w:val="none" w:sz="0" w:space="0" w:color="auto"/>
            <w:bottom w:val="none" w:sz="0" w:space="0" w:color="auto"/>
            <w:right w:val="none" w:sz="0" w:space="0" w:color="auto"/>
          </w:divBdr>
        </w:div>
        <w:div w:id="1984851100">
          <w:marLeft w:val="0"/>
          <w:marRight w:val="0"/>
          <w:marTop w:val="0"/>
          <w:marBottom w:val="0"/>
          <w:divBdr>
            <w:top w:val="none" w:sz="0" w:space="0" w:color="auto"/>
            <w:left w:val="none" w:sz="0" w:space="0" w:color="auto"/>
            <w:bottom w:val="none" w:sz="0" w:space="0" w:color="auto"/>
            <w:right w:val="none" w:sz="0" w:space="0" w:color="auto"/>
          </w:divBdr>
        </w:div>
      </w:divsChild>
    </w:div>
    <w:div w:id="1181118497">
      <w:bodyDiv w:val="1"/>
      <w:marLeft w:val="0"/>
      <w:marRight w:val="0"/>
      <w:marTop w:val="0"/>
      <w:marBottom w:val="0"/>
      <w:divBdr>
        <w:top w:val="none" w:sz="0" w:space="0" w:color="auto"/>
        <w:left w:val="none" w:sz="0" w:space="0" w:color="auto"/>
        <w:bottom w:val="none" w:sz="0" w:space="0" w:color="auto"/>
        <w:right w:val="none" w:sz="0" w:space="0" w:color="auto"/>
      </w:divBdr>
    </w:div>
    <w:div w:id="1230266997">
      <w:bodyDiv w:val="1"/>
      <w:marLeft w:val="0"/>
      <w:marRight w:val="0"/>
      <w:marTop w:val="0"/>
      <w:marBottom w:val="0"/>
      <w:divBdr>
        <w:top w:val="none" w:sz="0" w:space="0" w:color="auto"/>
        <w:left w:val="none" w:sz="0" w:space="0" w:color="auto"/>
        <w:bottom w:val="none" w:sz="0" w:space="0" w:color="auto"/>
        <w:right w:val="none" w:sz="0" w:space="0" w:color="auto"/>
      </w:divBdr>
    </w:div>
    <w:div w:id="1422489872">
      <w:bodyDiv w:val="1"/>
      <w:marLeft w:val="0"/>
      <w:marRight w:val="0"/>
      <w:marTop w:val="0"/>
      <w:marBottom w:val="0"/>
      <w:divBdr>
        <w:top w:val="none" w:sz="0" w:space="0" w:color="auto"/>
        <w:left w:val="none" w:sz="0" w:space="0" w:color="auto"/>
        <w:bottom w:val="none" w:sz="0" w:space="0" w:color="auto"/>
        <w:right w:val="none" w:sz="0" w:space="0" w:color="auto"/>
      </w:divBdr>
    </w:div>
    <w:div w:id="1479692505">
      <w:bodyDiv w:val="1"/>
      <w:marLeft w:val="0"/>
      <w:marRight w:val="0"/>
      <w:marTop w:val="0"/>
      <w:marBottom w:val="0"/>
      <w:divBdr>
        <w:top w:val="none" w:sz="0" w:space="0" w:color="auto"/>
        <w:left w:val="none" w:sz="0" w:space="0" w:color="auto"/>
        <w:bottom w:val="none" w:sz="0" w:space="0" w:color="auto"/>
        <w:right w:val="none" w:sz="0" w:space="0" w:color="auto"/>
      </w:divBdr>
    </w:div>
    <w:div w:id="1495024479">
      <w:bodyDiv w:val="1"/>
      <w:marLeft w:val="0"/>
      <w:marRight w:val="0"/>
      <w:marTop w:val="0"/>
      <w:marBottom w:val="0"/>
      <w:divBdr>
        <w:top w:val="none" w:sz="0" w:space="0" w:color="auto"/>
        <w:left w:val="none" w:sz="0" w:space="0" w:color="auto"/>
        <w:bottom w:val="none" w:sz="0" w:space="0" w:color="auto"/>
        <w:right w:val="none" w:sz="0" w:space="0" w:color="auto"/>
      </w:divBdr>
    </w:div>
    <w:div w:id="1507019614">
      <w:bodyDiv w:val="1"/>
      <w:marLeft w:val="0"/>
      <w:marRight w:val="0"/>
      <w:marTop w:val="0"/>
      <w:marBottom w:val="0"/>
      <w:divBdr>
        <w:top w:val="none" w:sz="0" w:space="0" w:color="auto"/>
        <w:left w:val="none" w:sz="0" w:space="0" w:color="auto"/>
        <w:bottom w:val="none" w:sz="0" w:space="0" w:color="auto"/>
        <w:right w:val="none" w:sz="0" w:space="0" w:color="auto"/>
      </w:divBdr>
    </w:div>
    <w:div w:id="1783182526">
      <w:bodyDiv w:val="1"/>
      <w:marLeft w:val="0"/>
      <w:marRight w:val="0"/>
      <w:marTop w:val="0"/>
      <w:marBottom w:val="0"/>
      <w:divBdr>
        <w:top w:val="none" w:sz="0" w:space="0" w:color="auto"/>
        <w:left w:val="none" w:sz="0" w:space="0" w:color="auto"/>
        <w:bottom w:val="none" w:sz="0" w:space="0" w:color="auto"/>
        <w:right w:val="none" w:sz="0" w:space="0" w:color="auto"/>
      </w:divBdr>
    </w:div>
    <w:div w:id="2143689639">
      <w:bodyDiv w:val="1"/>
      <w:marLeft w:val="0"/>
      <w:marRight w:val="0"/>
      <w:marTop w:val="0"/>
      <w:marBottom w:val="0"/>
      <w:divBdr>
        <w:top w:val="none" w:sz="0" w:space="0" w:color="auto"/>
        <w:left w:val="none" w:sz="0" w:space="0" w:color="auto"/>
        <w:bottom w:val="none" w:sz="0" w:space="0" w:color="auto"/>
        <w:right w:val="none" w:sz="0" w:space="0" w:color="auto"/>
      </w:divBdr>
    </w:div>
    <w:div w:id="214488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B377B-19CD-C441-B0FA-CBDAD769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539</Words>
  <Characters>3078</Characters>
  <Application>Microsoft Office Word</Application>
  <DocSecurity>0</DocSecurity>
  <Lines>25</Lines>
  <Paragraphs>7</Paragraphs>
  <ScaleCrop>false</ScaleCrop>
  <Company>微软中国</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Office 用户</cp:lastModifiedBy>
  <cp:revision>43</cp:revision>
  <dcterms:created xsi:type="dcterms:W3CDTF">2016-08-18T06:40:00Z</dcterms:created>
  <dcterms:modified xsi:type="dcterms:W3CDTF">2018-08-17T00:06:00Z</dcterms:modified>
</cp:coreProperties>
</file>