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簽約日期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205C201D"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D30E63">
        <w:rPr>
          <w:rFonts w:ascii="標楷體" w:eastAsia="標楷體" w:hAnsi="標楷體" w:hint="eastAsia"/>
          <w:sz w:val="28"/>
          <w:szCs w:val="28"/>
        </w:rPr>
        <w:t>4</w:t>
      </w:r>
      <w:r>
        <w:rPr>
          <w:rFonts w:ascii="標楷體" w:eastAsia="標楷體" w:hAnsi="標楷體"/>
          <w:sz w:val="28"/>
          <w:szCs w:val="28"/>
        </w:rPr>
        <w:t>.</w:t>
      </w:r>
      <w:r w:rsidR="00D30E63">
        <w:rPr>
          <w:rFonts w:ascii="標楷體" w:eastAsia="標楷體" w:hAnsi="標楷體" w:hint="eastAsia"/>
          <w:sz w:val="28"/>
          <w:szCs w:val="28"/>
        </w:rPr>
        <w:t>9</w:t>
      </w:r>
      <w:r>
        <w:rPr>
          <w:rFonts w:ascii="標楷體" w:eastAsia="標楷體" w:hAnsi="標楷體"/>
          <w:sz w:val="28"/>
          <w:szCs w:val="28"/>
        </w:rPr>
        <w:t>.</w:t>
      </w:r>
      <w:r w:rsidR="00D30E63">
        <w:rPr>
          <w:rFonts w:ascii="標楷體" w:eastAsia="標楷體" w:hAnsi="標楷體"/>
          <w:sz w:val="28"/>
          <w:szCs w:val="28"/>
        </w:rPr>
        <w:t>3</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16275087" w:rsidR="00FC2C42" w:rsidRDefault="00651268">
      <w:pPr>
        <w:pStyle w:val="02-"/>
      </w:pPr>
      <w:r>
        <w:t>(六)</w:t>
      </w:r>
      <w:r w:rsidR="0060232B" w:rsidRPr="0060232B">
        <w:rPr>
          <w:rFonts w:hint="eastAsia"/>
        </w:rPr>
        <w:t xml:space="preserve"> 廠商依契約提供環保、節能、省水或綠建材等綠色產品</w:t>
      </w:r>
      <w:r w:rsidR="0060232B" w:rsidRPr="0060232B">
        <w:t>(例如但不限於環保標章、第二 類環保標章、節能標章、省水標章、綠建材標章、碳足跡減量標籤、台灣木材標章、產銷 履歷農產品標章、有機農產品標章、依經濟部能源署之能源效率標示為一級與二級效率等 級之產品…等)，應至環境部設置之「民間企業及團體綠色採購申報平臺」申報。</w:t>
      </w:r>
    </w:p>
    <w:p w14:paraId="7D48FB85" w14:textId="56FBE95F" w:rsidR="0060232B" w:rsidRPr="0060232B" w:rsidRDefault="0060232B" w:rsidP="0060232B">
      <w:pPr>
        <w:pStyle w:val="02-"/>
      </w:pPr>
      <w:r w:rsidRPr="0060232B">
        <w:t>(七)前款所述綠色產品之標章及有效期限可至環境部「淨零綠生活平台」查詢，申報範疇 如下，但不以列舉事項為限： 1. 具環保標章之商品(如磁磚、油漆、卜特蘭水泥、馬桶、水龍頭、肥料及變壓器等)。 2. 具第二類環保標章之商品(如包裝材料、自吸式雜質泵、PU 顆粒、再生油品及塑木地板 等)。 3. 具碳足跡減量標籤之服務(如廢棄物處理)。 4. 具綠色意涵之產品（如電動(施工用)工程機具、能源管理系統、深度節能服務、再生能 源發電設備產品、儲能設備及汙染防治(制)設施等）。</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w:t>
      </w:r>
      <w:r w:rsidR="00651268">
        <w:lastRenderedPageBreak/>
        <w:t>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w:t>
      </w:r>
      <w:r>
        <w:lastRenderedPageBreak/>
        <w:t>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lastRenderedPageBreak/>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w:t>
      </w:r>
      <w:r>
        <w:lastRenderedPageBreak/>
        <w:t>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w:t>
      </w:r>
      <w:r>
        <w:lastRenderedPageBreak/>
        <w:t>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lastRenderedPageBreak/>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w:t>
      </w:r>
      <w:r>
        <w:rPr>
          <w:rFonts w:cs="Times New Roman"/>
        </w:rPr>
        <w:lastRenderedPageBreak/>
        <w:t>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lastRenderedPageBreak/>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lastRenderedPageBreak/>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lastRenderedPageBreak/>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t>第9條　施工管理</w:t>
      </w:r>
    </w:p>
    <w:p w14:paraId="5A1812C4" w14:textId="77777777" w:rsidR="00FC2C42" w:rsidRDefault="00651268">
      <w:pPr>
        <w:pStyle w:val="02-"/>
      </w:pPr>
      <w:r>
        <w:lastRenderedPageBreak/>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與契約工程有關之其他工程，經機關交由其他廠商承包時，廠商有與其他廠商互相協調配合之義務，以使該等工作得以順利進行，如因配</w:t>
      </w:r>
      <w:r>
        <w:lastRenderedPageBreak/>
        <w:t>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(十二)廠商及分包廠商履約，不得有下列情形：僱用依法不得從事其工作之人員（含非法外勞）、供應不法來源之財物、使用非法車輛或工具、</w:t>
      </w:r>
      <w:r>
        <w:lastRenderedPageBreak/>
        <w:t>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t>■</w:t>
      </w:r>
      <w:r w:rsidR="00651268">
        <w:t>廠商使用之預拌混凝土，原則應由合格預拌混凝土廠供應。依個案</w:t>
      </w:r>
      <w:r w:rsidR="00651268">
        <w:lastRenderedPageBreak/>
        <w:t>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4C26F1A1" w:rsidR="00FC2C42" w:rsidRDefault="00651268">
      <w:pPr>
        <w:pStyle w:val="03-"/>
      </w:pPr>
      <w:r>
        <w:t>□廠商應</w:t>
      </w:r>
      <w:r w:rsidR="00D30E63" w:rsidRPr="00D30E63">
        <w:rPr>
          <w:color w:val="0070C0"/>
        </w:rPr>
        <w:t>將剩餘土石方</w:t>
      </w:r>
      <w:r>
        <w:t>運送</w:t>
      </w:r>
      <w:r w:rsidR="00D30E63" w:rsidRPr="00D30E63">
        <w:rPr>
          <w:color w:val="0070C0"/>
        </w:rPr>
        <w:t>至</w:t>
      </w:r>
      <w:r w:rsidRPr="00D30E63">
        <w:rPr>
          <w:color w:val="0070C0"/>
        </w:rPr>
        <w:t>＿＿＿＿＿</w:t>
      </w:r>
      <w:r w:rsidR="00D30E63" w:rsidRPr="00D30E63">
        <w:rPr>
          <w:color w:val="0070C0"/>
        </w:rPr>
        <w:t>卸載</w:t>
      </w:r>
      <w:r w:rsidR="00D30E63">
        <w:t>，或向＿＿＿＿＿＿</w:t>
      </w:r>
      <w:r w:rsidR="00D30E63" w:rsidRPr="00D30E63">
        <w:rPr>
          <w:color w:val="0070C0"/>
        </w:rPr>
        <w:t>運入不足土石方</w:t>
      </w:r>
      <w:r>
        <w:t>（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bookmarkStart w:id="0" w:name="_GoBack"/>
      <w:bookmarkEnd w:id="0"/>
    </w:p>
    <w:p w14:paraId="78531055" w14:textId="77777777" w:rsidR="00D30E63" w:rsidRPr="00D30E63" w:rsidRDefault="00D30E63">
      <w:pPr>
        <w:pStyle w:val="02-"/>
        <w:rPr>
          <w:color w:val="0070C0"/>
        </w:rPr>
      </w:pPr>
      <w:r w:rsidRPr="00D30E63">
        <w:rPr>
          <w:color w:val="0070C0"/>
        </w:rPr>
        <w:t>(廿四)</w:t>
      </w:r>
      <w:r w:rsidRPr="006F3E68">
        <w:rPr>
          <w:strike/>
          <w:color w:val="0070C0"/>
        </w:rPr>
        <w:t>本案如有瀝青混凝土（AC）刨除者，其刨除料為機關所有，廠商應運送至機關指定處所＿＿＿＿（由機關於招標時載明）卸載，並由機</w:t>
      </w:r>
      <w:r w:rsidRPr="006F3E68">
        <w:rPr>
          <w:strike/>
          <w:color w:val="0070C0"/>
        </w:rPr>
        <w:lastRenderedPageBreak/>
        <w:t>關給付廠商運費。</w:t>
      </w:r>
    </w:p>
    <w:p w14:paraId="7E9EE1C5" w14:textId="0554CED0" w:rsidR="00FC2C42" w:rsidRDefault="00651268">
      <w:pPr>
        <w:pStyle w:val="02-"/>
      </w:pPr>
      <w:r>
        <w:t>(</w:t>
      </w:r>
      <w:r w:rsidR="00D30E63">
        <w:t>廿五</w:t>
      </w:r>
      <w:r>
        <w:t>)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048489E" w14:textId="7821A5F9" w:rsidR="00FC2C42" w:rsidRDefault="00651268">
      <w:pPr>
        <w:pStyle w:val="02-"/>
      </w:pPr>
      <w:r>
        <w:t>(</w:t>
      </w:r>
      <w:r w:rsidR="00D30E63">
        <w:t>廿六</w:t>
      </w:r>
      <w:r>
        <w:t>)工作協調及工程會議：依附錄3辦理。</w:t>
      </w:r>
    </w:p>
    <w:p w14:paraId="601692C3" w14:textId="156920EF" w:rsidR="00FC2C42" w:rsidRDefault="00651268">
      <w:pPr>
        <w:pStyle w:val="02-"/>
      </w:pPr>
      <w:r>
        <w:t>(</w:t>
      </w:r>
      <w:r w:rsidR="00D30E63">
        <w:t>廿七</w:t>
      </w:r>
      <w:r>
        <w:t>)其他：＿＿＿＿＿＿＿＿＿＿（由機關擇需要者於招標時載明）。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t>(一)廠商應對契約之內容充分瞭解，並切實執行。如有疑義，應於履行前</w:t>
      </w:r>
      <w:r>
        <w:lastRenderedPageBreak/>
        <w:t>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t>3.契約施工期間，廠商應按規定之階段報請監造單位/工程司查驗，監</w:t>
      </w:r>
      <w:r>
        <w:lastRenderedPageBreak/>
        <w:t>造單位/工程司發現廠商未按規定階段報請查驗，而擅自繼續次一階段工作時，機關得要求廠商將未經查驗及擅自施工部分拆除重做，其一切損失概由廠商自行負擔。但監造單位/工程司應指派專責查驗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載明者，為1%）。</w:t>
      </w:r>
    </w:p>
    <w:p w14:paraId="2D1658CB" w14:textId="77777777" w:rsidR="00FC2C42" w:rsidRDefault="00651268">
      <w:pPr>
        <w:pStyle w:val="03-"/>
      </w:pPr>
      <w:r>
        <w:lastRenderedPageBreak/>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2AA50D52" w14:textId="77777777" w:rsidR="00C92BAA" w:rsidRDefault="00C92BAA" w:rsidP="00C92BAA">
      <w:pPr>
        <w:spacing w:line="240" w:lineRule="atLeast"/>
        <w:ind w:left="567" w:firstLine="567"/>
        <w:jc w:val="both"/>
        <w:rPr>
          <w:szCs w:val="28"/>
        </w:rPr>
      </w:pPr>
      <w:r w:rsidRPr="00AB6E54">
        <w:rPr>
          <w:rFonts w:hint="eastAsia"/>
          <w:szCs w:val="28"/>
        </w:rPr>
        <w:t>除契約另有規定外，廠商應依附錄5「</w:t>
      </w:r>
      <w:r w:rsidRPr="00AB6E54">
        <w:rPr>
          <w:rFonts w:hint="eastAsia"/>
          <w:color w:val="FF0000"/>
          <w:szCs w:val="28"/>
        </w:rPr>
        <w:t>農田水利署雲林管理處</w:t>
      </w:r>
      <w:r w:rsidRPr="00AB6E54">
        <w:rPr>
          <w:rFonts w:hint="eastAsia"/>
          <w:szCs w:val="28"/>
        </w:rPr>
        <w:t>營造工程保險注意事項」規定辦理保險，廠商投保之保險單，包括附加條款、附加保險等，須經保險主管機關核准或備查；未經機關同意，不得以附加條款限縮承保範圍。</w:t>
      </w:r>
    </w:p>
    <w:p w14:paraId="18FCC70D" w14:textId="77777777" w:rsidR="00C92BAA" w:rsidRPr="00AB6E54" w:rsidRDefault="00C92BAA" w:rsidP="00C92BAA">
      <w:pPr>
        <w:spacing w:line="240" w:lineRule="atLeast"/>
        <w:ind w:left="567" w:hanging="283"/>
        <w:jc w:val="both"/>
        <w:rPr>
          <w:color w:val="FF0000"/>
          <w:szCs w:val="28"/>
        </w:rPr>
      </w:pPr>
      <w:r>
        <w:rPr>
          <w:rFonts w:hint="eastAsia"/>
          <w:szCs w:val="28"/>
        </w:rPr>
        <w:t xml:space="preserve">      </w:t>
      </w:r>
      <w:r w:rsidRPr="002D4F61">
        <w:rPr>
          <w:rFonts w:hint="eastAsia"/>
          <w:color w:val="FF0000"/>
          <w:szCs w:val="28"/>
        </w:rPr>
        <w:t>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E32FC3F" w14:textId="346D0368" w:rsidR="00FC2C42" w:rsidRDefault="00C92BAA" w:rsidP="00C92BAA">
      <w:pPr>
        <w:pStyle w:val="02-"/>
      </w:pPr>
      <w:r w:rsidRPr="00AB6E54">
        <w:rPr>
          <w:rFonts w:hint="eastAsia"/>
          <w:color w:val="FF0000"/>
        </w:rPr>
        <w:t xml:space="preserve">      機關及廠商均應避免發生採購法主管機關訂頒之「常見保險錯誤及缺失態樣」所載情形</w:t>
      </w:r>
      <w:r w:rsidR="00651268">
        <w:t>。</w:t>
      </w:r>
    </w:p>
    <w:p w14:paraId="1503D442" w14:textId="77777777" w:rsidR="00FC2C42"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lastRenderedPageBreak/>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w:t>
      </w:r>
      <w:r>
        <w:lastRenderedPageBreak/>
        <w:t>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w:t>
      </w:r>
      <w:r>
        <w:lastRenderedPageBreak/>
        <w:t>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3F60716F" w14:textId="2E8300B7" w:rsidR="0060232B" w:rsidRDefault="00D24E74" w:rsidP="00D24E74">
      <w:pPr>
        <w:pStyle w:val="02-"/>
        <w:ind w:leftChars="190" w:left="1120"/>
      </w:pPr>
      <w:r>
        <w:t xml:space="preserve">   1.</w:t>
      </w:r>
      <w:r w:rsidR="0060232B" w:rsidRPr="0060232B">
        <w:t>廠商履約標的內容涉及第2條第6款及第7款內容所提綠色產品而應至環境部設置之「民 間企業及團體綠色採購申報平臺」申報者，應於履約標的竣工後 日（由機關於招標時載 明；未載明者，為7日）</w:t>
      </w:r>
      <w:r w:rsidR="0060232B" w:rsidRPr="0060232B">
        <w:lastRenderedPageBreak/>
        <w:t>內，申報完畢並檢附佐證資料(如：列印申報用印上傳完成之頁面) 送機關作為驗收項目之一。若履約期間有跨年度者，應分年度申報綠色採購金額，且分年 度用印上傳(如114年執行至115年之標案，114年底及115年履約完成後，皆應申報一次)。</w:t>
      </w:r>
    </w:p>
    <w:p w14:paraId="0A07BF39" w14:textId="1F0E0E12" w:rsidR="00FC2C42" w:rsidRDefault="0060232B">
      <w:pPr>
        <w:pStyle w:val="03-"/>
      </w:pPr>
      <w:r>
        <w:t>2</w:t>
      </w:r>
      <w:r w:rsidR="00651268">
        <w:t>.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00651268" w:rsidRPr="00C92BAA">
        <w:rPr>
          <w:color w:val="FF0000"/>
        </w:rPr>
        <w:t>除契約另有約定外，廠商應於竣工後7日內提送工程竣工圖表</w:t>
      </w:r>
      <w:r w:rsidR="00651268">
        <w:t>；機關持有設計圖電子檔者，廠商依其提送竣工圖期程，需使用該電子檔者，應適時向機關申請提供該電子檔；機關如遲未提供，廠商得定相當期限催告，以應及時提出工程竣工圖之需。</w:t>
      </w:r>
    </w:p>
    <w:p w14:paraId="663F9FFB" w14:textId="6D4DD571" w:rsidR="00FC2C42" w:rsidRDefault="0060232B">
      <w:pPr>
        <w:pStyle w:val="03-"/>
      </w:pPr>
      <w:r>
        <w:t>3</w:t>
      </w:r>
      <w:r w:rsidR="00651268">
        <w:t>.初驗及驗收：（由機關擇一勾選；未勾選者，無初驗程序）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w:t>
      </w:r>
      <w:r>
        <w:lastRenderedPageBreak/>
        <w:t>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w:t>
      </w:r>
      <w:r>
        <w:lastRenderedPageBreak/>
        <w:t>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lastRenderedPageBreak/>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lastRenderedPageBreak/>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lastRenderedPageBreak/>
        <w:t>(九)廠商應於接獲保固期滿通知書後30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lastRenderedPageBreak/>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w:t>
      </w:r>
      <w:r>
        <w:lastRenderedPageBreak/>
        <w:t>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lastRenderedPageBreak/>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w:t>
      </w:r>
      <w:r>
        <w:lastRenderedPageBreak/>
        <w:t>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lastRenderedPageBreak/>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w:t>
      </w:r>
      <w:r>
        <w:lastRenderedPageBreak/>
        <w:t>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w:t>
      </w:r>
      <w:r>
        <w:lastRenderedPageBreak/>
        <w:t>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w:t>
      </w:r>
      <w:r>
        <w:lastRenderedPageBreak/>
        <w:t>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311D2176" w14:textId="70840E78" w:rsidR="00887A3D" w:rsidRDefault="00887A3D">
      <w:pPr>
        <w:pStyle w:val="02-"/>
      </w:pPr>
      <w:r w:rsidRPr="00887A3D">
        <w:t>(十六) 機關因財政收支劃分法修正施行致歲出規模縮減，或契約相關預算未獲立法院審議通過或經部分刪減，或經凍結無法獲得立法院同意動支時，機關得通知廠商終止契約，廠商不得向機關請求賠償或補償。</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lastRenderedPageBreak/>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w:t>
      </w:r>
      <w:r>
        <w:lastRenderedPageBreak/>
        <w:t>席。委員應親自出席會議，獨立、公正處理爭議，並保守秘密。</w:t>
      </w:r>
    </w:p>
    <w:p w14:paraId="7EA19274" w14:textId="77777777" w:rsidR="00FC2C42" w:rsidRDefault="00651268">
      <w:pPr>
        <w:pStyle w:val="04-1"/>
      </w:pPr>
      <w:r>
        <w:t>(2)會議應通知當事人到場陳述意見，並得視需要邀請專家、學者、機關主（會）計及政風單位或其他必要人員列席，會議之過程應作成書面紀錄。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03D9C6B3" w14:textId="7F05DAC3" w:rsidR="00FC2C42" w:rsidRDefault="00651268">
      <w:pPr>
        <w:pStyle w:val="02-"/>
      </w:pPr>
      <w:r>
        <w:t>(四)依採購法規定受理調解或申訴之機關名稱：</w:t>
      </w:r>
      <w:r w:rsidR="0090300C" w:rsidRPr="00A86511">
        <w:rPr>
          <w:rFonts w:hint="eastAsia"/>
          <w:color w:val="FF0000"/>
          <w:u w:val="single"/>
        </w:rPr>
        <w:t>行政院公共工程委員會採購申訴審議委員會</w:t>
      </w:r>
      <w:r w:rsidR="0090300C" w:rsidRPr="00F56BF0">
        <w:rPr>
          <w:rFonts w:hint="eastAsia"/>
          <w:color w:val="FF0000"/>
        </w:rPr>
        <w:t>；地址：</w:t>
      </w:r>
      <w:bookmarkStart w:id="1" w:name="_Hlk51921426"/>
      <w:r w:rsidR="0090300C" w:rsidRPr="00F56BF0">
        <w:rPr>
          <w:rFonts w:hint="eastAsia"/>
          <w:color w:val="FF0000"/>
          <w:u w:val="single"/>
        </w:rPr>
        <w:t>臺北市信義區松仁路3號9樓（中油大樓）</w:t>
      </w:r>
      <w:bookmarkEnd w:id="1"/>
      <w:r w:rsidR="0090300C" w:rsidRPr="00F56BF0">
        <w:rPr>
          <w:rFonts w:hint="eastAsia"/>
          <w:color w:val="FF0000"/>
          <w:u w:val="single"/>
        </w:rPr>
        <w:t>；電話：</w:t>
      </w:r>
      <w:bookmarkStart w:id="2" w:name="_Hlk51921434"/>
      <w:r w:rsidR="0090300C" w:rsidRPr="00F56BF0">
        <w:rPr>
          <w:rFonts w:hint="eastAsia"/>
          <w:color w:val="FF0000"/>
          <w:u w:val="single"/>
        </w:rPr>
        <w:t>02-87897530</w:t>
      </w:r>
      <w:bookmarkEnd w:id="2"/>
      <w:r>
        <w:t>。</w:t>
      </w:r>
    </w:p>
    <w:p w14:paraId="54A875DA" w14:textId="77777777" w:rsidR="00FC2C42" w:rsidRDefault="00651268">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lastRenderedPageBreak/>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w:t>
      </w:r>
      <w:r w:rsidRPr="009A0DAE">
        <w:rPr>
          <w:rFonts w:hint="eastAsia"/>
          <w:szCs w:val="28"/>
        </w:rPr>
        <w:lastRenderedPageBreak/>
        <w:t>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lastRenderedPageBreak/>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lastRenderedPageBreak/>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lastRenderedPageBreak/>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w:t>
      </w:r>
      <w:r w:rsidRPr="009A0DAE">
        <w:rPr>
          <w:rFonts w:hint="eastAsia"/>
          <w:szCs w:val="28"/>
        </w:rPr>
        <w:lastRenderedPageBreak/>
        <w:t>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lastRenderedPageBreak/>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9A0DAE">
          <w:rPr>
            <w:rFonts w:hint="eastAsia"/>
            <w:szCs w:val="28"/>
          </w:rPr>
          <w:t>500公分</w:t>
        </w:r>
      </w:smartTag>
      <w:r w:rsidRPr="009A0DAE">
        <w:rPr>
          <w:rFonts w:hint="eastAsia"/>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9A0DAE">
          <w:rPr>
            <w:rFonts w:hint="eastAsia"/>
            <w:szCs w:val="28"/>
          </w:rPr>
          <w:t>120公分</w:t>
        </w:r>
      </w:smartTag>
      <w:r w:rsidRPr="009A0DAE">
        <w:rPr>
          <w:rFonts w:hint="eastAsia"/>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lastRenderedPageBreak/>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lastRenderedPageBreak/>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w:t>
      </w:r>
      <w:r w:rsidRPr="009A0DAE">
        <w:rPr>
          <w:rFonts w:hint="eastAsia"/>
          <w:szCs w:val="28"/>
        </w:rPr>
        <w:lastRenderedPageBreak/>
        <w:t>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w:t>
      </w:r>
      <w:r w:rsidRPr="00F27980">
        <w:rPr>
          <w:rFonts w:hint="eastAsia"/>
          <w:szCs w:val="28"/>
        </w:rPr>
        <w:lastRenderedPageBreak/>
        <w:t>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w:t>
      </w:r>
      <w:r w:rsidRPr="009A0DAE">
        <w:rPr>
          <w:rFonts w:hint="eastAsia"/>
          <w:szCs w:val="28"/>
        </w:rPr>
        <w:lastRenderedPageBreak/>
        <w:t>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w:t>
      </w:r>
      <w:r w:rsidRPr="0050595B">
        <w:rPr>
          <w:rFonts w:hint="eastAsia"/>
          <w:szCs w:val="28"/>
        </w:rPr>
        <w:lastRenderedPageBreak/>
        <w:t>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1411B166" w14:textId="77777777" w:rsidR="0090300C" w:rsidRPr="00873F87" w:rsidRDefault="0090300C" w:rsidP="0090300C">
      <w:pPr>
        <w:rPr>
          <w:b/>
          <w:bCs/>
          <w:szCs w:val="28"/>
        </w:rPr>
      </w:pPr>
      <w:r w:rsidRPr="00873F87">
        <w:rPr>
          <w:rFonts w:hint="eastAsia"/>
          <w:b/>
          <w:bCs/>
          <w:szCs w:val="28"/>
        </w:rPr>
        <w:lastRenderedPageBreak/>
        <w:t>附錄5</w:t>
      </w:r>
    </w:p>
    <w:p w14:paraId="05CF6316" w14:textId="77777777" w:rsidR="0090300C" w:rsidRPr="00FB1BF3" w:rsidRDefault="0090300C" w:rsidP="0090300C">
      <w:pPr>
        <w:jc w:val="center"/>
        <w:rPr>
          <w:b/>
          <w:bCs/>
          <w:szCs w:val="28"/>
        </w:rPr>
      </w:pPr>
      <w:r w:rsidRPr="00FB1BF3">
        <w:rPr>
          <w:rFonts w:hint="eastAsia"/>
          <w:b/>
          <w:bCs/>
          <w:szCs w:val="28"/>
        </w:rPr>
        <w:t>農田水利署雲林管理處營造工程保險注意事項</w:t>
      </w:r>
    </w:p>
    <w:p w14:paraId="0018EBFB" w14:textId="77777777" w:rsidR="0090300C" w:rsidRPr="00873F87" w:rsidRDefault="0090300C" w:rsidP="0090300C">
      <w:pPr>
        <w:rPr>
          <w:b/>
        </w:rPr>
      </w:pPr>
      <w:r w:rsidRPr="00873F87">
        <w:rPr>
          <w:rFonts w:hint="eastAsia"/>
          <w:b/>
        </w:rPr>
        <w:t xml:space="preserve">                                                                  </w:t>
      </w:r>
    </w:p>
    <w:p w14:paraId="5721BD5F" w14:textId="77777777" w:rsidR="0090300C" w:rsidRPr="00873F87" w:rsidRDefault="0090300C" w:rsidP="0090300C">
      <w:pPr>
        <w:spacing w:line="420" w:lineRule="exact"/>
        <w:rPr>
          <w:b/>
          <w:szCs w:val="28"/>
        </w:rPr>
      </w:pPr>
      <w:r w:rsidRPr="00873F87">
        <w:rPr>
          <w:rFonts w:hint="eastAsia"/>
          <w:b/>
          <w:szCs w:val="28"/>
        </w:rPr>
        <w:t>壹、總則</w:t>
      </w:r>
    </w:p>
    <w:p w14:paraId="446AC067" w14:textId="77777777" w:rsidR="0090300C" w:rsidRPr="00873F87" w:rsidRDefault="0090300C" w:rsidP="0090300C">
      <w:pPr>
        <w:snapToGrid w:val="0"/>
        <w:spacing w:line="420" w:lineRule="exact"/>
        <w:ind w:leftChars="57" w:left="698" w:rightChars="-45" w:right="-126" w:hangingChars="192" w:hanging="538"/>
        <w:rPr>
          <w:szCs w:val="28"/>
        </w:rPr>
      </w:pPr>
      <w:r w:rsidRPr="00873F87">
        <w:rPr>
          <w:rFonts w:hint="eastAsia"/>
          <w:szCs w:val="28"/>
        </w:rPr>
        <w:t>一、</w:t>
      </w:r>
      <w:r w:rsidRPr="00FB1BF3">
        <w:rPr>
          <w:rFonts w:hint="eastAsia"/>
          <w:szCs w:val="28"/>
        </w:rPr>
        <w:t>農田水利署雲林管理處（以下簡稱本處）及所屬各分</w:t>
      </w:r>
      <w:r w:rsidRPr="00873F87">
        <w:rPr>
          <w:rFonts w:hint="eastAsia"/>
          <w:szCs w:val="28"/>
        </w:rPr>
        <w:t>處(以下簡稱</w:t>
      </w:r>
      <w:r>
        <w:rPr>
          <w:rFonts w:hint="eastAsia"/>
          <w:szCs w:val="28"/>
        </w:rPr>
        <w:t>分</w:t>
      </w:r>
      <w:r w:rsidRPr="00873F87">
        <w:rPr>
          <w:rFonts w:hint="eastAsia"/>
          <w:szCs w:val="28"/>
        </w:rPr>
        <w:t>處)，基於風險分擔之原則及減少工程風險損失使工程順利進行，特訂定本注意事項。</w:t>
      </w:r>
    </w:p>
    <w:p w14:paraId="4E63FD31" w14:textId="77777777" w:rsidR="0090300C" w:rsidRPr="00873F87" w:rsidRDefault="0090300C" w:rsidP="0090300C">
      <w:pPr>
        <w:snapToGrid w:val="0"/>
        <w:spacing w:line="420" w:lineRule="exact"/>
        <w:ind w:leftChars="57" w:left="698" w:rightChars="-22" w:right="-62" w:hangingChars="192" w:hanging="538"/>
        <w:rPr>
          <w:szCs w:val="28"/>
        </w:rPr>
      </w:pPr>
      <w:r w:rsidRPr="00873F87">
        <w:rPr>
          <w:rFonts w:hint="eastAsia"/>
          <w:szCs w:val="28"/>
        </w:rPr>
        <w:t>二、本</w:t>
      </w:r>
      <w:r w:rsidRPr="00FB1BF3">
        <w:rPr>
          <w:rFonts w:hint="eastAsia"/>
          <w:szCs w:val="28"/>
        </w:rPr>
        <w:t>處及各分處辦理</w:t>
      </w:r>
      <w:r w:rsidRPr="00094D32">
        <w:rPr>
          <w:rFonts w:hint="eastAsia"/>
          <w:bCs/>
          <w:szCs w:val="28"/>
        </w:rPr>
        <w:t>之</w:t>
      </w:r>
      <w:r w:rsidRPr="00FB1BF3">
        <w:rPr>
          <w:rFonts w:hint="eastAsia"/>
          <w:szCs w:val="28"/>
        </w:rPr>
        <w:t>工程，除下列工程得依據本處工程</w:t>
      </w:r>
      <w:r w:rsidRPr="00873F87">
        <w:rPr>
          <w:rFonts w:hint="eastAsia"/>
          <w:szCs w:val="28"/>
        </w:rPr>
        <w:t>契約範本第12條災害處理規定辦理外，應依本注意事項及依工程特性，辦理投保營造(安裝)工程財物損失險：</w:t>
      </w:r>
    </w:p>
    <w:p w14:paraId="6CF52F78"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(一)未達查核金額十分之一，且四月底前能完工之工程。</w:t>
      </w:r>
    </w:p>
    <w:p w14:paraId="152AF34D"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(二)渠道疏濬工程。</w:t>
      </w:r>
    </w:p>
    <w:p w14:paraId="2BC4893F" w14:textId="77777777" w:rsidR="0090300C" w:rsidRPr="00873F87" w:rsidRDefault="0090300C" w:rsidP="0090300C">
      <w:pPr>
        <w:snapToGrid w:val="0"/>
        <w:spacing w:line="420" w:lineRule="exact"/>
        <w:ind w:leftChars="150" w:left="980" w:rightChars="-45" w:right="-126" w:hangingChars="200" w:hanging="560"/>
        <w:rPr>
          <w:szCs w:val="28"/>
        </w:rPr>
      </w:pPr>
      <w:r w:rsidRPr="00873F87">
        <w:rPr>
          <w:rFonts w:hint="eastAsia"/>
          <w:szCs w:val="28"/>
        </w:rPr>
        <w:t>(三)搶險、搶修及應急工程。</w:t>
      </w:r>
    </w:p>
    <w:p w14:paraId="2DD1F92C" w14:textId="77777777" w:rsidR="0090300C" w:rsidRPr="00873F87" w:rsidRDefault="0090300C" w:rsidP="0090300C">
      <w:pPr>
        <w:snapToGrid w:val="0"/>
        <w:spacing w:line="420" w:lineRule="exact"/>
        <w:ind w:leftChars="149" w:left="417"/>
        <w:rPr>
          <w:szCs w:val="28"/>
        </w:rPr>
      </w:pPr>
      <w:r w:rsidRPr="00873F87">
        <w:rPr>
          <w:rFonts w:hint="eastAsia"/>
          <w:szCs w:val="28"/>
        </w:rPr>
        <w:t>前項工程，若經訂約機關認有必要投保時，可依實際需要辦理投保；屬已訂約者，得辦理修正施工預算增列保險費。</w:t>
      </w:r>
    </w:p>
    <w:p w14:paraId="6B50EB2B"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施工機具設備之保險，依實際使用之施工機具設備由廠商自行辦理投保。</w:t>
      </w:r>
    </w:p>
    <w:p w14:paraId="1A5AB6D3"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所有工程均應投保第三人意外責任險及雇主意外責任險。</w:t>
      </w:r>
    </w:p>
    <w:p w14:paraId="25248D34" w14:textId="77777777" w:rsidR="0090300C" w:rsidRPr="00873F87" w:rsidRDefault="0090300C" w:rsidP="0090300C">
      <w:pPr>
        <w:snapToGrid w:val="0"/>
        <w:spacing w:line="420" w:lineRule="exact"/>
        <w:ind w:leftChars="57" w:left="698" w:hangingChars="192" w:hanging="538"/>
        <w:rPr>
          <w:szCs w:val="28"/>
        </w:rPr>
      </w:pPr>
      <w:r w:rsidRPr="00873F87">
        <w:rPr>
          <w:rFonts w:hint="eastAsia"/>
          <w:szCs w:val="28"/>
        </w:rPr>
        <w:t>三、機關辦理投保營造(安裝)工程財物損失險時，其附加條款之訂定，分為必選及選用二類：</w:t>
      </w:r>
    </w:p>
    <w:p w14:paraId="0649C17C" w14:textId="77777777" w:rsidR="0090300C" w:rsidRPr="00873F87" w:rsidRDefault="0090300C" w:rsidP="0090300C">
      <w:pPr>
        <w:snapToGrid w:val="0"/>
        <w:spacing w:line="420" w:lineRule="exact"/>
        <w:ind w:left="137" w:rightChars="-32" w:right="-90"/>
        <w:rPr>
          <w:szCs w:val="28"/>
        </w:rPr>
      </w:pPr>
      <w:r w:rsidRPr="00873F87">
        <w:rPr>
          <w:rFonts w:hint="eastAsia"/>
          <w:szCs w:val="28"/>
        </w:rPr>
        <w:t>(一) 必選條款：</w:t>
      </w:r>
    </w:p>
    <w:p w14:paraId="5690715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■P02 加保交互責任附加條款。</w:t>
      </w:r>
    </w:p>
    <w:p w14:paraId="7E59C2EA" w14:textId="77777777" w:rsidR="0090300C" w:rsidRPr="00873F87" w:rsidRDefault="0090300C" w:rsidP="0090300C">
      <w:pPr>
        <w:snapToGrid w:val="0"/>
        <w:spacing w:line="420" w:lineRule="exact"/>
        <w:ind w:left="358"/>
        <w:rPr>
          <w:szCs w:val="28"/>
        </w:rPr>
      </w:pPr>
      <w:r w:rsidRPr="00873F87">
        <w:rPr>
          <w:szCs w:val="28"/>
        </w:rPr>
        <w:t>■</w:t>
      </w:r>
      <w:r w:rsidRPr="00873F87">
        <w:rPr>
          <w:rFonts w:hint="eastAsia"/>
          <w:szCs w:val="28"/>
        </w:rPr>
        <w:t>P30 受益人附加條款。(以賠款逕付主辦機關。但不含責任保險)</w:t>
      </w:r>
    </w:p>
    <w:p w14:paraId="54978BCF" w14:textId="77777777" w:rsidR="0090300C" w:rsidRPr="00873F87" w:rsidRDefault="0090300C" w:rsidP="0090300C">
      <w:pPr>
        <w:pStyle w:val="af5"/>
        <w:spacing w:line="400" w:lineRule="exact"/>
        <w:ind w:left="571" w:hangingChars="204" w:hanging="571"/>
        <w:rPr>
          <w:rFonts w:hAnsi="標楷體"/>
          <w:b/>
          <w:bCs/>
        </w:rPr>
      </w:pPr>
      <w:r w:rsidRPr="00873F87">
        <w:rPr>
          <w:rFonts w:hAnsi="標楷體" w:hint="eastAsia"/>
        </w:rPr>
        <w:t xml:space="preserve">   </w:t>
      </w:r>
      <w:r w:rsidRPr="00873F87">
        <w:rPr>
          <w:rFonts w:hAnsi="標楷體"/>
        </w:rPr>
        <w:t xml:space="preserve">■P34 </w:t>
      </w:r>
      <w:r w:rsidRPr="00873F87">
        <w:rPr>
          <w:rFonts w:hAnsi="標楷體" w:hint="eastAsia"/>
        </w:rPr>
        <w:t>保險金額彈性</w:t>
      </w:r>
      <w:r w:rsidRPr="00873F87">
        <w:rPr>
          <w:rFonts w:hAnsi="標楷體"/>
        </w:rPr>
        <w:t>(</w:t>
      </w:r>
      <w:r w:rsidRPr="00873F87">
        <w:rPr>
          <w:rFonts w:hAnsi="標楷體" w:hint="eastAsia"/>
        </w:rPr>
        <w:t>自動增加</w:t>
      </w:r>
      <w:r w:rsidRPr="00873F87">
        <w:rPr>
          <w:rFonts w:hAnsi="標楷體"/>
        </w:rPr>
        <w:t>)</w:t>
      </w:r>
      <w:r w:rsidRPr="00873F87">
        <w:rPr>
          <w:rFonts w:hAnsi="標楷體" w:hint="eastAsia"/>
        </w:rPr>
        <w:t>附加條款。(增加之保險金額在巨額工程達原契約總價百分之[五]，非巨額工程達原契約總價百分之[十]之額度內，自動納入承保範圍)。</w:t>
      </w:r>
    </w:p>
    <w:p w14:paraId="54DB6754" w14:textId="77777777" w:rsidR="0090300C" w:rsidRPr="00873F87" w:rsidRDefault="0090300C" w:rsidP="0090300C">
      <w:pPr>
        <w:snapToGrid w:val="0"/>
        <w:spacing w:line="420" w:lineRule="exact"/>
        <w:ind w:leftChars="152" w:left="1286" w:hangingChars="307" w:hanging="860"/>
        <w:rPr>
          <w:szCs w:val="28"/>
        </w:rPr>
      </w:pPr>
      <w:r w:rsidRPr="00873F87">
        <w:rPr>
          <w:szCs w:val="28"/>
        </w:rPr>
        <w:t>■</w:t>
      </w:r>
      <w:r w:rsidRPr="00873F87">
        <w:rPr>
          <w:rFonts w:hint="eastAsia"/>
          <w:szCs w:val="28"/>
        </w:rPr>
        <w:t>P35 四十八小時勘查災損附加條款。</w:t>
      </w:r>
    </w:p>
    <w:p w14:paraId="0017E746" w14:textId="77777777" w:rsidR="0090300C" w:rsidRPr="00873F87" w:rsidRDefault="0090300C" w:rsidP="0090300C">
      <w:pPr>
        <w:snapToGrid w:val="0"/>
        <w:spacing w:line="420" w:lineRule="exact"/>
        <w:ind w:leftChars="152" w:left="1286" w:hangingChars="307" w:hanging="860"/>
        <w:rPr>
          <w:szCs w:val="28"/>
          <w:u w:val="single"/>
        </w:rPr>
      </w:pPr>
      <w:r w:rsidRPr="00873F87">
        <w:rPr>
          <w:szCs w:val="28"/>
          <w:u w:val="single"/>
        </w:rPr>
        <w:t>■</w:t>
      </w:r>
      <w:r w:rsidRPr="00873F87">
        <w:rPr>
          <w:rFonts w:hint="eastAsia"/>
          <w:szCs w:val="28"/>
        </w:rPr>
        <w:t>A13 管理費附加條款。</w:t>
      </w:r>
    </w:p>
    <w:p w14:paraId="30100F2B" w14:textId="77777777" w:rsidR="0090300C" w:rsidRPr="00873F87" w:rsidRDefault="0090300C" w:rsidP="0090300C">
      <w:pPr>
        <w:snapToGrid w:val="0"/>
        <w:spacing w:line="420" w:lineRule="exact"/>
        <w:ind w:leftChars="149" w:left="417" w:firstLineChars="1" w:firstLine="3"/>
        <w:rPr>
          <w:szCs w:val="28"/>
          <w:u w:val="single"/>
        </w:rPr>
      </w:pPr>
      <w:r w:rsidRPr="00873F87">
        <w:rPr>
          <w:rFonts w:hint="eastAsia"/>
          <w:szCs w:val="28"/>
        </w:rPr>
        <w:t>本附加條款內容所述之，給付之管理費，應以契約所編列管理費之比例填入。另因管理費已計入保險金額內不另加計保險費。</w:t>
      </w:r>
    </w:p>
    <w:p w14:paraId="7322BAF0" w14:textId="77777777" w:rsidR="0090300C" w:rsidRPr="00873F87" w:rsidRDefault="0090300C" w:rsidP="0090300C">
      <w:pPr>
        <w:snapToGrid w:val="0"/>
        <w:spacing w:line="420" w:lineRule="exact"/>
        <w:ind w:leftChars="177" w:left="1062" w:hangingChars="202" w:hanging="566"/>
        <w:rPr>
          <w:szCs w:val="28"/>
        </w:rPr>
      </w:pPr>
      <w:r w:rsidRPr="00873F87">
        <w:rPr>
          <w:szCs w:val="28"/>
        </w:rPr>
        <w:t>■</w:t>
      </w:r>
      <w:r w:rsidRPr="00873F87">
        <w:rPr>
          <w:rFonts w:hint="eastAsia"/>
          <w:szCs w:val="28"/>
        </w:rPr>
        <w:t xml:space="preserve"> 加保附表二</w:t>
      </w:r>
      <w:r>
        <w:rPr>
          <w:rFonts w:hint="eastAsia"/>
          <w:szCs w:val="28"/>
        </w:rPr>
        <w:t>農田水利署雲林管理處</w:t>
      </w:r>
      <w:r w:rsidRPr="00873F87">
        <w:rPr>
          <w:rFonts w:hint="eastAsia"/>
          <w:szCs w:val="28"/>
        </w:rPr>
        <w:t>辦理工程投保營造綜合保險特約條款。</w:t>
      </w:r>
    </w:p>
    <w:p w14:paraId="166A7A42" w14:textId="77777777" w:rsidR="0090300C" w:rsidRPr="00873F87" w:rsidRDefault="0090300C" w:rsidP="0090300C">
      <w:pPr>
        <w:snapToGrid w:val="0"/>
        <w:spacing w:line="420" w:lineRule="exact"/>
        <w:ind w:left="137" w:rightChars="-32" w:right="-90"/>
        <w:rPr>
          <w:szCs w:val="28"/>
        </w:rPr>
      </w:pPr>
      <w:r w:rsidRPr="00873F87">
        <w:rPr>
          <w:rFonts w:hint="eastAsia"/>
          <w:szCs w:val="28"/>
        </w:rPr>
        <w:t>(二)選用條款：</w:t>
      </w:r>
    </w:p>
    <w:p w14:paraId="0DE0ED34"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w:t>
      </w:r>
      <w:r w:rsidRPr="00873F87">
        <w:rPr>
          <w:szCs w:val="28"/>
        </w:rPr>
        <w:t>P01</w:t>
      </w:r>
      <w:r w:rsidRPr="00873F87">
        <w:rPr>
          <w:rFonts w:hint="eastAsia"/>
          <w:szCs w:val="28"/>
        </w:rPr>
        <w:t>加保罷工、暴動、民眾搔擾附加條款。</w:t>
      </w:r>
    </w:p>
    <w:p w14:paraId="08F8925A" w14:textId="77777777" w:rsidR="0090300C" w:rsidRPr="00873F87" w:rsidRDefault="0090300C" w:rsidP="0090300C">
      <w:pPr>
        <w:snapToGrid w:val="0"/>
        <w:spacing w:line="420" w:lineRule="exact"/>
        <w:ind w:left="358"/>
        <w:rPr>
          <w:szCs w:val="28"/>
        </w:rPr>
      </w:pPr>
      <w:r w:rsidRPr="00873F87">
        <w:rPr>
          <w:rFonts w:hint="eastAsia"/>
          <w:szCs w:val="28"/>
        </w:rPr>
        <w:t>□P04 加保擴大保固保險附加條款。</w:t>
      </w:r>
    </w:p>
    <w:p w14:paraId="43132B7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lastRenderedPageBreak/>
        <w:t>□P23加保鄰近財物附加條款。</w:t>
      </w:r>
    </w:p>
    <w:p w14:paraId="51781501"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□A15加保設計者風險附加條款（安裝工程則使用200加保製造者危險條款）。</w:t>
      </w:r>
    </w:p>
    <w:p w14:paraId="06CAA2DB"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□A16加保已啟用、接管或管理之財物附加條款。</w:t>
      </w:r>
    </w:p>
    <w:p w14:paraId="26D656B8"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□131加保第三人建築物龜裂、倒塌責任險附加條款。</w:t>
      </w:r>
    </w:p>
    <w:p w14:paraId="07C99C4D"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□132加保業主建築物龜裂、倒塌責任險附加條款。</w:t>
      </w:r>
    </w:p>
    <w:p w14:paraId="5C7DE613"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■其他</w:t>
      </w:r>
      <w:r w:rsidRPr="008E4975">
        <w:rPr>
          <w:rFonts w:hint="eastAsia"/>
          <w:color w:val="FF0000"/>
          <w:szCs w:val="28"/>
          <w:u w:val="single"/>
        </w:rPr>
        <w:t xml:space="preserve">  定作人同意附加條款</w:t>
      </w:r>
      <w:r w:rsidRPr="00873F87">
        <w:rPr>
          <w:rFonts w:hint="eastAsia"/>
          <w:szCs w:val="28"/>
          <w:u w:val="single"/>
        </w:rPr>
        <w:t xml:space="preserve">    </w:t>
      </w:r>
      <w:r w:rsidRPr="00873F87">
        <w:rPr>
          <w:rFonts w:hint="eastAsia"/>
          <w:szCs w:val="28"/>
        </w:rPr>
        <w:t xml:space="preserve">      </w:t>
      </w:r>
    </w:p>
    <w:p w14:paraId="64F05844"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以上所列條款以金融監督管理委員會核准或備查之條款為準，機關依工程特性及需要選列為保單附加條款。</w:t>
      </w:r>
    </w:p>
    <w:p w14:paraId="73772216"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有關保險業者所提之其他附加條款，應本公平合理及維護機關權益之原則，予以適度修正或刪除。</w:t>
      </w:r>
    </w:p>
    <w:p w14:paraId="3C6389B9"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為維護機關權益及工程之風險分擔，得於公平合理之原則下提列相關之附加條款。</w:t>
      </w:r>
    </w:p>
    <w:p w14:paraId="51A74F0E" w14:textId="6CF2D4B1" w:rsidR="0090300C" w:rsidRPr="00873F87" w:rsidRDefault="0090300C" w:rsidP="0090300C">
      <w:pPr>
        <w:snapToGrid w:val="0"/>
        <w:spacing w:line="420" w:lineRule="exact"/>
        <w:ind w:leftChars="57" w:left="698" w:hangingChars="192" w:hanging="538"/>
        <w:rPr>
          <w:szCs w:val="28"/>
        </w:rPr>
      </w:pPr>
      <w:r w:rsidRPr="00873F87">
        <w:rPr>
          <w:rFonts w:hint="eastAsia"/>
          <w:szCs w:val="28"/>
        </w:rPr>
        <w:t>四、廠商應將保險單及收據正本一份、副本</w:t>
      </w:r>
      <w:r w:rsidR="00E131AF">
        <w:rPr>
          <w:rFonts w:hint="eastAsia"/>
          <w:szCs w:val="28"/>
        </w:rPr>
        <w:t>二</w:t>
      </w:r>
      <w:r w:rsidRPr="00873F87">
        <w:rPr>
          <w:rFonts w:hint="eastAsia"/>
          <w:szCs w:val="28"/>
        </w:rPr>
        <w:t>份</w:t>
      </w:r>
      <w:r w:rsidR="00E131AF">
        <w:rPr>
          <w:rFonts w:hint="eastAsia"/>
          <w:szCs w:val="28"/>
        </w:rPr>
        <w:t>，</w:t>
      </w:r>
      <w:r w:rsidR="00E131AF" w:rsidRPr="00E131AF">
        <w:rPr>
          <w:rFonts w:hint="eastAsia"/>
          <w:color w:val="ED0000"/>
          <w:szCs w:val="28"/>
        </w:rPr>
        <w:t>應於辦妥保險後即交機關收執</w:t>
      </w:r>
      <w:r w:rsidRPr="00873F87">
        <w:rPr>
          <w:rFonts w:hint="eastAsia"/>
          <w:szCs w:val="28"/>
        </w:rPr>
        <w:t>，始得辦理工程估驗請款。</w:t>
      </w:r>
    </w:p>
    <w:p w14:paraId="1A90A58E" w14:textId="77777777" w:rsidR="0090300C" w:rsidRPr="00873F87" w:rsidRDefault="0090300C" w:rsidP="0090300C">
      <w:pPr>
        <w:snapToGrid w:val="0"/>
        <w:spacing w:line="420" w:lineRule="exact"/>
        <w:ind w:leftChars="249" w:left="697" w:firstLineChars="1" w:firstLine="3"/>
        <w:rPr>
          <w:szCs w:val="28"/>
        </w:rPr>
      </w:pPr>
      <w:r w:rsidRPr="00873F87">
        <w:rPr>
          <w:rFonts w:hint="eastAsia"/>
          <w:szCs w:val="28"/>
        </w:rPr>
        <w:t>辦理加保及展延保險時依前項規定辦理。</w:t>
      </w:r>
    </w:p>
    <w:p w14:paraId="3A2BE76B" w14:textId="77777777" w:rsidR="0090300C" w:rsidRPr="00873F87" w:rsidRDefault="0090300C" w:rsidP="0090300C">
      <w:pPr>
        <w:snapToGrid w:val="0"/>
        <w:spacing w:line="420" w:lineRule="exact"/>
        <w:ind w:left="560" w:hangingChars="200" w:hanging="560"/>
        <w:rPr>
          <w:szCs w:val="28"/>
        </w:rPr>
      </w:pPr>
      <w:r w:rsidRPr="00873F87">
        <w:rPr>
          <w:rFonts w:hint="eastAsia"/>
          <w:szCs w:val="28"/>
        </w:rPr>
        <w:t>五、保險契約應將機關列為定作人，機關及其技術服務廠商、施工廠商及全部分包廠商列為共同被保險人。</w:t>
      </w:r>
    </w:p>
    <w:p w14:paraId="4159BB81" w14:textId="77777777" w:rsidR="0090300C" w:rsidRPr="00873F87" w:rsidRDefault="0090300C" w:rsidP="0090300C">
      <w:pPr>
        <w:spacing w:line="420" w:lineRule="exact"/>
        <w:rPr>
          <w:b/>
          <w:szCs w:val="28"/>
        </w:rPr>
      </w:pPr>
      <w:r w:rsidRPr="00873F87">
        <w:rPr>
          <w:rFonts w:hint="eastAsia"/>
          <w:b/>
          <w:szCs w:val="28"/>
        </w:rPr>
        <w:t>貳、保險項目及範圍</w:t>
      </w:r>
    </w:p>
    <w:p w14:paraId="2A7B1038" w14:textId="77777777" w:rsidR="0090300C" w:rsidRPr="00873F87" w:rsidRDefault="0090300C" w:rsidP="0090300C">
      <w:pPr>
        <w:spacing w:line="420" w:lineRule="exact"/>
        <w:ind w:leftChars="57" w:left="698" w:hangingChars="192" w:hanging="538"/>
        <w:rPr>
          <w:szCs w:val="28"/>
        </w:rPr>
      </w:pPr>
      <w:r w:rsidRPr="00873F87">
        <w:rPr>
          <w:rFonts w:hint="eastAsia"/>
          <w:szCs w:val="28"/>
        </w:rPr>
        <w:t>六</w:t>
      </w:r>
      <w:r w:rsidRPr="00873F87">
        <w:rPr>
          <w:szCs w:val="28"/>
        </w:rPr>
        <w:t>、</w:t>
      </w:r>
      <w:r w:rsidRPr="00873F87">
        <w:rPr>
          <w:rFonts w:hint="eastAsia"/>
          <w:szCs w:val="28"/>
        </w:rPr>
        <w:t>營造工程保險包括下列各項：</w:t>
      </w:r>
    </w:p>
    <w:p w14:paraId="4E29EB57"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(一)契約書「工程保險費」之保險範圍：</w:t>
      </w:r>
    </w:p>
    <w:p w14:paraId="39364EE2"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1、營造(安裝)工程財物損失險。</w:t>
      </w:r>
    </w:p>
    <w:p w14:paraId="737D0B9D"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2、本保險注意事項規定附加條款之加保。</w:t>
      </w:r>
    </w:p>
    <w:p w14:paraId="1F338C3C" w14:textId="77777777" w:rsidR="0090300C" w:rsidRPr="00873F87" w:rsidRDefault="0090300C" w:rsidP="0090300C">
      <w:pPr>
        <w:spacing w:line="420" w:lineRule="exact"/>
        <w:ind w:leftChars="150" w:left="980" w:rightChars="-39" w:right="-109" w:hangingChars="200" w:hanging="560"/>
        <w:rPr>
          <w:szCs w:val="28"/>
        </w:rPr>
      </w:pPr>
      <w:r w:rsidRPr="00873F87">
        <w:rPr>
          <w:rFonts w:hint="eastAsia"/>
          <w:szCs w:val="28"/>
        </w:rPr>
        <w:t>(二)由廠商管理費支應之保險項目(下列前二目所有工程均應投保)：</w:t>
      </w:r>
    </w:p>
    <w:p w14:paraId="17979990" w14:textId="77777777" w:rsidR="0090300C" w:rsidRPr="00E131AF" w:rsidRDefault="0090300C" w:rsidP="0090300C">
      <w:pPr>
        <w:spacing w:line="420" w:lineRule="exact"/>
        <w:ind w:leftChars="224" w:left="1047" w:hangingChars="150" w:hanging="420"/>
        <w:rPr>
          <w:szCs w:val="28"/>
        </w:rPr>
      </w:pPr>
      <w:r w:rsidRPr="00873F87">
        <w:rPr>
          <w:rFonts w:hint="eastAsia"/>
          <w:szCs w:val="28"/>
        </w:rPr>
        <w:t>1、第三人意外責任險。(在保險單所載施工處所，於保險期間內，被保險人因執行職務，發生意外事故，致第三人受體傷死亡或有財物受損</w:t>
      </w:r>
      <w:r w:rsidRPr="00E131AF">
        <w:rPr>
          <w:rFonts w:hint="eastAsia"/>
          <w:szCs w:val="28"/>
        </w:rPr>
        <w:t>者。)</w:t>
      </w:r>
    </w:p>
    <w:p w14:paraId="2DEAF2E5" w14:textId="77777777" w:rsidR="0090300C" w:rsidRPr="00E131AF" w:rsidRDefault="0090300C" w:rsidP="0090300C">
      <w:pPr>
        <w:spacing w:line="420" w:lineRule="exact"/>
        <w:ind w:leftChars="224" w:left="1047" w:hangingChars="150" w:hanging="420"/>
        <w:rPr>
          <w:szCs w:val="28"/>
        </w:rPr>
      </w:pPr>
      <w:r w:rsidRPr="00E131AF">
        <w:rPr>
          <w:rFonts w:hint="eastAsia"/>
          <w:szCs w:val="28"/>
        </w:rPr>
        <w:t>2、雇主意外責任險。(保險範圍為廠商及其分包廠商(再分包亦同)之人員（包括但不限於派遣人員）在保險期間內，因執行職務發生意外事故遭受體傷或死亡，依法應由其雇主負賠償責任，而受賠償之請求。)</w:t>
      </w:r>
    </w:p>
    <w:p w14:paraId="2974FCE8"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(三)廠商得依實際需要自行加保之保險項目：</w:t>
      </w:r>
    </w:p>
    <w:p w14:paraId="08170F3A"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1、施工機具設備險。</w:t>
      </w:r>
    </w:p>
    <w:p w14:paraId="77AFC75C"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2、其他廠商依工程特性及其本身條件符合風險分擔原則，所辦理之各</w:t>
      </w:r>
      <w:r w:rsidRPr="00873F87">
        <w:rPr>
          <w:rFonts w:hint="eastAsia"/>
          <w:szCs w:val="28"/>
        </w:rPr>
        <w:lastRenderedPageBreak/>
        <w:t>項保險。</w:t>
      </w:r>
    </w:p>
    <w:p w14:paraId="2D800378" w14:textId="77777777" w:rsidR="0090300C" w:rsidRPr="00873F87" w:rsidRDefault="0090300C" w:rsidP="0090300C">
      <w:pPr>
        <w:spacing w:line="420" w:lineRule="exact"/>
        <w:rPr>
          <w:szCs w:val="28"/>
        </w:rPr>
      </w:pPr>
      <w:r w:rsidRPr="00873F87">
        <w:rPr>
          <w:rFonts w:hint="eastAsia"/>
          <w:szCs w:val="28"/>
        </w:rPr>
        <w:t xml:space="preserve">       第(一)款之保險項目與第(二)、(三)款保險項目，應以不同之保單或</w:t>
      </w:r>
    </w:p>
    <w:p w14:paraId="2311CD90" w14:textId="77777777" w:rsidR="0090300C" w:rsidRPr="00873F87" w:rsidRDefault="0090300C" w:rsidP="0090300C">
      <w:pPr>
        <w:spacing w:line="420" w:lineRule="exact"/>
        <w:rPr>
          <w:szCs w:val="28"/>
        </w:rPr>
      </w:pPr>
      <w:r w:rsidRPr="00873F87">
        <w:rPr>
          <w:rFonts w:hint="eastAsia"/>
          <w:szCs w:val="28"/>
        </w:rPr>
        <w:t xml:space="preserve">       批單辦理投保，並分別開立收據。</w:t>
      </w:r>
    </w:p>
    <w:p w14:paraId="7D07E546"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前項所述「不同之保單」，若係採用責任險保單，應將天災不保項目以附加條款或批單方式納入。</w:t>
      </w:r>
    </w:p>
    <w:p w14:paraId="32F3B813" w14:textId="77777777" w:rsidR="0090300C" w:rsidRPr="00873F87" w:rsidRDefault="0090300C" w:rsidP="0090300C">
      <w:pPr>
        <w:spacing w:line="420" w:lineRule="exact"/>
        <w:rPr>
          <w:b/>
          <w:szCs w:val="28"/>
        </w:rPr>
      </w:pPr>
      <w:r w:rsidRPr="00873F87">
        <w:rPr>
          <w:rFonts w:hint="eastAsia"/>
          <w:b/>
          <w:szCs w:val="28"/>
        </w:rPr>
        <w:t>參、保險金額</w:t>
      </w:r>
    </w:p>
    <w:p w14:paraId="4AE97E4E" w14:textId="77777777" w:rsidR="0090300C" w:rsidRPr="00873F87" w:rsidRDefault="0090300C" w:rsidP="0090300C">
      <w:pPr>
        <w:spacing w:line="420" w:lineRule="exact"/>
        <w:ind w:leftChars="57" w:left="698" w:rightChars="-47" w:right="-132" w:hangingChars="192" w:hanging="538"/>
        <w:rPr>
          <w:szCs w:val="28"/>
        </w:rPr>
      </w:pPr>
      <w:r w:rsidRPr="00873F87">
        <w:rPr>
          <w:rFonts w:hint="eastAsia"/>
          <w:szCs w:val="28"/>
        </w:rPr>
        <w:t>七、營造(安裝)工程財物損失險、施工機具設備保險、第三人意外責任險、雇主意外責任險之保險金額規定如下：</w:t>
      </w:r>
    </w:p>
    <w:p w14:paraId="7A9F4229" w14:textId="77777777" w:rsidR="0090300C" w:rsidRPr="00E131AF" w:rsidRDefault="0090300C" w:rsidP="0090300C">
      <w:pPr>
        <w:spacing w:line="420" w:lineRule="exact"/>
        <w:ind w:leftChars="150" w:left="980" w:rightChars="-47" w:right="-132" w:hangingChars="200" w:hanging="560"/>
        <w:rPr>
          <w:szCs w:val="28"/>
        </w:rPr>
      </w:pPr>
      <w:r w:rsidRPr="00E131AF">
        <w:rPr>
          <w:rFonts w:hint="eastAsia"/>
          <w:szCs w:val="28"/>
        </w:rPr>
        <w:t>(一)營造(安裝)工程財物損失險之保險金額：包括契約金額、修復本工程所需之拆除清理費用，為工程契約金額之5%、定約機關供給材料費用及機關提供之機具設備費用等之總和。</w:t>
      </w:r>
    </w:p>
    <w:p w14:paraId="4ABA1834" w14:textId="77777777" w:rsidR="0090300C" w:rsidRPr="00E131AF" w:rsidRDefault="0090300C" w:rsidP="0090300C">
      <w:pPr>
        <w:spacing w:line="420" w:lineRule="exact"/>
        <w:ind w:leftChars="150" w:left="980" w:hangingChars="200" w:hanging="560"/>
        <w:rPr>
          <w:szCs w:val="28"/>
        </w:rPr>
      </w:pPr>
      <w:r w:rsidRPr="00E131AF">
        <w:rPr>
          <w:rFonts w:hint="eastAsia"/>
          <w:szCs w:val="28"/>
        </w:rPr>
        <w:t>(二)第三人意外責任險之保險金額：每一個人體傷或死亡最少新臺幣三百萬元以上，每一事故體傷或死亡為每一個人體傷或死亡保險金額之5倍，保險期間內最高累積責任為每一個人體傷或死亡保險金額之10倍，其餘之第三人財損由廠商自行投保。</w:t>
      </w:r>
    </w:p>
    <w:p w14:paraId="603F5FBA" w14:textId="77777777" w:rsidR="0090300C" w:rsidRPr="00E131AF" w:rsidRDefault="0090300C" w:rsidP="0090300C">
      <w:pPr>
        <w:spacing w:line="420" w:lineRule="exact"/>
        <w:ind w:leftChars="150" w:left="980" w:hangingChars="200" w:hanging="560"/>
        <w:rPr>
          <w:szCs w:val="28"/>
        </w:rPr>
      </w:pPr>
      <w:r w:rsidRPr="00E131AF">
        <w:rPr>
          <w:rFonts w:hint="eastAsia"/>
          <w:szCs w:val="28"/>
        </w:rPr>
        <w:t>(三)雇主意外責任險之保險金額：每一個人體傷或死亡最少新臺幣五百萬元以上，每一事故體傷或死亡為每一個人體傷或死亡保險金額之5倍，保險期間內最高累積責任為每一個人體傷或死亡保險金額之10倍。</w:t>
      </w:r>
    </w:p>
    <w:p w14:paraId="7A483E6E" w14:textId="77777777" w:rsidR="0090300C" w:rsidRPr="00873F87" w:rsidRDefault="0090300C" w:rsidP="0090300C">
      <w:pPr>
        <w:spacing w:line="420" w:lineRule="exact"/>
        <w:rPr>
          <w:szCs w:val="28"/>
        </w:rPr>
      </w:pPr>
      <w:r w:rsidRPr="00873F87">
        <w:rPr>
          <w:rFonts w:hint="eastAsia"/>
          <w:szCs w:val="28"/>
        </w:rPr>
        <w:t xml:space="preserve">   (四)施工機具設備之保險金額：廠商依實際使用之施工機具及設備投保。</w:t>
      </w:r>
    </w:p>
    <w:p w14:paraId="408FF653" w14:textId="77777777" w:rsidR="0090300C" w:rsidRPr="00873F87" w:rsidRDefault="0090300C" w:rsidP="0090300C">
      <w:pPr>
        <w:spacing w:line="420" w:lineRule="exact"/>
        <w:rPr>
          <w:b/>
          <w:szCs w:val="28"/>
        </w:rPr>
      </w:pPr>
      <w:r w:rsidRPr="00873F87">
        <w:rPr>
          <w:rFonts w:hint="eastAsia"/>
          <w:b/>
          <w:szCs w:val="28"/>
        </w:rPr>
        <w:t>肆、保險費</w:t>
      </w:r>
    </w:p>
    <w:p w14:paraId="6DE9AB70"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八、本工程辦理營造</w:t>
      </w:r>
      <w:r w:rsidRPr="00873F87">
        <w:rPr>
          <w:szCs w:val="28"/>
        </w:rPr>
        <w:t>(</w:t>
      </w:r>
      <w:r w:rsidRPr="00873F87">
        <w:rPr>
          <w:rFonts w:hint="eastAsia"/>
          <w:szCs w:val="28"/>
        </w:rPr>
        <w:t>安裝</w:t>
      </w:r>
      <w:r w:rsidRPr="00873F87">
        <w:rPr>
          <w:szCs w:val="28"/>
        </w:rPr>
        <w:t>)</w:t>
      </w:r>
      <w:r w:rsidRPr="00873F87">
        <w:rPr>
          <w:rFonts w:hint="eastAsia"/>
          <w:szCs w:val="28"/>
        </w:rPr>
        <w:t>工程財物損失險等之投保（包括第三點所選定之附加條款在內），其保險費由機關編列於工程保險費項目中，由廠商向保險人辦理投保。</w:t>
      </w:r>
    </w:p>
    <w:p w14:paraId="3862C6FF"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九、廠商辦理施工機具設備險、第三人意外責任險及雇主意外責任險等之投保，其保險費已包括在契約書之廠商管理費項目內，除契約另有規定外，機關不另編列項目及變更增減。</w:t>
      </w:r>
    </w:p>
    <w:p w14:paraId="40790046" w14:textId="77777777" w:rsidR="0090300C" w:rsidRPr="00873F87" w:rsidRDefault="0090300C" w:rsidP="0090300C">
      <w:pPr>
        <w:spacing w:line="420" w:lineRule="exact"/>
        <w:rPr>
          <w:szCs w:val="28"/>
        </w:rPr>
      </w:pPr>
      <w:r w:rsidRPr="00873F87">
        <w:rPr>
          <w:rFonts w:hint="eastAsia"/>
          <w:szCs w:val="28"/>
        </w:rPr>
        <w:t>十、每一事故之廠商自負額上限：</w:t>
      </w:r>
    </w:p>
    <w:p w14:paraId="7D0C5CE3" w14:textId="77777777" w:rsidR="0090300C" w:rsidRPr="00873F87" w:rsidRDefault="0090300C" w:rsidP="0090300C">
      <w:pPr>
        <w:spacing w:line="420" w:lineRule="exact"/>
        <w:ind w:left="1400" w:hangingChars="500" w:hanging="1400"/>
        <w:rPr>
          <w:szCs w:val="28"/>
        </w:rPr>
      </w:pPr>
      <w:r w:rsidRPr="00873F87">
        <w:rPr>
          <w:rFonts w:hint="eastAsia"/>
          <w:szCs w:val="28"/>
        </w:rPr>
        <w:t xml:space="preserve">    (一) 營造(安裝)工程財務損失：</w:t>
      </w:r>
      <w:r w:rsidRPr="00873F87">
        <w:rPr>
          <w:rFonts w:hint="eastAsia"/>
          <w:szCs w:val="28"/>
          <w:u w:val="single"/>
        </w:rPr>
        <w:t xml:space="preserve">       </w:t>
      </w:r>
      <w:r w:rsidRPr="00873F87">
        <w:rPr>
          <w:rFonts w:hint="eastAsia"/>
          <w:szCs w:val="28"/>
        </w:rPr>
        <w:t>。(視工程性質及規模，載明金額、損失金額比率；未載明者，為每一事故損失金額10％)</w:t>
      </w:r>
    </w:p>
    <w:p w14:paraId="5E545A0A" w14:textId="77777777" w:rsidR="0090300C" w:rsidRPr="00873F87" w:rsidRDefault="0090300C" w:rsidP="0090300C">
      <w:pPr>
        <w:spacing w:line="420" w:lineRule="exact"/>
        <w:rPr>
          <w:szCs w:val="28"/>
        </w:rPr>
      </w:pPr>
      <w:r w:rsidRPr="00873F87">
        <w:rPr>
          <w:rFonts w:hint="eastAsia"/>
          <w:szCs w:val="28"/>
        </w:rPr>
        <w:t xml:space="preserve">    (二) 第三人意外責任險：</w:t>
      </w:r>
    </w:p>
    <w:p w14:paraId="650F08EC" w14:textId="77777777" w:rsidR="0090300C" w:rsidRPr="00873F87" w:rsidRDefault="0090300C" w:rsidP="0090300C">
      <w:pPr>
        <w:spacing w:line="420" w:lineRule="exact"/>
        <w:rPr>
          <w:szCs w:val="28"/>
        </w:rPr>
      </w:pPr>
      <w:r w:rsidRPr="00873F87">
        <w:rPr>
          <w:rFonts w:hint="eastAsia"/>
          <w:szCs w:val="28"/>
        </w:rPr>
        <w:t xml:space="preserve">         1.體傷或死亡：</w:t>
      </w:r>
      <w:r w:rsidRPr="00873F87">
        <w:rPr>
          <w:rFonts w:hint="eastAsia"/>
          <w:szCs w:val="28"/>
          <w:u w:val="single"/>
        </w:rPr>
        <w:t xml:space="preserve">        </w:t>
      </w:r>
      <w:r w:rsidRPr="00873F87">
        <w:rPr>
          <w:rFonts w:hint="eastAsia"/>
          <w:szCs w:val="28"/>
        </w:rPr>
        <w:t>元。(未載明者，為新臺幣10,000元)</w:t>
      </w:r>
    </w:p>
    <w:p w14:paraId="0CD63708" w14:textId="77777777" w:rsidR="0090300C" w:rsidRPr="00873F87" w:rsidRDefault="0090300C" w:rsidP="0090300C">
      <w:pPr>
        <w:spacing w:line="420" w:lineRule="exact"/>
        <w:rPr>
          <w:szCs w:val="28"/>
        </w:rPr>
      </w:pPr>
      <w:r w:rsidRPr="00873F87">
        <w:rPr>
          <w:rFonts w:hint="eastAsia"/>
          <w:szCs w:val="28"/>
        </w:rPr>
        <w:t xml:space="preserve">         2.財物損失：</w:t>
      </w:r>
      <w:r w:rsidRPr="00873F87">
        <w:rPr>
          <w:rFonts w:hint="eastAsia"/>
          <w:szCs w:val="28"/>
          <w:u w:val="single"/>
        </w:rPr>
        <w:t xml:space="preserve">          </w:t>
      </w:r>
      <w:r w:rsidRPr="00873F87">
        <w:rPr>
          <w:rFonts w:hint="eastAsia"/>
          <w:szCs w:val="28"/>
        </w:rPr>
        <w:t>元。(未載明者，為新臺幣10,000元)</w:t>
      </w:r>
    </w:p>
    <w:p w14:paraId="1109D399"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 雇主意外責任險：</w:t>
      </w:r>
      <w:r w:rsidRPr="00873F87">
        <w:rPr>
          <w:rFonts w:hint="eastAsia"/>
          <w:szCs w:val="28"/>
          <w:u w:val="single"/>
        </w:rPr>
        <w:t xml:space="preserve">      </w:t>
      </w:r>
      <w:r w:rsidRPr="00873F87">
        <w:rPr>
          <w:rFonts w:hint="eastAsia"/>
          <w:szCs w:val="28"/>
        </w:rPr>
        <w:t>元。(未載明者，為新臺幣10,000元)</w:t>
      </w:r>
    </w:p>
    <w:p w14:paraId="41075612" w14:textId="77777777" w:rsidR="0090300C" w:rsidRPr="00873F87" w:rsidRDefault="0090300C" w:rsidP="0090300C">
      <w:pPr>
        <w:spacing w:line="420" w:lineRule="exact"/>
        <w:ind w:left="840" w:hangingChars="300" w:hanging="840"/>
        <w:rPr>
          <w:szCs w:val="28"/>
        </w:rPr>
      </w:pPr>
      <w:r w:rsidRPr="00873F87">
        <w:rPr>
          <w:rFonts w:hint="eastAsia"/>
          <w:szCs w:val="28"/>
        </w:rPr>
        <w:lastRenderedPageBreak/>
        <w:t>十一、決標訂約時，工程保險費單價按決標總價與發包預算總價之比例調整。</w:t>
      </w:r>
    </w:p>
    <w:p w14:paraId="517DC0F0" w14:textId="77777777" w:rsidR="0090300C" w:rsidRPr="00873F87" w:rsidRDefault="0090300C" w:rsidP="0090300C">
      <w:pPr>
        <w:spacing w:line="420" w:lineRule="exact"/>
        <w:ind w:left="840" w:hangingChars="300" w:hanging="840"/>
        <w:rPr>
          <w:szCs w:val="28"/>
        </w:rPr>
      </w:pPr>
      <w:r w:rsidRPr="00873F87">
        <w:rPr>
          <w:rFonts w:hint="eastAsia"/>
          <w:szCs w:val="28"/>
        </w:rPr>
        <w:t>十二、機關支付廠商依本注意事項第八點投保所繳之工程保險費應與契約書內之工程保險費為限；如廠商自行加保或廠商自願超繳以減低自負額，除其所增之保險費由廠商負擔外，應以不同之保單或批單辦理投保，並分別開立收據(含第三人意外責任險、雇主意外責任險及施工機具設備險等)。</w:t>
      </w:r>
    </w:p>
    <w:p w14:paraId="605F8D34" w14:textId="77777777" w:rsidR="0090300C" w:rsidRPr="00873F87" w:rsidRDefault="0090300C" w:rsidP="0090300C">
      <w:pPr>
        <w:spacing w:line="420" w:lineRule="exact"/>
        <w:rPr>
          <w:b/>
          <w:szCs w:val="28"/>
        </w:rPr>
      </w:pPr>
      <w:r w:rsidRPr="00873F87">
        <w:rPr>
          <w:rFonts w:hint="eastAsia"/>
          <w:b/>
          <w:szCs w:val="28"/>
        </w:rPr>
        <w:t>伍、加減保及展延保險</w:t>
      </w:r>
    </w:p>
    <w:p w14:paraId="4CB8F1CF"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十三、加保：</w:t>
      </w:r>
    </w:p>
    <w:p w14:paraId="6E217DF2"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(一)工程契約變更致增加契約價金時，依第八點規定辦理投保其保險費之增加，依附表一計算方式辦理。</w:t>
      </w:r>
    </w:p>
    <w:p w14:paraId="15E98E66"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(二)修正施工預算(變更設計)經核准或經機關通知後(以函或各區處備忘錄)，廠商應於接獲通知後二十四小時(遇假日順延)內辦妥加保手續。</w:t>
      </w:r>
    </w:p>
    <w:p w14:paraId="3C089EAB"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(三)配合現場施工之實際需要，對於所擬增加之相關作業項目及數量，未</w:t>
      </w:r>
    </w:p>
    <w:p w14:paraId="31BBE821" w14:textId="77777777" w:rsidR="0090300C" w:rsidRPr="00873F87" w:rsidRDefault="0090300C" w:rsidP="0090300C">
      <w:pPr>
        <w:spacing w:line="420" w:lineRule="exact"/>
        <w:ind w:leftChars="57" w:left="978" w:hangingChars="292" w:hanging="818"/>
        <w:rPr>
          <w:szCs w:val="28"/>
        </w:rPr>
      </w:pPr>
      <w:r w:rsidRPr="00873F87">
        <w:rPr>
          <w:rFonts w:hint="eastAsia"/>
          <w:szCs w:val="28"/>
        </w:rPr>
        <w:t xml:space="preserve">      能及時辦理施工預算修正時，該擬增加之契約價金，由工程司/機關預估所增加之價金，由廠商先行辦理加保，並加註依後續完成修正施工預算後，採多退少補方式辦理。</w:t>
      </w:r>
    </w:p>
    <w:p w14:paraId="10C503F2"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十四、減保：</w:t>
      </w:r>
    </w:p>
    <w:p w14:paraId="7135191A"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在保險期限內之工程如因契約變更致減少契約價金時應辦理減保，依第八點規定辦理投保，其保險費之減少按修正施工預算變更設計減少金額，依附表一規定計算(納入營造保險契約特約條款範圍)。廠商應經機關通知後(以函或各</w:t>
      </w:r>
      <w:r>
        <w:rPr>
          <w:rFonts w:hint="eastAsia"/>
          <w:szCs w:val="28"/>
        </w:rPr>
        <w:t>分</w:t>
      </w:r>
      <w:r w:rsidRPr="00873F87">
        <w:rPr>
          <w:rFonts w:hint="eastAsia"/>
          <w:szCs w:val="28"/>
        </w:rPr>
        <w:t>處備忘錄)，三日內向保險人辦理減保手續。</w:t>
      </w:r>
    </w:p>
    <w:p w14:paraId="1D10F182" w14:textId="77777777" w:rsidR="0090300C" w:rsidRPr="00873F87" w:rsidRDefault="0090300C" w:rsidP="0090300C">
      <w:pPr>
        <w:spacing w:line="420" w:lineRule="exact"/>
        <w:rPr>
          <w:szCs w:val="28"/>
        </w:rPr>
      </w:pPr>
      <w:r w:rsidRPr="00873F87">
        <w:rPr>
          <w:rFonts w:hint="eastAsia"/>
          <w:szCs w:val="28"/>
        </w:rPr>
        <w:t xml:space="preserve">   (二)在保險期限內之工程如解除或終止契約時，應終止保險契約，保險人</w:t>
      </w:r>
    </w:p>
    <w:p w14:paraId="2E0DD3D5" w14:textId="77777777" w:rsidR="0090300C" w:rsidRPr="00873F87" w:rsidRDefault="0090300C" w:rsidP="0090300C">
      <w:pPr>
        <w:spacing w:line="420" w:lineRule="exact"/>
        <w:rPr>
          <w:szCs w:val="28"/>
        </w:rPr>
      </w:pPr>
      <w:r w:rsidRPr="00873F87">
        <w:rPr>
          <w:rFonts w:hint="eastAsia"/>
          <w:szCs w:val="28"/>
        </w:rPr>
        <w:t xml:space="preserve">       得扣除已到期及已發生損失部分之保險費及為本保險實際支出之查勘</w:t>
      </w:r>
    </w:p>
    <w:p w14:paraId="6384506B" w14:textId="77777777" w:rsidR="0090300C" w:rsidRPr="00873F87" w:rsidRDefault="0090300C" w:rsidP="0090300C">
      <w:pPr>
        <w:spacing w:line="420" w:lineRule="exact"/>
        <w:rPr>
          <w:szCs w:val="28"/>
        </w:rPr>
      </w:pPr>
      <w:r w:rsidRPr="00873F87">
        <w:rPr>
          <w:rFonts w:hint="eastAsia"/>
          <w:szCs w:val="28"/>
        </w:rPr>
        <w:t xml:space="preserve">       及管理費用(兩項合計不得高於保費之二十)，將保險費之餘額返還被</w:t>
      </w:r>
    </w:p>
    <w:p w14:paraId="660E01FE" w14:textId="77777777" w:rsidR="0090300C" w:rsidRPr="00873F87" w:rsidRDefault="0090300C" w:rsidP="0090300C">
      <w:pPr>
        <w:spacing w:line="420" w:lineRule="exact"/>
        <w:rPr>
          <w:szCs w:val="28"/>
        </w:rPr>
      </w:pPr>
      <w:r w:rsidRPr="00873F87">
        <w:rPr>
          <w:rFonts w:hint="eastAsia"/>
          <w:szCs w:val="28"/>
        </w:rPr>
        <w:t xml:space="preserve">       保險人。</w:t>
      </w:r>
    </w:p>
    <w:p w14:paraId="426F676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(三)廠商應經機關通知解除或終止契約，三日內向保險人辦理完成終止契約手續。</w:t>
      </w:r>
    </w:p>
    <w:p w14:paraId="46DEDD7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(四)廠商經機關通知後，未依規定辦理減保或終止契約致未能獲得保險人退還保險費時，其應繳還機關之保險費由廠商負責。</w:t>
      </w:r>
    </w:p>
    <w:p w14:paraId="6EE31284"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(五)廠商應將保險人退還之保險費繳還機關，並於工程結算時辦理扣減。</w:t>
      </w:r>
    </w:p>
    <w:p w14:paraId="184A4E90"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十五、展延保險：</w:t>
      </w:r>
    </w:p>
    <w:p w14:paraId="75B4A07C" w14:textId="77777777" w:rsidR="0090300C" w:rsidRPr="00873F87" w:rsidRDefault="0090300C" w:rsidP="0090300C">
      <w:pPr>
        <w:spacing w:line="420" w:lineRule="exact"/>
        <w:ind w:leftChars="200" w:left="1120" w:rightChars="-41" w:right="-115" w:hangingChars="200" w:hanging="560"/>
        <w:rPr>
          <w:szCs w:val="28"/>
        </w:rPr>
      </w:pPr>
      <w:r w:rsidRPr="00873F87">
        <w:rPr>
          <w:rFonts w:hint="eastAsia"/>
          <w:szCs w:val="28"/>
        </w:rPr>
        <w:t>(一)工期經奉准展延期間，依第八點規定辦理投保其保險費之增加，並依</w:t>
      </w:r>
      <w:r w:rsidRPr="00873F87">
        <w:rPr>
          <w:rFonts w:hint="eastAsia"/>
          <w:szCs w:val="28"/>
        </w:rPr>
        <w:lastRenderedPageBreak/>
        <w:t>附表一規定計算，廠商應於原投保期限屆滿前辦理展延保險；若工期延誤因素尚未消除，廠商應於原投保期限屆滿前，主動洽機關同意以預定之展延工期於保險期限到期前辦理展延保險，並於展延工期確認後辦理修正。</w:t>
      </w:r>
    </w:p>
    <w:p w14:paraId="2D7D9B67" w14:textId="77777777" w:rsidR="0090300C" w:rsidRPr="00873F87" w:rsidRDefault="0090300C" w:rsidP="0090300C">
      <w:pPr>
        <w:spacing w:line="420" w:lineRule="exact"/>
        <w:ind w:leftChars="150" w:left="980" w:hangingChars="200" w:hanging="560"/>
        <w:rPr>
          <w:szCs w:val="28"/>
        </w:rPr>
      </w:pPr>
      <w:r w:rsidRPr="00873F87">
        <w:rPr>
          <w:rFonts w:hint="eastAsia"/>
          <w:szCs w:val="28"/>
        </w:rPr>
        <w:t xml:space="preserve"> (二)奉准展延保險之天數不包括辦理加保所展延之天數。</w:t>
      </w:r>
    </w:p>
    <w:p w14:paraId="46BF76B0" w14:textId="77777777" w:rsidR="0090300C" w:rsidRPr="00873F87" w:rsidRDefault="0090300C" w:rsidP="0090300C">
      <w:pPr>
        <w:spacing w:line="420" w:lineRule="exact"/>
        <w:ind w:leftChars="150" w:left="980" w:rightChars="-41" w:right="-115" w:hangingChars="200" w:hanging="560"/>
        <w:rPr>
          <w:szCs w:val="28"/>
        </w:rPr>
      </w:pPr>
      <w:r w:rsidRPr="00873F87">
        <w:rPr>
          <w:rFonts w:hint="eastAsia"/>
          <w:szCs w:val="28"/>
        </w:rPr>
        <w:t xml:space="preserve"> (三)保險期限依第十八點辦理；保險費計算如附表一。</w:t>
      </w:r>
    </w:p>
    <w:p w14:paraId="3A392796" w14:textId="77777777" w:rsidR="0090300C" w:rsidRPr="00873F87" w:rsidRDefault="0090300C" w:rsidP="0090300C">
      <w:pPr>
        <w:spacing w:line="420" w:lineRule="exact"/>
        <w:ind w:leftChars="57" w:left="978" w:rightChars="-49" w:right="-137" w:hangingChars="292" w:hanging="818"/>
        <w:rPr>
          <w:szCs w:val="28"/>
        </w:rPr>
      </w:pPr>
      <w:r w:rsidRPr="00873F87">
        <w:rPr>
          <w:rFonts w:hint="eastAsia"/>
          <w:szCs w:val="28"/>
        </w:rPr>
        <w:t>十六、可歸責於廠商之原因致工期逾越工程施工期限時，依照工程契約書相關規定辦理之所有保險，其辦理展延保險所需之保險費全部由廠商負擔。</w:t>
      </w:r>
    </w:p>
    <w:p w14:paraId="3DB083AD"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十七、完工後未能於三個月內完成驗收，廠商應立即辦理展延保險，其辦理展延保險之保險費以其未能依期限完成驗收手續之相關責任，由可歸責之一方負擔。</w:t>
      </w:r>
    </w:p>
    <w:p w14:paraId="37B86A0D" w14:textId="77777777" w:rsidR="0090300C" w:rsidRPr="00873F87" w:rsidRDefault="0090300C" w:rsidP="0090300C">
      <w:pPr>
        <w:spacing w:line="420" w:lineRule="exact"/>
        <w:rPr>
          <w:b/>
          <w:szCs w:val="28"/>
        </w:rPr>
      </w:pPr>
      <w:r w:rsidRPr="00873F87">
        <w:rPr>
          <w:rFonts w:hint="eastAsia"/>
          <w:b/>
          <w:szCs w:val="28"/>
        </w:rPr>
        <w:t>陸、保險期限</w:t>
      </w:r>
    </w:p>
    <w:p w14:paraId="38C94545" w14:textId="77777777" w:rsidR="0090300C" w:rsidRPr="00873F87" w:rsidRDefault="0090300C" w:rsidP="0090300C">
      <w:pPr>
        <w:spacing w:line="420" w:lineRule="exact"/>
        <w:ind w:left="840" w:hangingChars="300" w:hanging="840"/>
        <w:rPr>
          <w:szCs w:val="28"/>
        </w:rPr>
      </w:pPr>
      <w:r w:rsidRPr="00873F87">
        <w:rPr>
          <w:rFonts w:hint="eastAsia"/>
          <w:szCs w:val="28"/>
        </w:rPr>
        <w:t>十八、保險期限為自開工日起至規定完工期限後90日，若契約變更增加契約價金或工程延期時，廠商應依據本注意事項第十三點第二款、第十四點第一款及第十五點第一款之規定向保險人辦理加、減保或展延保險，始得繼續辦理工程請款。</w:t>
      </w:r>
    </w:p>
    <w:p w14:paraId="1C734C06" w14:textId="77777777" w:rsidR="0090300C" w:rsidRPr="00873F87" w:rsidRDefault="0090300C" w:rsidP="0090300C">
      <w:pPr>
        <w:spacing w:line="420" w:lineRule="exact"/>
        <w:rPr>
          <w:b/>
          <w:szCs w:val="28"/>
        </w:rPr>
      </w:pPr>
      <w:r w:rsidRPr="00873F87">
        <w:rPr>
          <w:rFonts w:hint="eastAsia"/>
          <w:b/>
          <w:szCs w:val="28"/>
        </w:rPr>
        <w:t>柒、保險責任</w:t>
      </w:r>
    </w:p>
    <w:p w14:paraId="0E38417F" w14:textId="77777777" w:rsidR="0090300C" w:rsidRPr="00873F87" w:rsidRDefault="0090300C" w:rsidP="0090300C">
      <w:pPr>
        <w:spacing w:line="420" w:lineRule="exact"/>
        <w:ind w:leftChars="60" w:left="1014" w:rightChars="-45" w:right="-126" w:hangingChars="302" w:hanging="846"/>
        <w:rPr>
          <w:szCs w:val="28"/>
        </w:rPr>
      </w:pPr>
      <w:r w:rsidRPr="00873F87">
        <w:rPr>
          <w:rFonts w:hint="eastAsia"/>
          <w:szCs w:val="28"/>
        </w:rPr>
        <w:t>十九、廠商未依本注意事項辦理投保（含加保及或展延保險）或因廠商因素未能自保險人獲得足額理賠者，其所有一切損失及損害賠償由廠商負擔。</w:t>
      </w:r>
    </w:p>
    <w:p w14:paraId="1F356B46" w14:textId="77777777" w:rsidR="0090300C" w:rsidRPr="00873F87" w:rsidRDefault="0090300C" w:rsidP="0090300C">
      <w:pPr>
        <w:spacing w:line="420" w:lineRule="exact"/>
        <w:rPr>
          <w:szCs w:val="28"/>
        </w:rPr>
      </w:pPr>
      <w:r w:rsidRPr="00873F87">
        <w:rPr>
          <w:rFonts w:hint="eastAsia"/>
          <w:szCs w:val="28"/>
        </w:rPr>
        <w:t xml:space="preserve"> 二十、工程如發生災害，廠商應於保險人辦理勘查確認後立即復工，不得藉</w:t>
      </w:r>
    </w:p>
    <w:p w14:paraId="5F611081" w14:textId="77777777" w:rsidR="0090300C" w:rsidRPr="00873F87" w:rsidRDefault="0090300C" w:rsidP="0090300C">
      <w:pPr>
        <w:spacing w:line="420" w:lineRule="exact"/>
        <w:rPr>
          <w:szCs w:val="28"/>
        </w:rPr>
      </w:pPr>
      <w:r w:rsidRPr="00873F87">
        <w:rPr>
          <w:rFonts w:hint="eastAsia"/>
          <w:szCs w:val="28"/>
        </w:rPr>
        <w:t xml:space="preserve">       故停工，否則所造成之損失及延誤之工期由廠商自行負責，並依政府</w:t>
      </w:r>
    </w:p>
    <w:p w14:paraId="29C307EC" w14:textId="77777777" w:rsidR="0090300C" w:rsidRPr="00873F87" w:rsidRDefault="0090300C" w:rsidP="0090300C">
      <w:pPr>
        <w:spacing w:line="420" w:lineRule="exact"/>
        <w:rPr>
          <w:szCs w:val="28"/>
        </w:rPr>
      </w:pPr>
      <w:r w:rsidRPr="00873F87">
        <w:rPr>
          <w:rFonts w:hint="eastAsia"/>
          <w:szCs w:val="28"/>
        </w:rPr>
        <w:t xml:space="preserve">       採購法相關規定辦理。</w:t>
      </w:r>
    </w:p>
    <w:p w14:paraId="3A13A128" w14:textId="77777777" w:rsidR="0090300C" w:rsidRPr="00873F87" w:rsidRDefault="0090300C" w:rsidP="0090300C">
      <w:pPr>
        <w:spacing w:line="420" w:lineRule="exact"/>
        <w:rPr>
          <w:b/>
          <w:szCs w:val="28"/>
        </w:rPr>
      </w:pPr>
      <w:r w:rsidRPr="00873F87">
        <w:rPr>
          <w:rFonts w:hint="eastAsia"/>
          <w:b/>
          <w:szCs w:val="28"/>
        </w:rPr>
        <w:t>捌、其他規定事項</w:t>
      </w:r>
    </w:p>
    <w:p w14:paraId="1E1A4CC2" w14:textId="77777777" w:rsidR="0090300C" w:rsidRPr="00873F87" w:rsidRDefault="0090300C" w:rsidP="0090300C">
      <w:pPr>
        <w:spacing w:line="420" w:lineRule="exact"/>
        <w:ind w:leftChars="57" w:left="698" w:hangingChars="192" w:hanging="538"/>
        <w:rPr>
          <w:szCs w:val="28"/>
        </w:rPr>
      </w:pPr>
      <w:r w:rsidRPr="00873F87">
        <w:rPr>
          <w:rFonts w:hint="eastAsia"/>
          <w:szCs w:val="28"/>
        </w:rPr>
        <w:t>二十一、工程發生災害後續修復辦理原則</w:t>
      </w:r>
    </w:p>
    <w:p w14:paraId="71FF5E0E" w14:textId="77777777" w:rsidR="0090300C" w:rsidRPr="00873F87" w:rsidRDefault="0090300C" w:rsidP="0090300C">
      <w:pPr>
        <w:spacing w:line="420" w:lineRule="exact"/>
        <w:ind w:leftChars="150" w:left="980" w:rightChars="-37" w:right="-104" w:hangingChars="200" w:hanging="560"/>
        <w:rPr>
          <w:szCs w:val="28"/>
        </w:rPr>
      </w:pPr>
      <w:r w:rsidRPr="00873F87">
        <w:rPr>
          <w:rFonts w:hint="eastAsia"/>
          <w:szCs w:val="28"/>
        </w:rPr>
        <w:t>(一)工程發生災害，需依契約辦理修復時，由廠商辦理修復，由機關將獲自保險人之賠償金額交由廠商進行修復工作。</w:t>
      </w:r>
    </w:p>
    <w:p w14:paraId="6CC82609"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(二)工程發生災害，如機關認為該損失之工程項目其施工條件、背景等因災害因素而改變，必須變更工法施工或無須依原契約立即辦理修復時，由機關承受保險人相關理賠後，辦理後續相關事宜。</w:t>
      </w:r>
    </w:p>
    <w:p w14:paraId="55681749" w14:textId="77777777" w:rsidR="0090300C" w:rsidRPr="00873F87" w:rsidRDefault="0090300C" w:rsidP="0090300C">
      <w:pPr>
        <w:spacing w:line="420" w:lineRule="exact"/>
        <w:rPr>
          <w:szCs w:val="28"/>
        </w:rPr>
      </w:pPr>
      <w:r w:rsidRPr="00873F87">
        <w:rPr>
          <w:rFonts w:hint="eastAsia"/>
          <w:szCs w:val="28"/>
        </w:rPr>
        <w:t xml:space="preserve">       前項之工程項目如未經估驗付款者，應按照實做數量予以估驗付款(應檢附相關照片、監工日報等佐證資料)。</w:t>
      </w:r>
    </w:p>
    <w:p w14:paraId="15523AA4"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(三)辦理災害理賠之相關事宜，應由要保人(廠商)依規定程序辦理，若要</w:t>
      </w:r>
      <w:r w:rsidRPr="00873F87">
        <w:rPr>
          <w:rFonts w:hint="eastAsia"/>
          <w:szCs w:val="28"/>
        </w:rPr>
        <w:lastRenderedPageBreak/>
        <w:t>保人未依規定程序辦理，所造成之損失由要保人承擔。</w:t>
      </w:r>
    </w:p>
    <w:p w14:paraId="0EA0675E" w14:textId="77777777" w:rsidR="0090300C" w:rsidRDefault="0090300C" w:rsidP="0090300C">
      <w:pPr>
        <w:spacing w:line="420" w:lineRule="exact"/>
        <w:ind w:left="1120" w:hangingChars="400" w:hanging="1120"/>
        <w:rPr>
          <w:szCs w:val="28"/>
        </w:rPr>
      </w:pPr>
      <w:r w:rsidRPr="00873F87">
        <w:rPr>
          <w:rFonts w:hint="eastAsia"/>
          <w:szCs w:val="28"/>
        </w:rPr>
        <w:t>二十二、廠商應依附表</w:t>
      </w:r>
      <w:r w:rsidRPr="00FB1BF3">
        <w:rPr>
          <w:rFonts w:hint="eastAsia"/>
          <w:szCs w:val="28"/>
        </w:rPr>
        <w:t>二</w:t>
      </w:r>
      <w:bookmarkStart w:id="3" w:name="_Hlk51855739"/>
      <w:r w:rsidRPr="00FB1BF3">
        <w:rPr>
          <w:rFonts w:hint="eastAsia"/>
          <w:szCs w:val="28"/>
        </w:rPr>
        <w:t>農田水利署雲林管理處</w:t>
      </w:r>
      <w:bookmarkEnd w:id="3"/>
      <w:r w:rsidRPr="00873F87">
        <w:rPr>
          <w:rFonts w:hint="eastAsia"/>
          <w:szCs w:val="28"/>
        </w:rPr>
        <w:t>辦理工程投保營造綜合保險特約條款與保險人辦理特約條款之約定。</w:t>
      </w:r>
    </w:p>
    <w:p w14:paraId="3AAA470F" w14:textId="77777777" w:rsidR="0090300C" w:rsidRDefault="0090300C" w:rsidP="0090300C">
      <w:pPr>
        <w:widowControl/>
        <w:textAlignment w:val="auto"/>
        <w:rPr>
          <w:szCs w:val="28"/>
        </w:rPr>
      </w:pPr>
      <w:r>
        <w:rPr>
          <w:szCs w:val="28"/>
        </w:rPr>
        <w:br w:type="page"/>
      </w:r>
    </w:p>
    <w:p w14:paraId="3174CFFC" w14:textId="77777777" w:rsidR="0090300C" w:rsidRPr="00873F87" w:rsidRDefault="0090300C" w:rsidP="0090300C">
      <w:pPr>
        <w:pStyle w:val="af5"/>
        <w:ind w:hanging="323"/>
        <w:rPr>
          <w:b/>
          <w:sz w:val="32"/>
          <w:szCs w:val="32"/>
        </w:rPr>
      </w:pPr>
      <w:r w:rsidRPr="00873F87">
        <w:rPr>
          <w:rFonts w:hint="eastAsia"/>
          <w:b/>
          <w:sz w:val="32"/>
          <w:szCs w:val="32"/>
        </w:rPr>
        <w:lastRenderedPageBreak/>
        <w:t xml:space="preserve">附表一  </w:t>
      </w:r>
    </w:p>
    <w:p w14:paraId="695BBF9A" w14:textId="77777777" w:rsidR="0090300C" w:rsidRPr="00873F87" w:rsidRDefault="0090300C" w:rsidP="0090300C">
      <w:pPr>
        <w:pStyle w:val="af5"/>
        <w:ind w:hanging="323"/>
        <w:jc w:val="left"/>
        <w:rPr>
          <w:b/>
        </w:rPr>
      </w:pPr>
      <w:r>
        <w:rPr>
          <w:rFonts w:hint="eastAsia"/>
          <w:b/>
        </w:rPr>
        <w:t xml:space="preserve">  </w:t>
      </w:r>
      <w:r w:rsidRPr="00FB1BF3">
        <w:rPr>
          <w:rFonts w:hint="eastAsia"/>
          <w:b/>
        </w:rPr>
        <w:t>農田水利署雲林管理處</w:t>
      </w:r>
      <w:r w:rsidRPr="00873F87">
        <w:rPr>
          <w:rFonts w:hint="eastAsia"/>
          <w:b/>
        </w:rPr>
        <w:t>營造工程保險注意事項—加、減保及展延保險費提列標準：</w:t>
      </w:r>
    </w:p>
    <w:p w14:paraId="7FD2549A" w14:textId="77777777" w:rsidR="0090300C" w:rsidRPr="00873F87" w:rsidRDefault="0090300C" w:rsidP="0090300C">
      <w:pPr>
        <w:pStyle w:val="T1"/>
        <w:spacing w:before="0"/>
        <w:ind w:left="574" w:hangingChars="205" w:hanging="574"/>
      </w:pPr>
      <w:r w:rsidRPr="00873F87">
        <w:rPr>
          <w:rFonts w:hint="eastAsia"/>
        </w:rPr>
        <w:t>一、修正後保險費＝原契約保險費</w:t>
      </w:r>
      <w:r w:rsidRPr="00873F87">
        <w:t xml:space="preserve"> * (1</w:t>
      </w:r>
      <w:r w:rsidRPr="00873F87">
        <w:rPr>
          <w:rFonts w:hint="eastAsia"/>
        </w:rPr>
        <w:t>＋保險金額調整係數</w:t>
      </w:r>
      <w:r w:rsidRPr="00873F87">
        <w:t>) * (1</w:t>
      </w:r>
      <w:r w:rsidRPr="00873F87">
        <w:rPr>
          <w:rFonts w:hint="eastAsia"/>
        </w:rPr>
        <w:t>＋展延工期加費係數</w:t>
      </w:r>
      <w:r w:rsidRPr="00873F87">
        <w:t>) * (1</w:t>
      </w:r>
      <w:r w:rsidRPr="00873F87">
        <w:rPr>
          <w:rFonts w:hint="eastAsia"/>
        </w:rPr>
        <w:t>＋恢復保險金額係數</w:t>
      </w:r>
      <w:r w:rsidRPr="00873F87">
        <w:t>)</w:t>
      </w:r>
      <w:r w:rsidRPr="00873F87">
        <w:rPr>
          <w:rFonts w:hint="eastAsia"/>
        </w:rPr>
        <w:t>。</w:t>
      </w:r>
    </w:p>
    <w:p w14:paraId="43049A19" w14:textId="77777777" w:rsidR="0090300C" w:rsidRPr="00873F87" w:rsidRDefault="0090300C" w:rsidP="0090300C">
      <w:pPr>
        <w:pStyle w:val="T1"/>
        <w:ind w:firstLineChars="205" w:firstLine="574"/>
      </w:pPr>
      <w:r w:rsidRPr="00873F87">
        <w:rPr>
          <w:rFonts w:hint="eastAsia"/>
        </w:rPr>
        <w:t>或</w:t>
      </w:r>
      <w:r w:rsidRPr="00873F87">
        <w:t>B</w:t>
      </w:r>
      <w:r w:rsidRPr="00873F87">
        <w:rPr>
          <w:rFonts w:hint="eastAsia"/>
        </w:rPr>
        <w:t>＇</w:t>
      </w:r>
      <w:r w:rsidRPr="00873F87">
        <w:t>= B * (1+M) * (1+E) * (1+R)</w:t>
      </w:r>
    </w:p>
    <w:p w14:paraId="22987831" w14:textId="77777777" w:rsidR="0090300C" w:rsidRPr="00873F87" w:rsidRDefault="0090300C" w:rsidP="0090300C">
      <w:pPr>
        <w:spacing w:line="480" w:lineRule="exact"/>
        <w:jc w:val="both"/>
        <w:rPr>
          <w:szCs w:val="28"/>
        </w:rPr>
      </w:pPr>
      <w:r w:rsidRPr="00873F87">
        <w:rPr>
          <w:rFonts w:hint="eastAsia"/>
          <w:szCs w:val="28"/>
        </w:rPr>
        <w:t xml:space="preserve">    代碼說明：</w:t>
      </w:r>
    </w:p>
    <w:p w14:paraId="4E47B1BD" w14:textId="77777777" w:rsidR="0090300C" w:rsidRPr="00873F87" w:rsidRDefault="0090300C" w:rsidP="0090300C">
      <w:pPr>
        <w:spacing w:line="480" w:lineRule="exact"/>
        <w:ind w:leftChars="460" w:left="1316" w:hangingChars="10" w:hanging="28"/>
        <w:jc w:val="both"/>
        <w:rPr>
          <w:szCs w:val="28"/>
        </w:rPr>
      </w:pPr>
      <w:r w:rsidRPr="00873F87">
        <w:rPr>
          <w:szCs w:val="28"/>
        </w:rPr>
        <w:t>A=</w:t>
      </w:r>
      <w:r w:rsidRPr="00873F87">
        <w:rPr>
          <w:rFonts w:hint="eastAsia"/>
          <w:szCs w:val="28"/>
        </w:rPr>
        <w:t>原契約投保金額</w:t>
      </w:r>
    </w:p>
    <w:p w14:paraId="2F7A7382"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原契約保險費</w:t>
      </w:r>
    </w:p>
    <w:p w14:paraId="07ADFF86"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w:t>
      </w:r>
      <w:r w:rsidRPr="00873F87">
        <w:rPr>
          <w:szCs w:val="28"/>
        </w:rPr>
        <w:t>=</w:t>
      </w:r>
      <w:r w:rsidRPr="00873F87">
        <w:rPr>
          <w:rFonts w:hint="eastAsia"/>
          <w:szCs w:val="28"/>
        </w:rPr>
        <w:t>修正後保險費</w:t>
      </w:r>
    </w:p>
    <w:p w14:paraId="39305B1F" w14:textId="77777777" w:rsidR="0090300C" w:rsidRPr="00873F87" w:rsidRDefault="0090300C" w:rsidP="0090300C">
      <w:pPr>
        <w:spacing w:line="480" w:lineRule="exact"/>
        <w:ind w:leftChars="460" w:left="1316" w:hangingChars="10" w:hanging="28"/>
        <w:jc w:val="both"/>
        <w:rPr>
          <w:szCs w:val="28"/>
        </w:rPr>
      </w:pPr>
      <w:r w:rsidRPr="00873F87">
        <w:rPr>
          <w:szCs w:val="28"/>
        </w:rPr>
        <w:t>C=</w:t>
      </w:r>
      <w:r w:rsidRPr="00873F87">
        <w:rPr>
          <w:rFonts w:hint="eastAsia"/>
          <w:szCs w:val="28"/>
        </w:rPr>
        <w:t>修正施工預算加保金額</w:t>
      </w:r>
      <w:r w:rsidRPr="00873F87">
        <w:rPr>
          <w:szCs w:val="28"/>
        </w:rPr>
        <w:t>(</w:t>
      </w:r>
      <w:r w:rsidRPr="00873F87">
        <w:rPr>
          <w:rFonts w:hint="eastAsia"/>
          <w:szCs w:val="28"/>
        </w:rPr>
        <w:t>含供給材料</w:t>
      </w:r>
      <w:r w:rsidRPr="00873F87">
        <w:rPr>
          <w:szCs w:val="28"/>
        </w:rPr>
        <w:t>)</w:t>
      </w:r>
    </w:p>
    <w:p w14:paraId="0F248AE2" w14:textId="77777777" w:rsidR="0090300C" w:rsidRPr="00873F87" w:rsidRDefault="0090300C" w:rsidP="0090300C">
      <w:pPr>
        <w:spacing w:line="480" w:lineRule="exact"/>
        <w:ind w:leftChars="460" w:left="1316" w:hangingChars="10" w:hanging="28"/>
        <w:jc w:val="both"/>
        <w:rPr>
          <w:szCs w:val="28"/>
        </w:rPr>
      </w:pPr>
      <w:r w:rsidRPr="00873F87">
        <w:rPr>
          <w:szCs w:val="28"/>
        </w:rPr>
        <w:t>D=</w:t>
      </w:r>
      <w:r w:rsidRPr="00873F87">
        <w:rPr>
          <w:rFonts w:hint="eastAsia"/>
          <w:szCs w:val="28"/>
        </w:rPr>
        <w:t>修正施工預算減保金額</w:t>
      </w:r>
      <w:r w:rsidRPr="00873F87">
        <w:rPr>
          <w:szCs w:val="28"/>
        </w:rPr>
        <w:t>(</w:t>
      </w:r>
      <w:r w:rsidRPr="00873F87">
        <w:rPr>
          <w:rFonts w:hint="eastAsia"/>
          <w:szCs w:val="28"/>
        </w:rPr>
        <w:t>含供給材料</w:t>
      </w:r>
      <w:r w:rsidRPr="00873F87">
        <w:rPr>
          <w:szCs w:val="28"/>
        </w:rPr>
        <w:t>)</w:t>
      </w:r>
    </w:p>
    <w:p w14:paraId="07F0B2AF" w14:textId="77777777" w:rsidR="0090300C" w:rsidRPr="00873F87" w:rsidRDefault="0090300C" w:rsidP="0090300C">
      <w:pPr>
        <w:spacing w:line="480" w:lineRule="exact"/>
        <w:ind w:leftChars="460" w:left="1316" w:hangingChars="10" w:hanging="28"/>
        <w:jc w:val="both"/>
        <w:rPr>
          <w:szCs w:val="28"/>
        </w:rPr>
      </w:pPr>
      <w:r w:rsidRPr="00873F87">
        <w:rPr>
          <w:szCs w:val="28"/>
        </w:rPr>
        <w:t>M=</w:t>
      </w:r>
      <w:r w:rsidRPr="00873F87">
        <w:rPr>
          <w:rFonts w:hint="eastAsia"/>
          <w:szCs w:val="28"/>
        </w:rPr>
        <w:t>保險金額調整係數</w:t>
      </w:r>
    </w:p>
    <w:p w14:paraId="380387FD" w14:textId="77777777" w:rsidR="0090300C" w:rsidRPr="00873F87" w:rsidRDefault="0090300C" w:rsidP="0090300C">
      <w:pPr>
        <w:spacing w:line="480" w:lineRule="exact"/>
        <w:ind w:leftChars="460" w:left="1316" w:hangingChars="10" w:hanging="28"/>
        <w:jc w:val="both"/>
        <w:rPr>
          <w:szCs w:val="28"/>
        </w:rPr>
      </w:pPr>
      <w:r w:rsidRPr="00873F87">
        <w:rPr>
          <w:szCs w:val="28"/>
        </w:rPr>
        <w:t>E=</w:t>
      </w:r>
      <w:r w:rsidRPr="00873F87">
        <w:rPr>
          <w:rFonts w:hint="eastAsia"/>
          <w:szCs w:val="28"/>
        </w:rPr>
        <w:t>展延工期加費係數</w:t>
      </w:r>
    </w:p>
    <w:p w14:paraId="7A84D963" w14:textId="77777777" w:rsidR="0090300C" w:rsidRPr="00873F87" w:rsidRDefault="0090300C" w:rsidP="0090300C">
      <w:pPr>
        <w:spacing w:line="480" w:lineRule="exact"/>
        <w:ind w:leftChars="460" w:left="1316" w:hangingChars="10" w:hanging="28"/>
        <w:jc w:val="both"/>
        <w:rPr>
          <w:szCs w:val="28"/>
        </w:rPr>
      </w:pPr>
      <w:r w:rsidRPr="00873F87">
        <w:rPr>
          <w:szCs w:val="28"/>
        </w:rPr>
        <w:t>R=</w:t>
      </w:r>
      <w:r w:rsidRPr="00873F87">
        <w:rPr>
          <w:rFonts w:hint="eastAsia"/>
          <w:szCs w:val="28"/>
        </w:rPr>
        <w:t>恢復保險金額係數</w:t>
      </w:r>
    </w:p>
    <w:p w14:paraId="55949B0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二、保險金額調整</w:t>
      </w:r>
    </w:p>
    <w:p w14:paraId="410D5E19"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保險金額增加</w:t>
      </w:r>
    </w:p>
    <w:p w14:paraId="38DFC225"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修正施工預算加保金額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C/A</w:t>
      </w:r>
      <w:r w:rsidRPr="00873F87">
        <w:rPr>
          <w:rFonts w:hAnsi="標楷體" w:hint="eastAsia"/>
          <w:szCs w:val="28"/>
        </w:rPr>
        <w:t>。</w:t>
      </w:r>
    </w:p>
    <w:p w14:paraId="7B27CFD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保險金額減低</w:t>
      </w:r>
    </w:p>
    <w:p w14:paraId="415D79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修正施工預算減保金額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(-1) = - D/A</w:t>
      </w:r>
      <w:r w:rsidRPr="00873F87">
        <w:rPr>
          <w:rFonts w:hAnsi="標楷體" w:hint="eastAsia"/>
          <w:szCs w:val="28"/>
        </w:rPr>
        <w:t>。</w:t>
      </w:r>
    </w:p>
    <w:p w14:paraId="3A09CEE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三、展延工期加費</w:t>
      </w:r>
    </w:p>
    <w:p w14:paraId="25544E3D"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若展延工期，則應依下表加權計算之：</w:t>
      </w:r>
    </w:p>
    <w:p w14:paraId="2E4A42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展延工期加費係數</w:t>
      </w:r>
      <w:r w:rsidRPr="00873F87">
        <w:rPr>
          <w:rFonts w:hAnsi="標楷體"/>
          <w:szCs w:val="28"/>
        </w:rPr>
        <w:t>(E) = ((Σ</w:t>
      </w:r>
      <w:r w:rsidRPr="00873F87">
        <w:rPr>
          <w:rFonts w:hAnsi="標楷體" w:hint="eastAsia"/>
          <w:szCs w:val="28"/>
        </w:rPr>
        <w:t>展延工期跨各月之日數</w:t>
      </w:r>
      <w:r w:rsidRPr="00873F87">
        <w:rPr>
          <w:rFonts w:hAnsi="標楷體"/>
          <w:szCs w:val="28"/>
        </w:rPr>
        <w:t>*</w:t>
      </w:r>
      <w:r w:rsidRPr="00873F87">
        <w:rPr>
          <w:rFonts w:hAnsi="標楷體" w:hint="eastAsia"/>
          <w:szCs w:val="28"/>
        </w:rPr>
        <w:t>各月汛期加權</w:t>
      </w:r>
      <w:r w:rsidRPr="00873F87">
        <w:rPr>
          <w:rFonts w:hAnsi="標楷體"/>
          <w:szCs w:val="28"/>
        </w:rPr>
        <w:t>) /</w:t>
      </w:r>
      <w:r w:rsidRPr="00873F87">
        <w:rPr>
          <w:rFonts w:hAnsi="標楷體" w:hint="eastAsia"/>
          <w:szCs w:val="28"/>
        </w:rPr>
        <w:t>原保險期間總日數</w:t>
      </w:r>
      <w:r w:rsidRPr="00873F87">
        <w:rPr>
          <w:rFonts w:hAnsi="標楷體"/>
          <w:szCs w:val="28"/>
        </w:rPr>
        <w:t>) * (1 + L(</w:t>
      </w:r>
      <w:r w:rsidRPr="00873F87">
        <w:rPr>
          <w:rFonts w:hAnsi="標楷體" w:hint="eastAsia"/>
          <w:szCs w:val="28"/>
        </w:rPr>
        <w:t>展期損失加費係數</w:t>
      </w:r>
      <w:r w:rsidRPr="00873F87">
        <w:rPr>
          <w:rFonts w:hAnsi="標楷體"/>
          <w:szCs w:val="28"/>
        </w:rPr>
        <w:t>))</w:t>
      </w:r>
      <w:r w:rsidRPr="00873F87">
        <w:rPr>
          <w:rFonts w:hAnsi="標楷體" w:hint="eastAsia"/>
          <w:szCs w:val="28"/>
        </w:rPr>
        <w:t>。</w:t>
      </w:r>
    </w:p>
    <w:p w14:paraId="71E4B3EE" w14:textId="77777777" w:rsidR="0090300C" w:rsidRPr="00873F87" w:rsidRDefault="0090300C" w:rsidP="0090300C">
      <w:pPr>
        <w:pStyle w:val="T2"/>
        <w:spacing w:before="0" w:line="480" w:lineRule="exact"/>
        <w:ind w:left="1288" w:hanging="448"/>
        <w:rPr>
          <w:rFonts w:hAnsi="標楷體"/>
          <w:szCs w:val="28"/>
        </w:rPr>
      </w:pPr>
      <w:r w:rsidRPr="00873F87">
        <w:rPr>
          <w:rFonts w:hAnsi="標楷體" w:hint="eastAsia"/>
          <w:szCs w:val="28"/>
        </w:rPr>
        <w:t xml:space="preserve">  1.展延工期汛期加權表</w:t>
      </w:r>
    </w:p>
    <w:tbl>
      <w:tblPr>
        <w:tblW w:w="0" w:type="auto"/>
        <w:tblInd w:w="14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2"/>
        <w:gridCol w:w="604"/>
        <w:gridCol w:w="604"/>
        <w:gridCol w:w="599"/>
        <w:gridCol w:w="593"/>
        <w:gridCol w:w="594"/>
        <w:gridCol w:w="594"/>
        <w:gridCol w:w="594"/>
        <w:gridCol w:w="594"/>
        <w:gridCol w:w="594"/>
        <w:gridCol w:w="594"/>
        <w:gridCol w:w="594"/>
        <w:gridCol w:w="594"/>
      </w:tblGrid>
      <w:tr w:rsidR="0090300C" w:rsidRPr="00873F87" w14:paraId="67882E50" w14:textId="77777777" w:rsidTr="00DD66BF">
        <w:trPr>
          <w:trHeight w:val="567"/>
        </w:trPr>
        <w:tc>
          <w:tcPr>
            <w:tcW w:w="1115" w:type="dxa"/>
          </w:tcPr>
          <w:p w14:paraId="6DD7B675" w14:textId="77777777" w:rsidR="0090300C" w:rsidRPr="00873F87" w:rsidRDefault="0090300C" w:rsidP="00DD66BF">
            <w:pPr>
              <w:spacing w:line="280" w:lineRule="exact"/>
              <w:rPr>
                <w:b/>
                <w:u w:val="single"/>
              </w:rPr>
            </w:pPr>
            <w:r w:rsidRPr="00873F87">
              <w:rPr>
                <w:rFonts w:hint="eastAsia"/>
                <w:b/>
                <w:u w:val="single"/>
              </w:rPr>
              <w:t>月份</w:t>
            </w:r>
          </w:p>
        </w:tc>
        <w:tc>
          <w:tcPr>
            <w:tcW w:w="680" w:type="dxa"/>
            <w:vAlign w:val="center"/>
          </w:tcPr>
          <w:p w14:paraId="077F903B" w14:textId="77777777" w:rsidR="0090300C" w:rsidRPr="00873F87" w:rsidRDefault="0090300C" w:rsidP="00DD66BF">
            <w:pPr>
              <w:ind w:leftChars="-47" w:left="-132" w:rightChars="-42" w:right="-118"/>
              <w:jc w:val="center"/>
              <w:rPr>
                <w:u w:val="single"/>
              </w:rPr>
            </w:pPr>
            <w:r w:rsidRPr="00873F87">
              <w:rPr>
                <w:rFonts w:hint="eastAsia"/>
                <w:u w:val="single"/>
              </w:rPr>
              <w:t>1</w:t>
            </w:r>
          </w:p>
        </w:tc>
        <w:tc>
          <w:tcPr>
            <w:tcW w:w="680" w:type="dxa"/>
            <w:vAlign w:val="center"/>
          </w:tcPr>
          <w:p w14:paraId="43CCE64C" w14:textId="77777777" w:rsidR="0090300C" w:rsidRPr="00873F87" w:rsidRDefault="0090300C" w:rsidP="00DD66BF">
            <w:pPr>
              <w:ind w:leftChars="-47" w:left="-132" w:rightChars="-42" w:right="-118"/>
              <w:jc w:val="center"/>
              <w:rPr>
                <w:u w:val="single"/>
              </w:rPr>
            </w:pPr>
            <w:r w:rsidRPr="00873F87">
              <w:rPr>
                <w:rFonts w:hint="eastAsia"/>
                <w:u w:val="single"/>
              </w:rPr>
              <w:t>2</w:t>
            </w:r>
          </w:p>
        </w:tc>
        <w:tc>
          <w:tcPr>
            <w:tcW w:w="680" w:type="dxa"/>
            <w:vAlign w:val="center"/>
          </w:tcPr>
          <w:p w14:paraId="26ABDAA9" w14:textId="77777777" w:rsidR="0090300C" w:rsidRPr="00873F87" w:rsidRDefault="0090300C" w:rsidP="00DD66BF">
            <w:pPr>
              <w:ind w:leftChars="-45" w:left="-126" w:rightChars="-45" w:right="-126"/>
              <w:jc w:val="center"/>
              <w:rPr>
                <w:u w:val="single"/>
              </w:rPr>
            </w:pPr>
            <w:r w:rsidRPr="00873F87">
              <w:rPr>
                <w:rFonts w:hint="eastAsia"/>
                <w:u w:val="single"/>
              </w:rPr>
              <w:t>3</w:t>
            </w:r>
          </w:p>
        </w:tc>
        <w:tc>
          <w:tcPr>
            <w:tcW w:w="680" w:type="dxa"/>
            <w:vAlign w:val="center"/>
          </w:tcPr>
          <w:p w14:paraId="29F05233" w14:textId="77777777" w:rsidR="0090300C" w:rsidRPr="00873F87" w:rsidRDefault="0090300C" w:rsidP="00DD66BF">
            <w:pPr>
              <w:ind w:leftChars="-50" w:left="-140" w:rightChars="-51" w:right="-143"/>
              <w:jc w:val="center"/>
              <w:rPr>
                <w:u w:val="single"/>
              </w:rPr>
            </w:pPr>
            <w:r w:rsidRPr="00873F87">
              <w:rPr>
                <w:rFonts w:hint="eastAsia"/>
                <w:u w:val="single"/>
              </w:rPr>
              <w:t>4</w:t>
            </w:r>
          </w:p>
        </w:tc>
        <w:tc>
          <w:tcPr>
            <w:tcW w:w="680" w:type="dxa"/>
            <w:vAlign w:val="center"/>
          </w:tcPr>
          <w:p w14:paraId="038E28FA" w14:textId="77777777" w:rsidR="0090300C" w:rsidRPr="00873F87" w:rsidRDefault="0090300C" w:rsidP="00DD66BF">
            <w:pPr>
              <w:ind w:leftChars="-49" w:left="-137" w:rightChars="-46" w:right="-129"/>
              <w:jc w:val="center"/>
              <w:rPr>
                <w:u w:val="single"/>
              </w:rPr>
            </w:pPr>
            <w:r w:rsidRPr="00873F87">
              <w:rPr>
                <w:rFonts w:hint="eastAsia"/>
                <w:u w:val="single"/>
              </w:rPr>
              <w:t>5</w:t>
            </w:r>
          </w:p>
        </w:tc>
        <w:tc>
          <w:tcPr>
            <w:tcW w:w="680" w:type="dxa"/>
            <w:vAlign w:val="center"/>
          </w:tcPr>
          <w:p w14:paraId="7FC6A601" w14:textId="77777777" w:rsidR="0090300C" w:rsidRPr="00873F87" w:rsidRDefault="0090300C" w:rsidP="00DD66BF">
            <w:pPr>
              <w:ind w:leftChars="-49" w:left="-137" w:rightChars="-46" w:right="-129"/>
              <w:jc w:val="center"/>
              <w:rPr>
                <w:u w:val="single"/>
              </w:rPr>
            </w:pPr>
            <w:r w:rsidRPr="00873F87">
              <w:rPr>
                <w:rFonts w:hint="eastAsia"/>
                <w:u w:val="single"/>
              </w:rPr>
              <w:t>6</w:t>
            </w:r>
          </w:p>
        </w:tc>
        <w:tc>
          <w:tcPr>
            <w:tcW w:w="680" w:type="dxa"/>
            <w:vAlign w:val="center"/>
          </w:tcPr>
          <w:p w14:paraId="02DB747F" w14:textId="77777777" w:rsidR="0090300C" w:rsidRPr="00873F87" w:rsidRDefault="0090300C" w:rsidP="00DD66BF">
            <w:pPr>
              <w:ind w:leftChars="-49" w:left="-137" w:rightChars="-46" w:right="-129"/>
              <w:jc w:val="center"/>
              <w:rPr>
                <w:u w:val="single"/>
              </w:rPr>
            </w:pPr>
            <w:r w:rsidRPr="00873F87">
              <w:rPr>
                <w:rFonts w:hint="eastAsia"/>
                <w:u w:val="single"/>
              </w:rPr>
              <w:t>7</w:t>
            </w:r>
          </w:p>
        </w:tc>
        <w:tc>
          <w:tcPr>
            <w:tcW w:w="680" w:type="dxa"/>
            <w:vAlign w:val="center"/>
          </w:tcPr>
          <w:p w14:paraId="3810D0A1" w14:textId="77777777" w:rsidR="0090300C" w:rsidRPr="00873F87" w:rsidRDefault="0090300C" w:rsidP="00DD66BF">
            <w:pPr>
              <w:ind w:leftChars="-49" w:left="-137" w:rightChars="-46" w:right="-129"/>
              <w:jc w:val="center"/>
              <w:rPr>
                <w:u w:val="single"/>
              </w:rPr>
            </w:pPr>
            <w:r w:rsidRPr="00873F87">
              <w:rPr>
                <w:rFonts w:hint="eastAsia"/>
                <w:u w:val="single"/>
              </w:rPr>
              <w:t>8</w:t>
            </w:r>
          </w:p>
        </w:tc>
        <w:tc>
          <w:tcPr>
            <w:tcW w:w="680" w:type="dxa"/>
            <w:vAlign w:val="center"/>
          </w:tcPr>
          <w:p w14:paraId="78207592" w14:textId="77777777" w:rsidR="0090300C" w:rsidRPr="00873F87" w:rsidRDefault="0090300C" w:rsidP="00DD66BF">
            <w:pPr>
              <w:ind w:leftChars="-49" w:left="-137" w:rightChars="-46" w:right="-129"/>
              <w:jc w:val="center"/>
              <w:rPr>
                <w:u w:val="single"/>
              </w:rPr>
            </w:pPr>
            <w:r w:rsidRPr="00873F87">
              <w:rPr>
                <w:rFonts w:hint="eastAsia"/>
                <w:u w:val="single"/>
              </w:rPr>
              <w:t>9</w:t>
            </w:r>
          </w:p>
        </w:tc>
        <w:tc>
          <w:tcPr>
            <w:tcW w:w="680" w:type="dxa"/>
            <w:vAlign w:val="center"/>
          </w:tcPr>
          <w:p w14:paraId="104B6504" w14:textId="77777777" w:rsidR="0090300C" w:rsidRPr="00873F87" w:rsidRDefault="0090300C" w:rsidP="00DD66BF">
            <w:pPr>
              <w:ind w:leftChars="-49" w:left="-137" w:rightChars="-46" w:right="-129"/>
              <w:jc w:val="center"/>
              <w:rPr>
                <w:u w:val="single"/>
              </w:rPr>
            </w:pPr>
            <w:r w:rsidRPr="00873F87">
              <w:rPr>
                <w:rFonts w:hint="eastAsia"/>
                <w:u w:val="single"/>
              </w:rPr>
              <w:t>10</w:t>
            </w:r>
          </w:p>
        </w:tc>
        <w:tc>
          <w:tcPr>
            <w:tcW w:w="680" w:type="dxa"/>
            <w:vAlign w:val="center"/>
          </w:tcPr>
          <w:p w14:paraId="376F1169" w14:textId="77777777" w:rsidR="0090300C" w:rsidRPr="00873F87" w:rsidRDefault="0090300C" w:rsidP="00DD66BF">
            <w:pPr>
              <w:ind w:leftChars="-49" w:left="-137" w:rightChars="-49" w:right="-137"/>
              <w:jc w:val="center"/>
              <w:rPr>
                <w:u w:val="single"/>
              </w:rPr>
            </w:pPr>
            <w:r w:rsidRPr="00873F87">
              <w:rPr>
                <w:rFonts w:hint="eastAsia"/>
                <w:u w:val="single"/>
              </w:rPr>
              <w:t>11</w:t>
            </w:r>
          </w:p>
        </w:tc>
        <w:tc>
          <w:tcPr>
            <w:tcW w:w="680" w:type="dxa"/>
            <w:vAlign w:val="center"/>
          </w:tcPr>
          <w:p w14:paraId="3AFBC382" w14:textId="77777777" w:rsidR="0090300C" w:rsidRPr="00873F87" w:rsidRDefault="0090300C" w:rsidP="00DD66BF">
            <w:pPr>
              <w:ind w:leftChars="-49" w:left="-137" w:rightChars="-46" w:right="-129"/>
              <w:jc w:val="center"/>
              <w:rPr>
                <w:u w:val="single"/>
              </w:rPr>
            </w:pPr>
            <w:r w:rsidRPr="00873F87">
              <w:rPr>
                <w:rFonts w:hint="eastAsia"/>
                <w:u w:val="single"/>
              </w:rPr>
              <w:t>12</w:t>
            </w:r>
          </w:p>
        </w:tc>
      </w:tr>
      <w:tr w:rsidR="0090300C" w:rsidRPr="00873F87" w14:paraId="3AA913EC" w14:textId="77777777" w:rsidTr="00DD66BF">
        <w:trPr>
          <w:trHeight w:val="567"/>
        </w:trPr>
        <w:tc>
          <w:tcPr>
            <w:tcW w:w="1115" w:type="dxa"/>
          </w:tcPr>
          <w:p w14:paraId="6E6595F7" w14:textId="77777777" w:rsidR="0090300C" w:rsidRPr="00873F87" w:rsidRDefault="0090300C" w:rsidP="00DD66BF">
            <w:pPr>
              <w:spacing w:line="280" w:lineRule="exact"/>
              <w:rPr>
                <w:b/>
                <w:u w:val="single"/>
              </w:rPr>
            </w:pPr>
            <w:r w:rsidRPr="00873F87">
              <w:rPr>
                <w:rFonts w:hint="eastAsia"/>
                <w:b/>
                <w:u w:val="single"/>
              </w:rPr>
              <w:t>汛期加權</w:t>
            </w:r>
          </w:p>
        </w:tc>
        <w:tc>
          <w:tcPr>
            <w:tcW w:w="680" w:type="dxa"/>
            <w:vAlign w:val="center"/>
          </w:tcPr>
          <w:p w14:paraId="4A371BF1"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3F37C617"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59B73C84" w14:textId="77777777" w:rsidR="0090300C" w:rsidRPr="00873F87" w:rsidRDefault="0090300C" w:rsidP="00DD66BF">
            <w:pPr>
              <w:ind w:leftChars="-45" w:left="-126" w:rightChars="-45" w:right="-126"/>
              <w:jc w:val="center"/>
              <w:rPr>
                <w:u w:val="single"/>
              </w:rPr>
            </w:pPr>
            <w:r w:rsidRPr="00873F87">
              <w:rPr>
                <w:rFonts w:hint="eastAsia"/>
                <w:u w:val="single"/>
              </w:rPr>
              <w:t>1.0</w:t>
            </w:r>
          </w:p>
        </w:tc>
        <w:tc>
          <w:tcPr>
            <w:tcW w:w="680" w:type="dxa"/>
            <w:vAlign w:val="center"/>
          </w:tcPr>
          <w:p w14:paraId="65997DD3" w14:textId="77777777" w:rsidR="0090300C" w:rsidRPr="00873F87" w:rsidRDefault="0090300C" w:rsidP="00DD66BF">
            <w:pPr>
              <w:ind w:leftChars="-50" w:left="-140" w:rightChars="-51" w:right="-143"/>
              <w:jc w:val="center"/>
              <w:rPr>
                <w:u w:val="single"/>
              </w:rPr>
            </w:pPr>
            <w:r w:rsidRPr="00873F87">
              <w:rPr>
                <w:rFonts w:hint="eastAsia"/>
                <w:u w:val="single"/>
              </w:rPr>
              <w:t>1.0</w:t>
            </w:r>
          </w:p>
        </w:tc>
        <w:tc>
          <w:tcPr>
            <w:tcW w:w="680" w:type="dxa"/>
            <w:vAlign w:val="center"/>
          </w:tcPr>
          <w:p w14:paraId="4C7CFABE"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71AC24DC"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740F03F4"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7F17A78A"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9835BBC"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F6305DA"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24E44BC5"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653B9AA8" w14:textId="77777777" w:rsidR="0090300C" w:rsidRPr="00873F87" w:rsidRDefault="0090300C" w:rsidP="00DD66BF">
            <w:pPr>
              <w:ind w:leftChars="-49" w:left="-137" w:rightChars="-46" w:right="-129"/>
              <w:jc w:val="center"/>
              <w:rPr>
                <w:u w:val="single"/>
              </w:rPr>
            </w:pPr>
            <w:r w:rsidRPr="00873F87">
              <w:rPr>
                <w:rFonts w:hint="eastAsia"/>
                <w:u w:val="single"/>
              </w:rPr>
              <w:t>1.0</w:t>
            </w:r>
          </w:p>
        </w:tc>
      </w:tr>
    </w:tbl>
    <w:p w14:paraId="036E0600" w14:textId="77777777" w:rsidR="0090300C" w:rsidRPr="00873F87" w:rsidRDefault="0090300C" w:rsidP="0090300C">
      <w:pPr>
        <w:pStyle w:val="T2"/>
        <w:spacing w:before="0" w:line="480" w:lineRule="exact"/>
        <w:rPr>
          <w:rFonts w:hAnsi="標楷體"/>
          <w:szCs w:val="28"/>
        </w:rPr>
      </w:pPr>
      <w:r w:rsidRPr="00873F87">
        <w:rPr>
          <w:rFonts w:hAnsi="標楷體" w:hint="eastAsia"/>
          <w:szCs w:val="28"/>
        </w:rPr>
        <w:lastRenderedPageBreak/>
        <w:t>（二）展期損失加費係數</w:t>
      </w:r>
    </w:p>
    <w:p w14:paraId="2EE8E97F"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1.若原契約承保工程未發生毀損或滅失，展期損失加費係數</w:t>
      </w:r>
      <w:r w:rsidRPr="00873F87">
        <w:rPr>
          <w:rFonts w:hAnsi="標楷體"/>
          <w:szCs w:val="28"/>
        </w:rPr>
        <w:t>(L) =0</w:t>
      </w:r>
      <w:r w:rsidRPr="00873F87">
        <w:rPr>
          <w:rFonts w:hAnsi="標楷體" w:hint="eastAsia"/>
          <w:szCs w:val="28"/>
        </w:rPr>
        <w:t>。</w:t>
      </w:r>
    </w:p>
    <w:p w14:paraId="3852692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w:t>
      </w:r>
      <w:r w:rsidRPr="00873F87">
        <w:rPr>
          <w:rFonts w:hAnsi="標楷體"/>
          <w:szCs w:val="28"/>
        </w:rPr>
        <w:t>2</w:t>
      </w:r>
      <w:r w:rsidRPr="00873F87">
        <w:rPr>
          <w:rFonts w:hAnsi="標楷體" w:hint="eastAsia"/>
          <w:szCs w:val="28"/>
        </w:rPr>
        <w:t>.若原契約承保工程發生毀損或滅失，保險公司對原保險契約承保工程之賠償金額小於</w:t>
      </w:r>
      <w:r w:rsidRPr="00873F87">
        <w:rPr>
          <w:rFonts w:hAnsi="標楷體"/>
          <w:szCs w:val="28"/>
        </w:rPr>
        <w:t>(&lt;)</w:t>
      </w:r>
      <w:r w:rsidRPr="00873F87">
        <w:rPr>
          <w:rFonts w:hAnsi="標楷體" w:hint="eastAsia"/>
          <w:szCs w:val="28"/>
        </w:rPr>
        <w:t>原契約保險費時，展期損失加費係數</w:t>
      </w:r>
      <w:r w:rsidRPr="00873F87">
        <w:rPr>
          <w:rFonts w:hAnsi="標楷體"/>
          <w:szCs w:val="28"/>
        </w:rPr>
        <w:t>(L) =0</w:t>
      </w:r>
      <w:r w:rsidRPr="00873F87">
        <w:rPr>
          <w:rFonts w:hAnsi="標楷體" w:hint="eastAsia"/>
          <w:szCs w:val="28"/>
        </w:rPr>
        <w:t>。</w:t>
      </w:r>
    </w:p>
    <w:p w14:paraId="4C98E9F7"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r w:rsidRPr="00873F87">
        <w:rPr>
          <w:rFonts w:hAnsi="標楷體"/>
          <w:szCs w:val="28"/>
        </w:rPr>
        <w:t>3</w:t>
      </w:r>
      <w:r w:rsidRPr="00873F87">
        <w:rPr>
          <w:rFonts w:hAnsi="標楷體" w:hint="eastAsia"/>
          <w:szCs w:val="28"/>
        </w:rPr>
        <w:t>.若保險公司對原保險契約承保工程之賠償金額大於等於</w:t>
      </w:r>
      <w:r w:rsidRPr="00873F87">
        <w:rPr>
          <w:rFonts w:hAnsi="標楷體"/>
          <w:szCs w:val="28"/>
        </w:rPr>
        <w:t>(&gt;=)</w:t>
      </w:r>
      <w:r w:rsidRPr="00873F87">
        <w:rPr>
          <w:rFonts w:hAnsi="標楷體" w:hint="eastAsia"/>
          <w:szCs w:val="28"/>
        </w:rPr>
        <w:t>原契 約保險費時，展期損失加費係數</w:t>
      </w:r>
      <w:r w:rsidRPr="00873F87">
        <w:rPr>
          <w:rFonts w:hAnsi="標楷體"/>
          <w:szCs w:val="28"/>
        </w:rPr>
        <w:t>(L)</w:t>
      </w:r>
    </w:p>
    <w:p w14:paraId="215478AE" w14:textId="77777777" w:rsidR="0090300C" w:rsidRPr="00873F87" w:rsidRDefault="0090300C" w:rsidP="0090300C">
      <w:pPr>
        <w:pStyle w:val="T2"/>
        <w:spacing w:line="480" w:lineRule="exact"/>
        <w:ind w:left="1288" w:hanging="448"/>
        <w:rPr>
          <w:rFonts w:hAnsi="標楷體"/>
          <w:szCs w:val="28"/>
        </w:rPr>
      </w:pPr>
      <w:r>
        <w:rPr>
          <w:noProof/>
        </w:rPr>
        <mc:AlternateContent>
          <mc:Choice Requires="wpg">
            <w:drawing>
              <wp:anchor distT="0" distB="0" distL="114300" distR="114300" simplePos="0" relativeHeight="251659264" behindDoc="0" locked="0" layoutInCell="1" allowOverlap="1" wp14:anchorId="50218468" wp14:editId="30E156E2">
                <wp:simplePos x="0" y="0"/>
                <wp:positionH relativeFrom="column">
                  <wp:posOffset>1070610</wp:posOffset>
                </wp:positionH>
                <wp:positionV relativeFrom="paragraph">
                  <wp:posOffset>186055</wp:posOffset>
                </wp:positionV>
                <wp:extent cx="4419600" cy="687705"/>
                <wp:effectExtent l="0" t="0" r="0" b="0"/>
                <wp:wrapNone/>
                <wp:docPr id="1" name="群組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19600" cy="687705"/>
                          <a:chOff x="2880" y="6857"/>
                          <a:chExt cx="6960" cy="1083"/>
                        </a:xfrm>
                      </wpg:grpSpPr>
                      <wps:wsp>
                        <wps:cNvPr id="2" name="Text Box 4"/>
                        <wps:cNvSpPr txBox="1">
                          <a:spLocks noChangeArrowheads="1"/>
                        </wps:cNvSpPr>
                        <wps:spPr bwMode="auto">
                          <a:xfrm>
                            <a:off x="3840" y="6857"/>
                            <a:ext cx="6000" cy="1083"/>
                          </a:xfrm>
                          <a:prstGeom prst="rect">
                            <a:avLst/>
                          </a:prstGeom>
                          <a:solidFill>
                            <a:srgbClr val="FFFFFF"/>
                          </a:solidFill>
                          <a:ln w="9525">
                            <a:solidFill>
                              <a:srgbClr val="FFFFFF"/>
                            </a:solidFill>
                            <a:miter lim="800000"/>
                            <a:headEnd/>
                            <a:tailEnd/>
                          </a:ln>
                        </wps:spPr>
                        <wps:txb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880" y="6857"/>
                            <a:ext cx="1080" cy="722"/>
                          </a:xfrm>
                          <a:prstGeom prst="rect">
                            <a:avLst/>
                          </a:prstGeom>
                          <a:solidFill>
                            <a:srgbClr val="FFFFFF"/>
                          </a:solidFill>
                          <a:ln w="9525">
                            <a:solidFill>
                              <a:srgbClr val="FFFFFF"/>
                            </a:solidFill>
                            <a:miter lim="800000"/>
                            <a:headEnd/>
                            <a:tailEnd/>
                          </a:ln>
                        </wps:spPr>
                        <wps:txbx>
                          <w:txbxContent>
                            <w:p w14:paraId="6CF9090B" w14:textId="77777777" w:rsidR="0090300C" w:rsidRDefault="0090300C" w:rsidP="0090300C">
                              <w:r w:rsidRPr="0050005D">
                                <w:rPr>
                                  <w:color w:val="000000"/>
                                  <w:szCs w:val="28"/>
                                </w:rPr>
                                <w:t>(L)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18468" id="群組 23" o:spid="_x0000_s1026" style="position:absolute;left:0;text-align:left;margin-left:84.3pt;margin-top:14.65pt;width:348pt;height:54.15pt;z-index:251659264" coordorigin="2880,6857" coordsize="6960,1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">
                <v:shapetype id="_x0000_t202" coordsize="21600,21600" o:spt="202" path="m,l,21600r21600,l21600,xe">
                  <v:stroke joinstyle="miter"/>
                  <v:path gradientshapeok="t" o:connecttype="rect"/>
                </v:shapetype>
                <v:shape id="Text Box 4" o:spid="_x0000_s1027" type="#_x0000_t202" style="position:absolute;left:3840;top:6857;width:6000;height:10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1FgcIA&#10;AADaAAAADwAAAGRycy9kb3ducmV2LnhtbESPzWrDMBCE74W8g9hALqWR40MpbmRjTENyTdpLb4u1&#10;sU2tlW2p/snTR4FCj8PMfMPss9m0YqTBNZYV7LYRCOLS6oYrBV+fh5c3EM4ja2wtk4KFHGTp6mmP&#10;ibYTn2m8+EoECLsEFdTed4mUrqzJoNvajjh4VzsY9EEOldQDTgFuWhlH0as02HBYqLGjoqby5/Jr&#10;FNjpYzGW+ih+/r6ZY5H352vcK7VZz/k7CE+z/w//tU9aQQyPK+EGyPQ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jUWBwgAAANoAAAAPAAAAAAAAAAAAAAAAAJgCAABkcnMvZG93&#10;bnJldi54bWxQSwUGAAAAAAQABAD1AAAAhwMAAAAA&#10;" strokecolor="white">
                  <v:textbo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v:textbox>
                </v:shape>
                <v:shape id="Text Box 5" o:spid="_x0000_s1028" type="#_x0000_t202" style="position:absolute;left:2880;top:6857;width:1080;height:7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h4bsIA&#10;AADaAAAADwAAAGRycy9kb3ducmV2LnhtbESPQWvCQBSE74X+h+UJXkrdNJQiqWsIUtFrrBdvj+wz&#10;CWbfJtmtSfz1bkHwOMzMN8wqHU0jrtS72rKCj0UEgriwuuZSwfF3+74E4TyyxsYyKZjIQbp+fVlh&#10;ou3AOV0PvhQBwi5BBZX3bSKlKyoy6Ba2JQ7e2fYGfZB9KXWPQ4CbRsZR9CUN1hwWKmxpU1FxOfwZ&#10;BXb4mYylLorfTjez22Rdfo47peazMfsG4Wn0z/CjvdcKPuH/SrgB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KHhuwgAAANoAAAAPAAAAAAAAAAAAAAAAAJgCAABkcnMvZG93&#10;bnJldi54bWxQSwUGAAAAAAQABAD1AAAAhwMAAAAA&#10;" strokecolor="white">
                  <v:textbox>
                    <w:txbxContent>
                      <w:p w14:paraId="6CF9090B" w14:textId="77777777" w:rsidR="0090300C" w:rsidRDefault="0090300C" w:rsidP="0090300C">
                        <w:r w:rsidRPr="0050005D">
                          <w:rPr>
                            <w:color w:val="000000"/>
                            <w:szCs w:val="28"/>
                          </w:rPr>
                          <w:t>(L) =</w:t>
                        </w:r>
                      </w:p>
                    </w:txbxContent>
                  </v:textbox>
                </v:shape>
              </v:group>
            </w:pict>
          </mc:Fallback>
        </mc:AlternateContent>
      </w:r>
      <w:r w:rsidRPr="00873F87">
        <w:rPr>
          <w:rFonts w:hAnsi="標楷體" w:hint="eastAsia"/>
          <w:szCs w:val="28"/>
        </w:rPr>
        <w:t xml:space="preserve">  </w:t>
      </w:r>
    </w:p>
    <w:p w14:paraId="40A67DC8"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p>
    <w:p w14:paraId="4E3441F0" w14:textId="77777777" w:rsidR="0090300C" w:rsidRPr="00873F87" w:rsidRDefault="0090300C" w:rsidP="0090300C">
      <w:pPr>
        <w:pStyle w:val="T2"/>
        <w:spacing w:line="440" w:lineRule="exact"/>
        <w:ind w:left="1288" w:hanging="448"/>
        <w:rPr>
          <w:rFonts w:hAnsi="標楷體"/>
          <w:szCs w:val="28"/>
        </w:rPr>
      </w:pPr>
      <w:r w:rsidRPr="00873F87">
        <w:rPr>
          <w:rFonts w:hAnsi="標楷體"/>
          <w:szCs w:val="28"/>
        </w:rPr>
        <w:t>4</w:t>
      </w:r>
      <w:r w:rsidRPr="00873F87">
        <w:rPr>
          <w:rFonts w:hAnsi="標楷體" w:hint="eastAsia"/>
          <w:szCs w:val="28"/>
        </w:rPr>
        <w:t>.若展延工期時，原契約承保工程發生一次或數次損失，且其部份或全部賠償金額尚無法確定時，則此賠償金額以各次保險人已賠償金額加上未賠償金額之總和計算。前述未賠償金額以已扣除自負額之被保險人索賠金額加上保險人預估損失金額之和除以二</w:t>
      </w:r>
      <w:r w:rsidRPr="00873F87">
        <w:rPr>
          <w:rFonts w:hAnsi="標楷體"/>
          <w:szCs w:val="28"/>
        </w:rPr>
        <w:t xml:space="preserve"> </w:t>
      </w:r>
      <w:r w:rsidRPr="00873F87">
        <w:rPr>
          <w:rFonts w:hAnsi="標楷體" w:hint="eastAsia"/>
          <w:szCs w:val="28"/>
        </w:rPr>
        <w:t>計算之，並於釐清裡正確理賠金額後，重新計算多退少補。</w:t>
      </w:r>
    </w:p>
    <w:p w14:paraId="45D27DB0"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四、</w:t>
      </w:r>
      <w:r w:rsidRPr="00873F87">
        <w:rPr>
          <w:rFonts w:hAnsi="標楷體"/>
          <w:szCs w:val="28"/>
        </w:rPr>
        <w:t xml:space="preserve"> </w:t>
      </w:r>
      <w:r w:rsidRPr="00873F87">
        <w:rPr>
          <w:rFonts w:hAnsi="標楷體" w:hint="eastAsia"/>
          <w:szCs w:val="28"/>
        </w:rPr>
        <w:t>恢復保險金額</w:t>
      </w:r>
    </w:p>
    <w:p w14:paraId="372C9930"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需恢復原保險金額之保險費</w:t>
      </w:r>
      <w:r w:rsidRPr="00873F87">
        <w:rPr>
          <w:rFonts w:hAnsi="標楷體"/>
          <w:szCs w:val="28"/>
        </w:rPr>
        <w:t xml:space="preserve"> = </w:t>
      </w:r>
      <w:r w:rsidRPr="00873F87">
        <w:rPr>
          <w:rFonts w:hAnsi="標楷體" w:hint="eastAsia"/>
          <w:szCs w:val="28"/>
        </w:rPr>
        <w:t>保險公司賠償金額</w:t>
      </w:r>
      <w:r w:rsidRPr="00873F87">
        <w:rPr>
          <w:rFonts w:hAnsi="標楷體"/>
          <w:szCs w:val="28"/>
        </w:rPr>
        <w:t>*(</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原契約投保金額</w:t>
      </w:r>
      <w:r w:rsidRPr="00873F87">
        <w:rPr>
          <w:rFonts w:hAnsi="標楷體"/>
          <w:szCs w:val="28"/>
        </w:rPr>
        <w:t xml:space="preserve">) = </w:t>
      </w:r>
      <w:r w:rsidRPr="00873F87">
        <w:rPr>
          <w:rFonts w:hAnsi="標楷體" w:hint="eastAsia"/>
          <w:szCs w:val="28"/>
        </w:rPr>
        <w:t>原契約保險費</w:t>
      </w:r>
      <w:r w:rsidRPr="00873F87">
        <w:rPr>
          <w:rFonts w:hAnsi="標楷體"/>
          <w:szCs w:val="28"/>
        </w:rPr>
        <w:t>*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恢復保險金額係數。</w:t>
      </w:r>
    </w:p>
    <w:p w14:paraId="44FD8E85"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令恢復保險金額係數</w:t>
      </w:r>
      <w:r w:rsidRPr="00873F87">
        <w:rPr>
          <w:rFonts w:hAnsi="標楷體"/>
          <w:szCs w:val="28"/>
        </w:rPr>
        <w:t>(R) =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w:t>
      </w:r>
      <w:r w:rsidRPr="00873F87">
        <w:rPr>
          <w:rFonts w:hAnsi="標楷體" w:hint="eastAsia"/>
          <w:szCs w:val="28"/>
        </w:rPr>
        <w:t>。</w:t>
      </w:r>
    </w:p>
    <w:p w14:paraId="4E51541D"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三</w:t>
      </w:r>
      <w:r w:rsidRPr="00873F87">
        <w:rPr>
          <w:rFonts w:hAnsi="標楷體"/>
          <w:szCs w:val="28"/>
        </w:rPr>
        <w:t>)</w:t>
      </w:r>
      <w:r w:rsidRPr="00873F87">
        <w:rPr>
          <w:rFonts w:hAnsi="標楷體" w:hint="eastAsia"/>
          <w:szCs w:val="28"/>
        </w:rPr>
        <w:t>若未發生損失，因保險公司賠償金額為</w:t>
      </w:r>
      <w:r w:rsidRPr="00873F87">
        <w:rPr>
          <w:rFonts w:hAnsi="標楷體"/>
          <w:szCs w:val="28"/>
        </w:rPr>
        <w:t>0</w:t>
      </w:r>
      <w:r w:rsidRPr="00873F87">
        <w:rPr>
          <w:rFonts w:hAnsi="標楷體" w:hint="eastAsia"/>
          <w:szCs w:val="28"/>
        </w:rPr>
        <w:t>，故恢復保險金額係數</w:t>
      </w:r>
      <w:r w:rsidRPr="00873F87">
        <w:rPr>
          <w:rFonts w:hAnsi="標楷體"/>
          <w:szCs w:val="28"/>
        </w:rPr>
        <w:t>(R)</w:t>
      </w:r>
      <w:r w:rsidRPr="00873F87">
        <w:rPr>
          <w:rFonts w:hAnsi="標楷體" w:hint="eastAsia"/>
          <w:szCs w:val="28"/>
        </w:rPr>
        <w:t>亦為</w:t>
      </w:r>
      <w:r w:rsidRPr="00873F87">
        <w:rPr>
          <w:rFonts w:hAnsi="標楷體"/>
          <w:szCs w:val="28"/>
        </w:rPr>
        <w:t>0</w:t>
      </w:r>
      <w:r w:rsidRPr="00873F87">
        <w:rPr>
          <w:rFonts w:hAnsi="標楷體" w:hint="eastAsia"/>
          <w:szCs w:val="28"/>
        </w:rPr>
        <w:t>。</w:t>
      </w:r>
    </w:p>
    <w:p w14:paraId="2114C789"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五、其他事項</w:t>
      </w:r>
    </w:p>
    <w:p w14:paraId="353794EF" w14:textId="77777777" w:rsidR="0090300C" w:rsidRDefault="0090300C" w:rsidP="0090300C">
      <w:pPr>
        <w:pStyle w:val="T1"/>
        <w:spacing w:line="440" w:lineRule="exact"/>
        <w:ind w:leftChars="239" w:left="669" w:firstLineChars="9" w:firstLine="25"/>
        <w:rPr>
          <w:rFonts w:hAnsi="標楷體"/>
          <w:szCs w:val="28"/>
        </w:rPr>
      </w:pPr>
      <w:r w:rsidRPr="00873F87">
        <w:rPr>
          <w:rFonts w:hAnsi="標楷體" w:hint="eastAsia"/>
          <w:szCs w:val="28"/>
        </w:rPr>
        <w:t>以上計算各係數，相除所得商數或相乘所得之積，均算至小數點第二位，第三位以下四捨五入。</w:t>
      </w:r>
    </w:p>
    <w:p w14:paraId="30595736" w14:textId="77777777" w:rsidR="0090300C" w:rsidRDefault="0090300C" w:rsidP="0090300C">
      <w:pPr>
        <w:widowControl/>
        <w:textAlignment w:val="auto"/>
        <w:rPr>
          <w:szCs w:val="28"/>
        </w:rPr>
      </w:pPr>
      <w:r>
        <w:rPr>
          <w:szCs w:val="28"/>
        </w:rPr>
        <w:br w:type="page"/>
      </w:r>
    </w:p>
    <w:p w14:paraId="6E7389E8" w14:textId="77777777" w:rsidR="0090300C" w:rsidRPr="00873F87" w:rsidRDefault="0090300C" w:rsidP="0090300C">
      <w:pPr>
        <w:pStyle w:val="T"/>
        <w:ind w:left="-2" w:hanging="646"/>
        <w:rPr>
          <w:b/>
          <w:szCs w:val="32"/>
        </w:rPr>
      </w:pPr>
      <w:r w:rsidRPr="00873F87">
        <w:rPr>
          <w:rFonts w:hint="eastAsia"/>
          <w:sz w:val="28"/>
        </w:rPr>
        <w:lastRenderedPageBreak/>
        <w:t xml:space="preserve">     </w:t>
      </w:r>
      <w:r w:rsidRPr="00873F87">
        <w:rPr>
          <w:rFonts w:hint="eastAsia"/>
          <w:b/>
          <w:szCs w:val="32"/>
        </w:rPr>
        <w:t>附表二</w:t>
      </w:r>
    </w:p>
    <w:p w14:paraId="617E7A92" w14:textId="77777777" w:rsidR="0090300C" w:rsidRPr="00FB1BF3" w:rsidRDefault="0090300C" w:rsidP="0090300C">
      <w:pPr>
        <w:pStyle w:val="af5"/>
        <w:ind w:hanging="323"/>
        <w:jc w:val="left"/>
        <w:rPr>
          <w:b/>
        </w:rPr>
      </w:pPr>
      <w:r>
        <w:rPr>
          <w:rFonts w:hint="eastAsia"/>
          <w:b/>
        </w:rPr>
        <w:t xml:space="preserve">          </w:t>
      </w:r>
      <w:r w:rsidRPr="00FB1BF3">
        <w:rPr>
          <w:rFonts w:hint="eastAsia"/>
          <w:b/>
        </w:rPr>
        <w:t>農田水利署雲林管理處辦理工程投保營造綜合保險特約條款</w:t>
      </w:r>
    </w:p>
    <w:p w14:paraId="4C312574" w14:textId="77777777" w:rsidR="0090300C" w:rsidRPr="00873F87" w:rsidRDefault="0090300C" w:rsidP="0090300C">
      <w:pPr>
        <w:pStyle w:val="T1"/>
        <w:spacing w:before="0" w:line="440" w:lineRule="exact"/>
        <w:ind w:left="574" w:hangingChars="205" w:hanging="574"/>
      </w:pPr>
      <w:r w:rsidRPr="00873F87">
        <w:rPr>
          <w:rFonts w:hint="eastAsia"/>
        </w:rPr>
        <w:t>一、保險期間內，如因故必須變更被保險人時，保險人應依照機關</w:t>
      </w:r>
      <w:r w:rsidRPr="00873F87">
        <w:t>(</w:t>
      </w:r>
      <w:r w:rsidRPr="00873F87">
        <w:rPr>
          <w:rFonts w:hint="eastAsia"/>
        </w:rPr>
        <w:t>即受益人</w:t>
      </w:r>
      <w:r w:rsidRPr="00873F87">
        <w:t>)</w:t>
      </w:r>
      <w:r w:rsidRPr="00873F87">
        <w:rPr>
          <w:rFonts w:hint="eastAsia"/>
        </w:rPr>
        <w:t>通知辦理。保險單之任何變更或中途終止，未經機關</w:t>
      </w:r>
      <w:r w:rsidRPr="00873F87">
        <w:t>(</w:t>
      </w:r>
      <w:r w:rsidRPr="00873F87">
        <w:rPr>
          <w:rFonts w:hint="eastAsia"/>
        </w:rPr>
        <w:t>即受益人</w:t>
      </w:r>
      <w:r w:rsidRPr="00873F87">
        <w:t>)</w:t>
      </w:r>
      <w:r w:rsidRPr="00873F87">
        <w:rPr>
          <w:rFonts w:hint="eastAsia"/>
        </w:rPr>
        <w:t>同意不生效力。但有利於定作人者，不在此限。</w:t>
      </w:r>
    </w:p>
    <w:p w14:paraId="1476BAFF" w14:textId="77777777" w:rsidR="0090300C" w:rsidRPr="00873F87" w:rsidRDefault="0090300C" w:rsidP="0090300C">
      <w:pPr>
        <w:pStyle w:val="T1"/>
        <w:spacing w:line="440" w:lineRule="exact"/>
        <w:ind w:left="574" w:hangingChars="205" w:hanging="574"/>
      </w:pPr>
      <w:r w:rsidRPr="00873F87">
        <w:rPr>
          <w:rFonts w:hint="eastAsia"/>
        </w:rPr>
        <w:t>二、保險人履行賠償責任辦理理賠時，應將發生損失之日期、位置、項目、數量、金額及理賠金額等明細資料通知定作人。</w:t>
      </w:r>
    </w:p>
    <w:p w14:paraId="29F072AC" w14:textId="77777777" w:rsidR="0090300C" w:rsidRPr="00873F87" w:rsidRDefault="0090300C" w:rsidP="0090300C">
      <w:pPr>
        <w:pStyle w:val="T1"/>
        <w:spacing w:line="440" w:lineRule="exact"/>
        <w:ind w:left="574" w:hangingChars="205" w:hanging="574"/>
      </w:pPr>
      <w:r w:rsidRPr="00873F87">
        <w:rPr>
          <w:rFonts w:hint="eastAsia"/>
        </w:rPr>
        <w:t>三、在保險期限內之工程如變更契約致減少契約價金時應辦理減保，依第八條規定辦理投保其保險費之減少按附表一規定計算。廠商應於接到機關正式函文通知後三日內向保險人辦理減保手續。</w:t>
      </w:r>
    </w:p>
    <w:p w14:paraId="086C0681" w14:textId="77777777" w:rsidR="0090300C" w:rsidRPr="00873F87" w:rsidRDefault="0090300C" w:rsidP="0090300C">
      <w:pPr>
        <w:pStyle w:val="T1"/>
        <w:spacing w:line="440" w:lineRule="exact"/>
        <w:ind w:left="574" w:hangingChars="205" w:hanging="574"/>
      </w:pPr>
      <w:r w:rsidRPr="00873F87">
        <w:rPr>
          <w:rFonts w:hint="eastAsia"/>
        </w:rPr>
        <w:t>四、在保險期限內之工程如解除或終止契約時，應終止保險契約，保險人得退扣除已到期</w:t>
      </w:r>
      <w:r w:rsidRPr="00873F87">
        <w:t>(</w:t>
      </w:r>
      <w:r w:rsidRPr="00873F87">
        <w:rPr>
          <w:rFonts w:hint="eastAsia"/>
        </w:rPr>
        <w:t>按減少保險天數與投保天數之比例計算</w:t>
      </w:r>
      <w:r w:rsidRPr="00873F87">
        <w:t>)</w:t>
      </w:r>
      <w:r w:rsidRPr="00873F87">
        <w:rPr>
          <w:rFonts w:hint="eastAsia"/>
        </w:rPr>
        <w:t>及已發生損失部分之保險費及為本保險實際支出之查勘及管理費用</w:t>
      </w:r>
      <w:r w:rsidRPr="00873F87">
        <w:t>(</w:t>
      </w:r>
      <w:r w:rsidRPr="00873F87">
        <w:rPr>
          <w:rFonts w:hint="eastAsia"/>
        </w:rPr>
        <w:t>兩項合計不得高於保費之</w:t>
      </w:r>
      <w:r w:rsidRPr="00873F87">
        <w:t xml:space="preserve"> 20</w:t>
      </w:r>
      <w:r w:rsidRPr="00873F87">
        <w:rPr>
          <w:rFonts w:hint="eastAsia"/>
        </w:rPr>
        <w:t>％</w:t>
      </w:r>
      <w:r w:rsidRPr="00873F87">
        <w:t>)</w:t>
      </w:r>
      <w:r w:rsidRPr="00873F87">
        <w:rPr>
          <w:rFonts w:hint="eastAsia"/>
        </w:rPr>
        <w:t>，將保險費之餘額返還被保險人。廠商應於接到機關通知</w:t>
      </w:r>
      <w:r w:rsidRPr="00873F87">
        <w:t>(</w:t>
      </w:r>
      <w:r w:rsidRPr="00873F87">
        <w:rPr>
          <w:rFonts w:hint="eastAsia"/>
        </w:rPr>
        <w:t>以函件或工地現場備忘錄</w:t>
      </w:r>
      <w:r w:rsidRPr="00873F87">
        <w:t>)</w:t>
      </w:r>
      <w:r w:rsidRPr="00873F87">
        <w:rPr>
          <w:rFonts w:hint="eastAsia"/>
        </w:rPr>
        <w:t>解除或終止契約後，三日內向保險人辦理完成終止契約手續。</w:t>
      </w:r>
    </w:p>
    <w:p w14:paraId="33424A6C" w14:textId="77777777" w:rsidR="0090300C" w:rsidRPr="00873F87" w:rsidRDefault="0090300C" w:rsidP="0090300C">
      <w:pPr>
        <w:pStyle w:val="T1"/>
        <w:spacing w:line="440" w:lineRule="exact"/>
        <w:ind w:left="574" w:hangingChars="205" w:hanging="574"/>
      </w:pPr>
      <w:r>
        <w:rPr>
          <w:rFonts w:hint="eastAsia"/>
        </w:rPr>
        <w:t>五</w:t>
      </w:r>
      <w:r w:rsidRPr="00873F87">
        <w:rPr>
          <w:rFonts w:hint="eastAsia"/>
        </w:rPr>
        <w:t>、保險期間工程發生災害後，如機關認為該損失之工程項目其施工條件、背景等因災害因素而改變，必須變更工法施工或無須依原契約立即辦理修復時，保險人應依已施作部份屬保險契約內之投保標的物給予理賠。</w:t>
      </w:r>
      <w:r w:rsidRPr="00B561CE">
        <w:rPr>
          <w:rFonts w:hint="eastAsia"/>
          <w:color w:val="FF0000"/>
        </w:rPr>
        <w:t>應以需要修復或重置受損安裝工程至受損前一刻狀況所需之費用，再扣除殘餘物之價格後，計算理賠金額。</w:t>
      </w:r>
    </w:p>
    <w:p w14:paraId="112DD69F" w14:textId="77777777" w:rsidR="0090300C" w:rsidRPr="00C47460" w:rsidRDefault="0090300C" w:rsidP="0090300C">
      <w:pPr>
        <w:pStyle w:val="T1"/>
        <w:spacing w:line="440" w:lineRule="exact"/>
        <w:ind w:left="574" w:hangingChars="205" w:hanging="574"/>
      </w:pPr>
      <w:r>
        <w:rPr>
          <w:rFonts w:hint="eastAsia"/>
        </w:rPr>
        <w:t>六</w:t>
      </w:r>
      <w:r w:rsidRPr="00873F87">
        <w:rPr>
          <w:rFonts w:hint="eastAsia"/>
        </w:rPr>
        <w:t>、工程發生災害時，有關出險通知，得由被保險人或工程執行機</w:t>
      </w:r>
      <w:r w:rsidRPr="00C47460">
        <w:rPr>
          <w:rFonts w:hint="eastAsia"/>
        </w:rPr>
        <w:t>關(雲林管理處所屬各分處)或廠商，通知保險人即發生效力。</w:t>
      </w:r>
    </w:p>
    <w:p w14:paraId="268F4CE2" w14:textId="77777777" w:rsidR="0090300C" w:rsidRDefault="0090300C" w:rsidP="0090300C">
      <w:pPr>
        <w:pStyle w:val="T1"/>
        <w:spacing w:line="440" w:lineRule="exact"/>
        <w:ind w:left="574" w:hangingChars="205" w:hanging="574"/>
      </w:pPr>
      <w:r>
        <w:rPr>
          <w:rFonts w:hint="eastAsia"/>
        </w:rPr>
        <w:t>七</w:t>
      </w:r>
      <w:r w:rsidRPr="00873F87">
        <w:rPr>
          <w:rFonts w:hint="eastAsia"/>
        </w:rPr>
        <w:t>、廠商依契約及本注意事項之規定投保營造工程保險，其保險費支付方式，由廠商採一式支付方式先行支付，若保險人同意廠商以票據支付時，其票據到期日，應於保險契約生效前。</w:t>
      </w:r>
    </w:p>
    <w:p w14:paraId="628539A4" w14:textId="77777777" w:rsidR="0090300C" w:rsidRDefault="0090300C" w:rsidP="0090300C">
      <w:pPr>
        <w:widowControl/>
        <w:textAlignment w:val="auto"/>
      </w:pPr>
      <w: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lastRenderedPageBreak/>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77777777" w:rsidR="0090300C" w:rsidRPr="00873F87" w:rsidRDefault="0090300C" w:rsidP="0090300C">
      <w:pPr>
        <w:spacing w:line="800" w:lineRule="exact"/>
        <w:jc w:val="center"/>
        <w:rPr>
          <w:szCs w:val="28"/>
        </w:rPr>
      </w:pPr>
      <w:r w:rsidRPr="00873F87">
        <w:rPr>
          <w:rFonts w:hint="eastAsia"/>
          <w:szCs w:val="28"/>
        </w:rPr>
        <w:t>中　華　民　國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10"/>
      <w:footerReference w:type="default" r:id="rId11"/>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6A84A8" w14:textId="77777777" w:rsidR="00EF59DB" w:rsidRDefault="00EF59DB">
      <w:r>
        <w:separator/>
      </w:r>
    </w:p>
  </w:endnote>
  <w:endnote w:type="continuationSeparator" w:id="0">
    <w:p w14:paraId="73F89136" w14:textId="77777777" w:rsidR="00EF59DB" w:rsidRDefault="00EF59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200247B" w:usb2="00000009" w:usb3="00000000" w:csb0="000001FF"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notTrueType/>
    <w:pitch w:val="fixed"/>
    <w:sig w:usb0="00000003" w:usb1="00000000" w:usb2="00000000" w:usb3="00000000" w:csb0="00000001" w:csb1="00000000"/>
  </w:font>
  <w:font w:name="華康細明體">
    <w:altName w:val="微軟正黑體"/>
    <w:charset w:val="88"/>
    <w:family w:val="modern"/>
    <w:pitch w:val="fixed"/>
    <w:sig w:usb0="80000001" w:usb1="28091800" w:usb2="00000016" w:usb3="00000000" w:csb0="00100000" w:csb1="00000000"/>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6F3E68">
      <w:rPr>
        <w:rStyle w:val="a9"/>
        <w:rFonts w:eastAsia="標楷體"/>
        <w:noProof/>
      </w:rPr>
      <w:t>28</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6F3E68">
      <w:rPr>
        <w:rStyle w:val="a9"/>
        <w:rFonts w:eastAsia="標楷體"/>
        <w:noProof/>
      </w:rPr>
      <w:t>70</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B46F05" w14:textId="77777777" w:rsidR="00EF59DB" w:rsidRDefault="00EF59DB">
      <w:r>
        <w:rPr>
          <w:color w:val="000000"/>
        </w:rPr>
        <w:separator/>
      </w:r>
    </w:p>
  </w:footnote>
  <w:footnote w:type="continuationSeparator" w:id="0">
    <w:p w14:paraId="0F1099CE" w14:textId="77777777" w:rsidR="00EF59DB" w:rsidRDefault="00EF59D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oNotDisplayPageBoundaries/>
  <w:bordersDoNotSurroundHeader/>
  <w:bordersDoNotSurroundFooter/>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E232A"/>
    <w:rsid w:val="002016D8"/>
    <w:rsid w:val="00232ABC"/>
    <w:rsid w:val="002E0D5C"/>
    <w:rsid w:val="002E1E37"/>
    <w:rsid w:val="003572FA"/>
    <w:rsid w:val="003B09D1"/>
    <w:rsid w:val="0040476B"/>
    <w:rsid w:val="004670D3"/>
    <w:rsid w:val="004A2FD3"/>
    <w:rsid w:val="00546B5D"/>
    <w:rsid w:val="00557079"/>
    <w:rsid w:val="00575F51"/>
    <w:rsid w:val="005814E4"/>
    <w:rsid w:val="005F1848"/>
    <w:rsid w:val="0060232B"/>
    <w:rsid w:val="00643A72"/>
    <w:rsid w:val="00651268"/>
    <w:rsid w:val="006549BF"/>
    <w:rsid w:val="00665676"/>
    <w:rsid w:val="006A79E8"/>
    <w:rsid w:val="006F3E68"/>
    <w:rsid w:val="007145D4"/>
    <w:rsid w:val="0072687E"/>
    <w:rsid w:val="00732C9E"/>
    <w:rsid w:val="00792357"/>
    <w:rsid w:val="00795913"/>
    <w:rsid w:val="007A4775"/>
    <w:rsid w:val="008335C4"/>
    <w:rsid w:val="00887A3D"/>
    <w:rsid w:val="008B66D1"/>
    <w:rsid w:val="008F5B0C"/>
    <w:rsid w:val="008F68BE"/>
    <w:rsid w:val="0090300C"/>
    <w:rsid w:val="00907CD6"/>
    <w:rsid w:val="00915BED"/>
    <w:rsid w:val="00A052EB"/>
    <w:rsid w:val="00A23685"/>
    <w:rsid w:val="00A74F3E"/>
    <w:rsid w:val="00A76360"/>
    <w:rsid w:val="00A9479A"/>
    <w:rsid w:val="00AB3F43"/>
    <w:rsid w:val="00B45261"/>
    <w:rsid w:val="00B52F5B"/>
    <w:rsid w:val="00B75942"/>
    <w:rsid w:val="00BE5927"/>
    <w:rsid w:val="00C84B39"/>
    <w:rsid w:val="00C92BAA"/>
    <w:rsid w:val="00C92CC2"/>
    <w:rsid w:val="00D12DA4"/>
    <w:rsid w:val="00D24E74"/>
    <w:rsid w:val="00D30A4F"/>
    <w:rsid w:val="00D30E63"/>
    <w:rsid w:val="00D41CA4"/>
    <w:rsid w:val="00D454E8"/>
    <w:rsid w:val="00D55BF8"/>
    <w:rsid w:val="00D83959"/>
    <w:rsid w:val="00DF194D"/>
    <w:rsid w:val="00E131AF"/>
    <w:rsid w:val="00E321EE"/>
    <w:rsid w:val="00ED2707"/>
    <w:rsid w:val="00EF59DB"/>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w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AE2BF-6402-467A-8CDF-FA6D9ABA1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70</Pages>
  <Words>8443</Words>
  <Characters>48126</Characters>
  <Application>Microsoft Office Word</Application>
  <DocSecurity>0</DocSecurity>
  <Lines>401</Lines>
  <Paragraphs>112</Paragraphs>
  <ScaleCrop>false</ScaleCrop>
  <Company/>
  <LinksUpToDate>false</LinksUpToDate>
  <CharactersWithSpaces>56457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21</cp:revision>
  <cp:lastPrinted>2024-12-22T10:37:00Z</cp:lastPrinted>
  <dcterms:created xsi:type="dcterms:W3CDTF">2025-01-02T06:49:00Z</dcterms:created>
  <dcterms:modified xsi:type="dcterms:W3CDTF">2025-09-12T05:50:00Z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