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r>
        <w:rPr>
          <w:rFonts w:hint="eastAsia"/>
          <w:color w:val="FF0000"/>
        </w:rPr>
        <w:t>█</w:t>
      </w:r>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w:t>
      </w:r>
      <w:bookmarkStart w:id="4" w:name="_GoBack"/>
      <w:bookmarkEnd w:id="4"/>
      <w:r w:rsidRPr="004F2830">
        <w:rPr>
          <w:spacing w:val="0"/>
        </w:rPr>
        <w:t>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5"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5"/>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FB2C66" w:rsidRPr="00FB2C66">
        <w:rPr>
          <w:rFonts w:hint="eastAsia"/>
          <w:color w:val="FF0000"/>
          <w:spacing w:val="0"/>
          <w:u w:val="single"/>
        </w:rPr>
        <w:t>40</w:t>
      </w:r>
      <w:r w:rsidRPr="00A10EF5">
        <w:rPr>
          <w:rFonts w:hint="eastAsia"/>
          <w:spacing w:val="0"/>
        </w:rPr>
        <w:t>%（由機關於招標時自行填列；未填列者，為25%），於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w:t>
      </w:r>
      <w:r w:rsidR="00276A95">
        <w:rPr>
          <w:szCs w:val="28"/>
        </w:rPr>
        <w:t>(限登記於雲林縣、嘉義縣、南投縣及彰化縣)</w:t>
      </w:r>
      <w:r w:rsidRPr="002B19CD">
        <w:rPr>
          <w:szCs w:val="28"/>
        </w:rPr>
        <w:t>之土木包工業，或丙等以上綜合營造業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w:t>
      </w:r>
      <w:r w:rsidRPr="004F2830">
        <w:rPr>
          <w:spacing w:val="0"/>
        </w:rPr>
        <w:lastRenderedPageBreak/>
        <w:t>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A008A" w:rsidRDefault="000A008A">
      <w:r>
        <w:separator/>
      </w:r>
    </w:p>
  </w:endnote>
  <w:endnote w:type="continuationSeparator" w:id="0">
    <w:p w:rsidR="000A008A" w:rsidRDefault="000A00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9E76B8">
      <w:rPr>
        <w:rStyle w:val="a6"/>
        <w:rFonts w:ascii="全真楷書"/>
        <w:noProof/>
      </w:rPr>
      <w:t>21</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A008A" w:rsidRDefault="000A008A">
      <w:r>
        <w:separator/>
      </w:r>
    </w:p>
  </w:footnote>
  <w:footnote w:type="continuationSeparator" w:id="0">
    <w:p w:rsidR="000A008A" w:rsidRDefault="000A008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008A"/>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6F9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051609-B1BC-442D-B7A1-33E2E4702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24</Pages>
  <Words>2875</Words>
  <Characters>16391</Characters>
  <Application>Microsoft Office Word</Application>
  <DocSecurity>0</DocSecurity>
  <Lines>136</Lines>
  <Paragraphs>38</Paragraphs>
  <ScaleCrop>false</ScaleCrop>
  <Company>PCC</Company>
  <LinksUpToDate>false</LinksUpToDate>
  <CharactersWithSpaces>19228</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18</cp:revision>
  <cp:lastPrinted>2023-03-17T02:18:00Z</cp:lastPrinted>
  <dcterms:created xsi:type="dcterms:W3CDTF">2025-04-09T01:07:00Z</dcterms:created>
  <dcterms:modified xsi:type="dcterms:W3CDTF">2025-04-28T02:35:00Z</dcterms:modified>
  <cp:category>I30</cp:category>
</cp:coreProperties>
</file>