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Encounter involves the players going for an ancient city that is guarded unbeknownst to them by the last defender who still watches over the city long after it's been abandoned with a small group of elite lizard Knights.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Encounter happens in a courtyard within the central city that has been overgrown, the last defender will ambush the party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turn after the first round on initiative count 20 from one of the random for points marked in purple, Saurus Sacred Spawn and a horned one will join the fight, the source sacred spawn has  Blessing of the Beast God and the horned one has the Blessing of the Hunter God. They take their turns immediately after the initiative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jungle (</w:t>
      </w:r>
      <w:r>
        <w:rPr>
          <w:rFonts w:ascii="Calibri" w:hAnsi="Calibri" w:cs="Calibri" w:eastAsia="Calibri"/>
          <w:color w:val="00B050"/>
          <w:spacing w:val="0"/>
          <w:position w:val="0"/>
          <w:sz w:val="22"/>
          <w:shd w:fill="auto" w:val="clear"/>
        </w:rPr>
        <w:t xml:space="preserve">green highlighted area)</w:t>
      </w:r>
      <w:r>
        <w:rPr>
          <w:rFonts w:ascii="Calibri" w:hAnsi="Calibri" w:cs="Calibri" w:eastAsia="Calibri"/>
          <w:color w:val="auto"/>
          <w:spacing w:val="0"/>
          <w:position w:val="0"/>
          <w:sz w:val="22"/>
          <w:shd w:fill="auto" w:val="clear"/>
        </w:rPr>
        <w:t xml:space="preserve"> this is difficult terrain and lightly obscured, additionally any trees in the area can be climbed and are generally 20 feet high, a creature in the tree has half cover from ranged 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off (</w:t>
      </w:r>
      <w:r>
        <w:rPr>
          <w:rFonts w:ascii="Calibri" w:hAnsi="Calibri" w:cs="Calibri" w:eastAsia="Calibri"/>
          <w:color w:val="4BACC6"/>
          <w:spacing w:val="0"/>
          <w:position w:val="0"/>
          <w:sz w:val="22"/>
          <w:shd w:fill="auto" w:val="clear"/>
        </w:rPr>
        <w:t xml:space="preserve">Green and teal lines) he</w:t>
      </w:r>
    </w:p>
    <w:p>
      <w:pPr>
        <w:spacing w:before="0" w:after="200" w:line="276"/>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auto"/>
          <w:spacing w:val="0"/>
          <w:position w:val="0"/>
          <w:sz w:val="22"/>
          <w:shd w:fill="auto" w:val="clear"/>
        </w:rPr>
        <w:t xml:space="preserve">Entrances </w:t>
      </w:r>
      <w:r>
        <w:rPr>
          <w:rFonts w:ascii="Calibri" w:hAnsi="Calibri" w:cs="Calibri" w:eastAsia="Calibri"/>
          <w:color w:val="9B00D3"/>
          <w:spacing w:val="0"/>
          <w:position w:val="0"/>
          <w:sz w:val="22"/>
          <w:shd w:fill="auto" w:val="clear"/>
        </w:rPr>
        <w:t xml:space="preserve">(purple numbers)</w:t>
      </w:r>
    </w:p>
    <w:p>
      <w:pPr>
        <w:spacing w:before="0" w:after="200" w:line="276"/>
        <w:ind w:right="0" w:left="0" w:firstLine="0"/>
        <w:jc w:val="left"/>
        <w:rPr>
          <w:rFonts w:ascii="Calibri" w:hAnsi="Calibri" w:cs="Calibri" w:eastAsia="Calibri"/>
          <w:color w:val="00B05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Easy Encounter (level 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The Last Defender and Grimlokk with out their Legendry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mediume Encounter (level 20)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 Defender and Grimlokk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 Encounter (6 level 20 or have fully decked out magic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 Defender and Grimlokk with reinforcements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