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55" w:rsidRDefault="00245855" w:rsidP="00245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</w:p>
    <w:p w:rsidR="00245855" w:rsidRDefault="00245855" w:rsidP="0024585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MARKING SCHEDULE FOR THE PROJECT MANAGEMENT PLAN</w:t>
      </w:r>
    </w:p>
    <w:p w:rsidR="00245855" w:rsidRDefault="00245855" w:rsidP="00245855">
      <w:pPr>
        <w:spacing w:after="0"/>
        <w:rPr>
          <w:rFonts w:ascii="Times New Roman" w:hAnsi="Times New Roman" w:cs="Times New Roman"/>
        </w:rPr>
      </w:pP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presentation</w:t>
      </w:r>
      <w:r>
        <w:rPr>
          <w:rFonts w:ascii="Times New Roman" w:hAnsi="Times New Roman" w:cs="Times New Roman"/>
          <w:sz w:val="24"/>
          <w:szCs w:val="24"/>
        </w:rPr>
        <w:tab/>
        <w:t xml:space="preserve">  5 marks</w:t>
      </w: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  <w:r>
        <w:rPr>
          <w:rFonts w:ascii="Times New Roman" w:hAnsi="Times New Roman" w:cs="Times New Roman"/>
          <w:sz w:val="24"/>
          <w:szCs w:val="24"/>
        </w:rPr>
        <w:tab/>
        <w:t xml:space="preserve">  6 marks</w:t>
      </w: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</w:rPr>
        <w:tab/>
        <w:t xml:space="preserve">  5 marks</w:t>
      </w: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integration management</w:t>
      </w:r>
      <w:r>
        <w:rPr>
          <w:rFonts w:ascii="Times New Roman" w:hAnsi="Times New Roman" w:cs="Times New Roman"/>
          <w:sz w:val="24"/>
          <w:szCs w:val="24"/>
        </w:rPr>
        <w:tab/>
        <w:t>10 marks</w:t>
      </w: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scope management</w:t>
      </w:r>
      <w:r>
        <w:rPr>
          <w:rFonts w:ascii="Times New Roman" w:hAnsi="Times New Roman" w:cs="Times New Roman"/>
          <w:sz w:val="24"/>
          <w:szCs w:val="24"/>
        </w:rPr>
        <w:tab/>
        <w:t>10 marks</w:t>
      </w: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time management</w:t>
      </w:r>
      <w:r>
        <w:rPr>
          <w:rFonts w:ascii="Times New Roman" w:hAnsi="Times New Roman" w:cs="Times New Roman"/>
          <w:sz w:val="24"/>
          <w:szCs w:val="24"/>
        </w:rPr>
        <w:tab/>
        <w:t>10 marks</w:t>
      </w: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quality management</w:t>
      </w:r>
      <w:r>
        <w:rPr>
          <w:rFonts w:ascii="Times New Roman" w:hAnsi="Times New Roman" w:cs="Times New Roman"/>
          <w:sz w:val="24"/>
          <w:szCs w:val="24"/>
        </w:rPr>
        <w:tab/>
        <w:t>10 marks</w:t>
      </w: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communications management</w:t>
      </w:r>
      <w:r>
        <w:rPr>
          <w:rFonts w:ascii="Times New Roman" w:hAnsi="Times New Roman" w:cs="Times New Roman"/>
          <w:sz w:val="24"/>
          <w:szCs w:val="24"/>
        </w:rPr>
        <w:tab/>
        <w:t>10 marks</w:t>
      </w: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human resources management</w:t>
      </w:r>
      <w:r>
        <w:rPr>
          <w:rFonts w:ascii="Times New Roman" w:hAnsi="Times New Roman" w:cs="Times New Roman"/>
          <w:sz w:val="24"/>
          <w:szCs w:val="24"/>
        </w:rPr>
        <w:tab/>
        <w:t xml:space="preserve">  5 marks</w:t>
      </w: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 risk management</w:t>
      </w:r>
      <w:r>
        <w:rPr>
          <w:rFonts w:ascii="Times New Roman" w:hAnsi="Times New Roman" w:cs="Times New Roman"/>
          <w:sz w:val="24"/>
          <w:szCs w:val="24"/>
        </w:rPr>
        <w:tab/>
        <w:t xml:space="preserve">  5 marks</w:t>
      </w: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 cost management</w:t>
      </w:r>
      <w:r>
        <w:rPr>
          <w:rFonts w:ascii="Times New Roman" w:hAnsi="Times New Roman" w:cs="Times New Roman"/>
          <w:sz w:val="24"/>
          <w:szCs w:val="24"/>
        </w:rPr>
        <w:tab/>
        <w:t xml:space="preserve">  2 marks</w:t>
      </w: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 procurement management</w:t>
      </w:r>
      <w:r>
        <w:rPr>
          <w:rFonts w:ascii="Times New Roman" w:hAnsi="Times New Roman" w:cs="Times New Roman"/>
          <w:sz w:val="24"/>
          <w:szCs w:val="24"/>
        </w:rPr>
        <w:tab/>
        <w:t xml:space="preserve">  2 marks</w:t>
      </w: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Conclusion</w:t>
      </w:r>
      <w:r>
        <w:rPr>
          <w:rFonts w:ascii="Times New Roman" w:hAnsi="Times New Roman" w:cs="Times New Roman"/>
          <w:sz w:val="24"/>
          <w:szCs w:val="24"/>
        </w:rPr>
        <w:tab/>
        <w:t xml:space="preserve">  5 marks</w:t>
      </w:r>
    </w:p>
    <w:p w:rsidR="00245855" w:rsidRDefault="00245855" w:rsidP="00245855">
      <w:pPr>
        <w:numPr>
          <w:ilvl w:val="0"/>
          <w:numId w:val="1"/>
        </w:numPr>
        <w:tabs>
          <w:tab w:val="left" w:pos="426"/>
          <w:tab w:val="left" w:pos="8080"/>
        </w:tabs>
        <w:suppressAutoHyphens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Appendices</w:t>
      </w:r>
      <w:r>
        <w:rPr>
          <w:rFonts w:ascii="Times New Roman" w:hAnsi="Times New Roman" w:cs="Times New Roman"/>
          <w:sz w:val="24"/>
          <w:szCs w:val="24"/>
        </w:rPr>
        <w:tab/>
        <w:t xml:space="preserve"> 15 marks</w:t>
      </w:r>
    </w:p>
    <w:p w:rsidR="00245855" w:rsidRDefault="00245855" w:rsidP="00245855">
      <w:pPr>
        <w:numPr>
          <w:ilvl w:val="0"/>
          <w:numId w:val="2"/>
        </w:numPr>
        <w:tabs>
          <w:tab w:val="left" w:pos="5812"/>
          <w:tab w:val="left" w:pos="6946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Appendix A – Deliverable </w:t>
      </w:r>
      <w:r>
        <w:rPr>
          <w:rFonts w:ascii="Times New Roman" w:hAnsi="Times New Roman" w:cs="Times New Roman"/>
          <w:sz w:val="24"/>
          <w:szCs w:val="24"/>
        </w:rPr>
        <w:t>Task Breakdown Statement</w:t>
      </w:r>
    </w:p>
    <w:p w:rsidR="00245855" w:rsidRDefault="00245855" w:rsidP="00245855">
      <w:pPr>
        <w:numPr>
          <w:ilvl w:val="0"/>
          <w:numId w:val="2"/>
        </w:numPr>
        <w:tabs>
          <w:tab w:val="left" w:pos="5812"/>
          <w:tab w:val="left" w:pos="6946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B – </w:t>
      </w:r>
      <w:r>
        <w:rPr>
          <w:rFonts w:ascii="Times New Roman" w:hAnsi="Times New Roman" w:cs="Times New Roman"/>
          <w:bCs/>
          <w:sz w:val="24"/>
          <w:szCs w:val="24"/>
        </w:rPr>
        <w:t>Work Breakdown Structure (WBS) and Project Schedule (Gantt Chart)</w:t>
      </w:r>
    </w:p>
    <w:p w:rsidR="00245855" w:rsidRDefault="00245855" w:rsidP="00245855">
      <w:pPr>
        <w:numPr>
          <w:ilvl w:val="0"/>
          <w:numId w:val="2"/>
        </w:numPr>
        <w:tabs>
          <w:tab w:val="left" w:pos="5812"/>
          <w:tab w:val="left" w:pos="6946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C – Project/Team charter</w:t>
      </w:r>
    </w:p>
    <w:p w:rsidR="00245855" w:rsidRDefault="00245855" w:rsidP="00245855">
      <w:pPr>
        <w:numPr>
          <w:ilvl w:val="0"/>
          <w:numId w:val="2"/>
        </w:numPr>
        <w:tabs>
          <w:tab w:val="left" w:pos="5812"/>
          <w:tab w:val="left" w:pos="6946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D – Glossary of terms</w:t>
      </w:r>
    </w:p>
    <w:p w:rsidR="00245855" w:rsidRDefault="00245855" w:rsidP="00245855">
      <w:pPr>
        <w:numPr>
          <w:ilvl w:val="0"/>
          <w:numId w:val="2"/>
        </w:numPr>
        <w:tabs>
          <w:tab w:val="left" w:pos="5812"/>
          <w:tab w:val="left" w:pos="6946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E – Agenda and minutes of all client meetings</w:t>
      </w:r>
    </w:p>
    <w:p w:rsidR="00245855" w:rsidRDefault="00245855" w:rsidP="00245855">
      <w:pPr>
        <w:numPr>
          <w:ilvl w:val="0"/>
          <w:numId w:val="2"/>
        </w:numPr>
        <w:tabs>
          <w:tab w:val="left" w:pos="5812"/>
          <w:tab w:val="left" w:pos="6946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F – Agenda and minutes of all supervisor meetings</w:t>
      </w:r>
    </w:p>
    <w:p w:rsidR="00245855" w:rsidRDefault="00245855" w:rsidP="00245855">
      <w:pPr>
        <w:tabs>
          <w:tab w:val="left" w:pos="5812"/>
          <w:tab w:val="left" w:pos="694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5855" w:rsidRDefault="00245855" w:rsidP="00245855">
      <w:pPr>
        <w:tabs>
          <w:tab w:val="left" w:pos="426"/>
          <w:tab w:val="left" w:pos="808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  <w:t>100 marks</w:t>
      </w:r>
    </w:p>
    <w:p w:rsidR="00245855" w:rsidRDefault="00245855" w:rsidP="00245855">
      <w:pPr>
        <w:tabs>
          <w:tab w:val="left" w:pos="426"/>
          <w:tab w:val="left" w:pos="8080"/>
        </w:tabs>
        <w:spacing w:after="0"/>
        <w:rPr>
          <w:rFonts w:ascii="Times New Roman" w:hAnsi="Times New Roman" w:cs="Times New Roman"/>
        </w:rPr>
      </w:pPr>
    </w:p>
    <w:p w:rsidR="00943633" w:rsidRPr="00245855" w:rsidRDefault="009436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</w:p>
    <w:sectPr w:rsidR="00943633" w:rsidRPr="00245855" w:rsidSect="00943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5855"/>
    <w:rsid w:val="00245855"/>
    <w:rsid w:val="0094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</dc:creator>
  <cp:lastModifiedBy>Ary</cp:lastModifiedBy>
  <cp:revision>1</cp:revision>
  <dcterms:created xsi:type="dcterms:W3CDTF">2014-08-24T03:47:00Z</dcterms:created>
  <dcterms:modified xsi:type="dcterms:W3CDTF">2014-08-24T03:48:00Z</dcterms:modified>
</cp:coreProperties>
</file>