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45" w:rsidRDefault="00927945" w:rsidP="00927945">
      <w:pPr>
        <w:pageBreakBefore/>
        <w:rPr>
          <w:b/>
          <w:sz w:val="24"/>
          <w:szCs w:val="24"/>
        </w:rPr>
      </w:pPr>
      <w:r>
        <w:rPr>
          <w:b/>
          <w:sz w:val="24"/>
          <w:szCs w:val="24"/>
        </w:rPr>
        <w:t>MARKING SCHEDULE</w:t>
      </w:r>
    </w:p>
    <w:p w:rsidR="00927945" w:rsidRDefault="00927945" w:rsidP="00927945">
      <w:pPr>
        <w:rPr>
          <w:b/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993"/>
          <w:tab w:val="left" w:pos="1134"/>
          <w:tab w:val="left" w:pos="5812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bCs/>
          <w:sz w:val="24"/>
          <w:szCs w:val="24"/>
        </w:rPr>
        <w:t xml:space="preserve">Overall 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  <w:t>10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5812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Executive summary</w:t>
      </w:r>
      <w:r>
        <w:rPr>
          <w:sz w:val="24"/>
          <w:szCs w:val="24"/>
        </w:rPr>
        <w:tab/>
        <w:t xml:space="preserve">  6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Introduction</w:t>
      </w:r>
      <w:r>
        <w:rPr>
          <w:sz w:val="24"/>
          <w:szCs w:val="24"/>
        </w:rPr>
        <w:tab/>
        <w:t>10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Outline of the solution proposed to solve the problem(s)</w:t>
      </w:r>
      <w:r>
        <w:rPr>
          <w:sz w:val="24"/>
          <w:szCs w:val="24"/>
        </w:rPr>
        <w:tab/>
        <w:t>10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Functional requirements</w:t>
      </w:r>
      <w:r>
        <w:rPr>
          <w:sz w:val="24"/>
          <w:szCs w:val="24"/>
        </w:rPr>
        <w:tab/>
        <w:t>25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Non-functional requirements</w:t>
      </w:r>
      <w:r>
        <w:rPr>
          <w:sz w:val="24"/>
          <w:szCs w:val="24"/>
        </w:rPr>
        <w:tab/>
        <w:t>10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sz w:val="24"/>
          <w:szCs w:val="24"/>
        </w:rPr>
        <w:t>Diagrammatic representation of requirements for the system</w:t>
      </w:r>
      <w:r>
        <w:rPr>
          <w:sz w:val="24"/>
          <w:szCs w:val="24"/>
        </w:rPr>
        <w:tab/>
        <w:t>20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sz w:val="24"/>
          <w:szCs w:val="24"/>
        </w:rPr>
      </w:pPr>
      <w:r>
        <w:rPr>
          <w:bCs/>
          <w:sz w:val="24"/>
          <w:szCs w:val="24"/>
        </w:rPr>
        <w:t>Conclusion</w:t>
      </w:r>
      <w:r>
        <w:rPr>
          <w:bCs/>
          <w:sz w:val="24"/>
          <w:szCs w:val="24"/>
        </w:rPr>
        <w:tab/>
        <w:t xml:space="preserve">  5 marks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6946"/>
        </w:tabs>
        <w:rPr>
          <w:sz w:val="24"/>
          <w:szCs w:val="24"/>
        </w:rPr>
      </w:pPr>
    </w:p>
    <w:p w:rsidR="00927945" w:rsidRDefault="00927945" w:rsidP="00927945">
      <w:pPr>
        <w:numPr>
          <w:ilvl w:val="0"/>
          <w:numId w:val="8"/>
        </w:numPr>
        <w:tabs>
          <w:tab w:val="left" w:pos="567"/>
          <w:tab w:val="left" w:pos="993"/>
          <w:tab w:val="left" w:pos="1134"/>
          <w:tab w:val="left" w:pos="6946"/>
        </w:tabs>
        <w:suppressAutoHyphens/>
        <w:spacing w:after="0" w:line="240" w:lineRule="auto"/>
        <w:ind w:left="851" w:hanging="283"/>
        <w:rPr>
          <w:rFonts w:eastAsia="Arial Unicode MS"/>
          <w:sz w:val="24"/>
          <w:szCs w:val="24"/>
        </w:rPr>
      </w:pPr>
      <w:r>
        <w:rPr>
          <w:bCs/>
          <w:sz w:val="24"/>
          <w:szCs w:val="24"/>
        </w:rPr>
        <w:t>Appendices</w:t>
      </w:r>
      <w:r>
        <w:rPr>
          <w:bCs/>
          <w:sz w:val="24"/>
          <w:szCs w:val="24"/>
        </w:rPr>
        <w:tab/>
        <w:t xml:space="preserve">  </w:t>
      </w:r>
      <w:r>
        <w:rPr>
          <w:rFonts w:eastAsia="Arial Unicode MS"/>
          <w:bCs/>
          <w:sz w:val="24"/>
          <w:szCs w:val="24"/>
        </w:rPr>
        <w:t>4 marks</w:t>
      </w:r>
    </w:p>
    <w:p w:rsidR="00927945" w:rsidRDefault="00927945" w:rsidP="00927945">
      <w:pPr>
        <w:tabs>
          <w:tab w:val="left" w:pos="5812"/>
          <w:tab w:val="left" w:pos="6946"/>
        </w:tabs>
        <w:ind w:left="1276" w:hanging="283"/>
        <w:rPr>
          <w:rFonts w:eastAsia="Times New Roman"/>
          <w:sz w:val="24"/>
          <w:szCs w:val="24"/>
        </w:rPr>
      </w:pPr>
      <w:r>
        <w:rPr>
          <w:rFonts w:eastAsia="Arial Unicode MS"/>
          <w:sz w:val="24"/>
          <w:szCs w:val="24"/>
        </w:rPr>
        <w:tab/>
        <w:t xml:space="preserve">Appendix A – Deliverable </w:t>
      </w:r>
      <w:r>
        <w:rPr>
          <w:sz w:val="24"/>
          <w:szCs w:val="24"/>
        </w:rPr>
        <w:t xml:space="preserve">Task Breakdown Statement </w:t>
      </w:r>
    </w:p>
    <w:p w:rsidR="00927945" w:rsidRDefault="00927945" w:rsidP="00927945">
      <w:pPr>
        <w:tabs>
          <w:tab w:val="left" w:pos="5812"/>
          <w:tab w:val="left" w:pos="6946"/>
        </w:tabs>
        <w:ind w:left="1276" w:hanging="283"/>
        <w:rPr>
          <w:sz w:val="24"/>
          <w:szCs w:val="24"/>
        </w:rPr>
      </w:pPr>
      <w:r>
        <w:rPr>
          <w:sz w:val="24"/>
          <w:szCs w:val="24"/>
        </w:rPr>
        <w:tab/>
        <w:t xml:space="preserve">Appendix B – Copies of client documents </w:t>
      </w:r>
      <w:r>
        <w:rPr>
          <w:bCs/>
          <w:sz w:val="24"/>
          <w:szCs w:val="24"/>
        </w:rPr>
        <w:t>(as applicable)</w:t>
      </w:r>
    </w:p>
    <w:p w:rsidR="00927945" w:rsidRDefault="00927945" w:rsidP="00927945">
      <w:pPr>
        <w:tabs>
          <w:tab w:val="left" w:pos="5812"/>
          <w:tab w:val="left" w:pos="6946"/>
        </w:tabs>
        <w:ind w:left="1276" w:hanging="283"/>
        <w:rPr>
          <w:sz w:val="24"/>
          <w:szCs w:val="24"/>
        </w:rPr>
      </w:pPr>
      <w:r>
        <w:rPr>
          <w:sz w:val="24"/>
          <w:szCs w:val="24"/>
        </w:rPr>
        <w:tab/>
        <w:t>Appendix C – Glossary</w:t>
      </w:r>
    </w:p>
    <w:p w:rsidR="00927945" w:rsidRDefault="00927945" w:rsidP="00927945">
      <w:pPr>
        <w:tabs>
          <w:tab w:val="left" w:pos="567"/>
          <w:tab w:val="left" w:pos="993"/>
          <w:tab w:val="left" w:pos="1134"/>
          <w:tab w:val="left" w:pos="5812"/>
          <w:tab w:val="left" w:pos="6946"/>
        </w:tabs>
        <w:ind w:left="851" w:hanging="283"/>
        <w:rPr>
          <w:sz w:val="24"/>
          <w:szCs w:val="24"/>
        </w:rPr>
      </w:pPr>
    </w:p>
    <w:p w:rsidR="00927945" w:rsidRDefault="00927945" w:rsidP="00927945">
      <w:pPr>
        <w:pStyle w:val="Heading2"/>
        <w:keepLines w:val="0"/>
        <w:numPr>
          <w:ilvl w:val="1"/>
          <w:numId w:val="7"/>
        </w:numPr>
        <w:tabs>
          <w:tab w:val="left" w:pos="567"/>
          <w:tab w:val="left" w:pos="993"/>
          <w:tab w:val="left" w:pos="1134"/>
          <w:tab w:val="left" w:pos="6804"/>
          <w:tab w:val="left" w:pos="7020"/>
        </w:tabs>
        <w:suppressAutoHyphens/>
        <w:spacing w:before="0" w:line="240" w:lineRule="auto"/>
        <w:ind w:left="851" w:hanging="283"/>
        <w:rPr>
          <w:sz w:val="20"/>
          <w:szCs w:val="20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Total </w:t>
      </w:r>
      <w:r>
        <w:rPr>
          <w:rFonts w:ascii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sz w:val="24"/>
          <w:szCs w:val="24"/>
        </w:rPr>
        <w:tab/>
        <w:t>100 marks</w:t>
      </w:r>
    </w:p>
    <w:p w:rsidR="0096407F" w:rsidRDefault="009640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ja-JP"/>
        </w:rPr>
      </w:pPr>
      <w:bookmarkStart w:id="0" w:name="_GoBack"/>
      <w:bookmarkEnd w:id="0"/>
      <w:r>
        <w:br w:type="page"/>
      </w:r>
    </w:p>
    <w:p w:rsidR="006F5937" w:rsidRDefault="006F5937" w:rsidP="007449F9">
      <w:pPr>
        <w:pStyle w:val="TOCHeading"/>
        <w:jc w:val="center"/>
      </w:pPr>
      <w:r>
        <w:lastRenderedPageBreak/>
        <w:t>ICT313 Natural User Interfaces</w:t>
      </w:r>
    </w:p>
    <w:p w:rsidR="006F5937" w:rsidRDefault="006F5937" w:rsidP="007449F9">
      <w:pPr>
        <w:pStyle w:val="TOCHeading"/>
        <w:jc w:val="center"/>
      </w:pPr>
      <w:r>
        <w:t>Tempest</w:t>
      </w:r>
    </w:p>
    <w:p w:rsidR="006F5937" w:rsidRPr="006F5937" w:rsidRDefault="001907BB" w:rsidP="007449F9">
      <w:pPr>
        <w:pStyle w:val="TOCHeading"/>
        <w:jc w:val="center"/>
      </w:pPr>
      <w:r>
        <w:t>Requirements and Analysis</w:t>
      </w:r>
    </w:p>
    <w:p w:rsidR="009912BC" w:rsidRDefault="00927945">
      <w:pPr>
        <w:rPr>
          <w:rFonts w:cs="Arial"/>
        </w:rPr>
      </w:pPr>
      <w:r>
        <w:rPr>
          <w:rFonts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="t">
            <v:imagedata r:id="rId7" o:title="BD10290_"/>
          </v:shape>
        </w:pict>
      </w:r>
    </w:p>
    <w:p w:rsidR="006F5937" w:rsidRDefault="006F5937">
      <w:r>
        <w:br w:type="page"/>
      </w:r>
    </w:p>
    <w:p w:rsidR="006F5937" w:rsidRDefault="006F5937" w:rsidP="007449F9">
      <w:pPr>
        <w:pStyle w:val="Heading1"/>
      </w:pPr>
      <w:bookmarkStart w:id="1" w:name="_Toc395704151"/>
      <w:r>
        <w:lastRenderedPageBreak/>
        <w:t>Title Page</w:t>
      </w:r>
      <w:bookmarkEnd w:id="1"/>
    </w:p>
    <w:p w:rsidR="006F5937" w:rsidRDefault="00295697" w:rsidP="006F5937">
      <w:pPr>
        <w:jc w:val="center"/>
        <w:rPr>
          <w:rFonts w:cs="Arial"/>
        </w:rPr>
      </w:pPr>
      <w:r>
        <w:rPr>
          <w:rFonts w:cs="Arial"/>
        </w:rPr>
        <w:pict>
          <v:shape id="_x0000_i1026" type="#_x0000_t75" style="width:6in;height:7.2pt" o:hrpct="0" o:hr="t">
            <v:imagedata r:id="rId7" o:title="BD10290_"/>
          </v:shape>
        </w:pic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Project name:</w:t>
      </w:r>
    </w:p>
    <w:p w:rsidR="006F5937" w:rsidRDefault="006F5937" w:rsidP="006F5937">
      <w:pPr>
        <w:rPr>
          <w:rFonts w:cs="Arial"/>
          <w:b/>
        </w:rPr>
      </w:pPr>
      <w:r>
        <w:rPr>
          <w:rFonts w:cs="Arial"/>
          <w:b/>
        </w:rPr>
        <w:t>Client/organisation:</w:t>
      </w:r>
    </w:p>
    <w:p w:rsidR="006F5937" w:rsidRDefault="006F5937" w:rsidP="006F5937">
      <w:pPr>
        <w:rPr>
          <w:b/>
        </w:rPr>
      </w:pPr>
      <w:r>
        <w:rPr>
          <w:b/>
        </w:rPr>
        <w:t>Supervisor:</w:t>
      </w:r>
    </w:p>
    <w:p w:rsidR="006F5937" w:rsidRDefault="006F5937" w:rsidP="006F5937">
      <w:pPr>
        <w:rPr>
          <w:b/>
        </w:rPr>
      </w:pPr>
      <w:r>
        <w:rPr>
          <w:b/>
        </w:rPr>
        <w:t>Team members:</w:t>
      </w:r>
    </w:p>
    <w:p w:rsidR="006F5937" w:rsidRDefault="006F5937" w:rsidP="006F5937">
      <w:pPr>
        <w:rPr>
          <w:b/>
        </w:rPr>
      </w:pPr>
      <w:r>
        <w:rPr>
          <w:b/>
        </w:rPr>
        <w:t>Date of document:</w:t>
      </w:r>
    </w:p>
    <w:p w:rsidR="006F5937" w:rsidRDefault="006F5937" w:rsidP="006F5937">
      <w:pPr>
        <w:rPr>
          <w:b/>
        </w:rPr>
      </w:pPr>
      <w:r>
        <w:rPr>
          <w:b/>
        </w:rPr>
        <w:t>Version of document:</w:t>
      </w:r>
    </w:p>
    <w:p w:rsidR="006F5937" w:rsidRDefault="006F5937">
      <w:pPr>
        <w:rPr>
          <w:b/>
        </w:rPr>
      </w:pPr>
      <w:r>
        <w:rPr>
          <w:b/>
        </w:rPr>
        <w:br w:type="page"/>
      </w:r>
    </w:p>
    <w:p w:rsidR="006F5937" w:rsidRDefault="006F5937" w:rsidP="007449F9">
      <w:pPr>
        <w:pStyle w:val="Heading1"/>
      </w:pPr>
      <w:bookmarkStart w:id="2" w:name="_Toc395704152"/>
      <w:r>
        <w:lastRenderedPageBreak/>
        <w:t>Contents Page</w:t>
      </w:r>
      <w:bookmarkEnd w:id="2"/>
    </w:p>
    <w:p w:rsidR="007449F9" w:rsidRDefault="00295697" w:rsidP="007449F9">
      <w:pPr>
        <w:jc w:val="center"/>
        <w:rPr>
          <w:rFonts w:cs="Arial"/>
        </w:rPr>
      </w:pPr>
      <w:r>
        <w:rPr>
          <w:rFonts w:cs="Arial"/>
        </w:rPr>
        <w:pict>
          <v:shape id="_x0000_i1027" type="#_x0000_t75" style="width:6in;height:7.2pt" o:hrpct="0" o:hr="t">
            <v:imagedata r:id="rId7" o:title="BD10290_"/>
          </v:shape>
        </w:pict>
      </w:r>
    </w:p>
    <w:sdt>
      <w:sdtPr>
        <w:id w:val="7934071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449F9" w:rsidRPr="007449F9" w:rsidRDefault="007449F9" w:rsidP="007449F9">
          <w:pPr>
            <w:jc w:val="center"/>
            <w:rPr>
              <w:rFonts w:cs="Arial"/>
            </w:rPr>
          </w:pPr>
        </w:p>
        <w:p w:rsidR="001907BB" w:rsidRDefault="007449F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04151" w:history="1">
            <w:r w:rsidR="001907BB" w:rsidRPr="00C13F7C">
              <w:rPr>
                <w:rStyle w:val="Hyperlink"/>
                <w:noProof/>
              </w:rPr>
              <w:t>Title Page</w:t>
            </w:r>
            <w:r w:rsidR="001907BB">
              <w:rPr>
                <w:noProof/>
                <w:webHidden/>
              </w:rPr>
              <w:tab/>
            </w:r>
            <w:r w:rsidR="001907BB">
              <w:rPr>
                <w:noProof/>
                <w:webHidden/>
              </w:rPr>
              <w:fldChar w:fldCharType="begin"/>
            </w:r>
            <w:r w:rsidR="001907BB">
              <w:rPr>
                <w:noProof/>
                <w:webHidden/>
              </w:rPr>
              <w:instrText xml:space="preserve"> PAGEREF _Toc395704151 \h </w:instrText>
            </w:r>
            <w:r w:rsidR="001907BB">
              <w:rPr>
                <w:noProof/>
                <w:webHidden/>
              </w:rPr>
            </w:r>
            <w:r w:rsidR="001907BB">
              <w:rPr>
                <w:noProof/>
                <w:webHidden/>
              </w:rPr>
              <w:fldChar w:fldCharType="separate"/>
            </w:r>
            <w:r w:rsidR="001907BB">
              <w:rPr>
                <w:noProof/>
                <w:webHidden/>
              </w:rPr>
              <w:t>2</w:t>
            </w:r>
            <w:r w:rsidR="001907BB"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2" w:history="1">
            <w:r w:rsidRPr="00C13F7C">
              <w:rPr>
                <w:rStyle w:val="Hyperlink"/>
                <w:noProof/>
              </w:rPr>
              <w:t>Contents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3" w:history="1">
            <w:r w:rsidRPr="00C13F7C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4" w:history="1">
            <w:r w:rsidRPr="00C13F7C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5" w:history="1">
            <w:r w:rsidRPr="00C13F7C">
              <w:rPr>
                <w:rStyle w:val="Hyperlink"/>
                <w:noProof/>
              </w:rPr>
              <w:t>Outline of the Solution Proposed to Solve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6" w:history="1">
            <w:r w:rsidRPr="00C13F7C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7" w:history="1">
            <w:r w:rsidRPr="00C13F7C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8" w:history="1">
            <w:r w:rsidRPr="00C13F7C">
              <w:rPr>
                <w:rStyle w:val="Hyperlink"/>
                <w:noProof/>
              </w:rPr>
              <w:t>Diagrammatic Representation of the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59" w:history="1">
            <w:r w:rsidRPr="00C13F7C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07BB" w:rsidRDefault="001907B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95704160" w:history="1">
            <w:r w:rsidRPr="00C13F7C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_Toc395704160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9F9" w:rsidRPr="007449F9" w:rsidRDefault="007449F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449F9" w:rsidRDefault="007449F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5937" w:rsidRDefault="007449F9" w:rsidP="007449F9">
      <w:pPr>
        <w:pStyle w:val="Heading1"/>
      </w:pPr>
      <w:bookmarkStart w:id="3" w:name="_Toc395704153"/>
      <w:r>
        <w:lastRenderedPageBreak/>
        <w:t>Executive Summary</w:t>
      </w:r>
      <w:bookmarkEnd w:id="3"/>
    </w:p>
    <w:p w:rsidR="007449F9" w:rsidRDefault="00295697" w:rsidP="007449F9">
      <w:pPr>
        <w:rPr>
          <w:rFonts w:cs="Arial"/>
        </w:rPr>
      </w:pPr>
      <w:r>
        <w:rPr>
          <w:rFonts w:cs="Arial"/>
        </w:rPr>
        <w:pict>
          <v:shape id="_x0000_i1028" type="#_x0000_t75" style="width:6in;height:7.2pt" o:hrpct="0" o:hr="t">
            <v:imagedata r:id="rId7" o:title="BD10290_"/>
          </v:shape>
        </w:pict>
      </w:r>
    </w:p>
    <w:p w:rsidR="007449F9" w:rsidRPr="001907BB" w:rsidRDefault="007449F9" w:rsidP="001907BB">
      <w:pPr>
        <w:rPr>
          <w:rFonts w:cs="Arial"/>
        </w:rPr>
      </w:pPr>
      <w:r>
        <w:rPr>
          <w:rFonts w:cs="Arial"/>
        </w:rPr>
        <w:t>Purpose of the document:</w:t>
      </w:r>
    </w:p>
    <w:p w:rsidR="007449F9" w:rsidRDefault="007449F9" w:rsidP="007449F9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A summary of the whole document; that is, what is presented in each section below.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4" w:name="_Toc395704154"/>
      <w:r>
        <w:lastRenderedPageBreak/>
        <w:t>Introduction</w:t>
      </w:r>
      <w:bookmarkEnd w:id="4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29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ind w:left="578"/>
        <w:rPr>
          <w:sz w:val="24"/>
          <w:szCs w:val="24"/>
        </w:rPr>
      </w:pPr>
      <w:r>
        <w:rPr>
          <w:sz w:val="24"/>
          <w:szCs w:val="24"/>
        </w:rPr>
        <w:t xml:space="preserve">  Project purpose</w:t>
      </w:r>
    </w:p>
    <w:p w:rsidR="001907BB" w:rsidRDefault="001907BB" w:rsidP="001907BB">
      <w:pPr>
        <w:ind w:left="578"/>
        <w:rPr>
          <w:sz w:val="24"/>
          <w:szCs w:val="24"/>
        </w:rPr>
      </w:pPr>
      <w:r>
        <w:rPr>
          <w:sz w:val="24"/>
          <w:szCs w:val="24"/>
        </w:rPr>
        <w:t xml:space="preserve">  The background to the client’s business/organisation</w:t>
      </w:r>
    </w:p>
    <w:p w:rsidR="001907BB" w:rsidRDefault="001907BB" w:rsidP="001907BB">
      <w:pPr>
        <w:ind w:left="578"/>
        <w:rPr>
          <w:sz w:val="24"/>
          <w:szCs w:val="24"/>
        </w:rPr>
      </w:pPr>
      <w:r>
        <w:rPr>
          <w:sz w:val="24"/>
          <w:szCs w:val="24"/>
        </w:rPr>
        <w:t xml:space="preserve">  Narrative outline of the current system (if applicable) and the system to be created</w:t>
      </w:r>
    </w:p>
    <w:p w:rsidR="001907BB" w:rsidRDefault="001907BB" w:rsidP="001907BB">
      <w:pPr>
        <w:ind w:left="578"/>
        <w:rPr>
          <w:sz w:val="24"/>
          <w:szCs w:val="24"/>
        </w:rPr>
      </w:pPr>
      <w:r>
        <w:rPr>
          <w:sz w:val="24"/>
          <w:szCs w:val="24"/>
        </w:rPr>
        <w:t xml:space="preserve">  Problems and Opportunities</w:t>
      </w:r>
    </w:p>
    <w:p w:rsidR="001907BB" w:rsidRDefault="001907BB" w:rsidP="001907BB">
      <w:pPr>
        <w:numPr>
          <w:ilvl w:val="0"/>
          <w:numId w:val="1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The basic problem(s) that needs solving</w:t>
      </w:r>
    </w:p>
    <w:p w:rsidR="001907BB" w:rsidRDefault="001907BB" w:rsidP="001907BB">
      <w:pPr>
        <w:numPr>
          <w:ilvl w:val="0"/>
          <w:numId w:val="1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The opportunities afforded by solving the problem(s)</w:t>
      </w:r>
    </w:p>
    <w:p w:rsidR="001907BB" w:rsidRDefault="001907BB" w:rsidP="001907BB">
      <w:pPr>
        <w:ind w:left="654"/>
        <w:rPr>
          <w:sz w:val="24"/>
          <w:szCs w:val="24"/>
        </w:rPr>
      </w:pPr>
      <w:r>
        <w:rPr>
          <w:sz w:val="24"/>
          <w:szCs w:val="24"/>
        </w:rPr>
        <w:t xml:space="preserve">  The objectives and goals of the system that will be produced</w:t>
      </w:r>
    </w:p>
    <w:p w:rsidR="001907BB" w:rsidRDefault="001907BB" w:rsidP="001907BB">
      <w:pPr>
        <w:ind w:left="654"/>
        <w:rPr>
          <w:sz w:val="24"/>
          <w:szCs w:val="24"/>
        </w:rPr>
      </w:pPr>
      <w:r>
        <w:rPr>
          <w:sz w:val="24"/>
          <w:szCs w:val="24"/>
        </w:rPr>
        <w:t xml:space="preserve">  Brief discussion of methodology</w:t>
      </w:r>
    </w:p>
    <w:p w:rsidR="007449F9" w:rsidRDefault="007449F9">
      <w:r>
        <w:br w:type="page"/>
      </w:r>
    </w:p>
    <w:p w:rsidR="007449F9" w:rsidRDefault="001907BB" w:rsidP="007449F9">
      <w:pPr>
        <w:pStyle w:val="Heading1"/>
      </w:pPr>
      <w:bookmarkStart w:id="5" w:name="_Toc395704155"/>
      <w:r>
        <w:lastRenderedPageBreak/>
        <w:t>Outline of the Solution Proposed to Solve the Problem</w:t>
      </w:r>
      <w:bookmarkEnd w:id="5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30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The scope of the solution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A narrative description of the proposed solution in terms of:</w:t>
      </w:r>
    </w:p>
    <w:p w:rsidR="001907BB" w:rsidRDefault="001907BB" w:rsidP="001907BB">
      <w:pPr>
        <w:numPr>
          <w:ilvl w:val="0"/>
          <w:numId w:val="2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 xml:space="preserve">The system functionality </w:t>
      </w:r>
    </w:p>
    <w:p w:rsidR="001907BB" w:rsidRDefault="001907BB" w:rsidP="001907BB">
      <w:pPr>
        <w:numPr>
          <w:ilvl w:val="0"/>
          <w:numId w:val="2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A description of the interface through which the user will access that functionality</w:t>
      </w:r>
    </w:p>
    <w:p w:rsidR="001907BB" w:rsidRDefault="001907BB" w:rsidP="001907BB">
      <w:pPr>
        <w:numPr>
          <w:ilvl w:val="0"/>
          <w:numId w:val="2"/>
        </w:numPr>
        <w:suppressAutoHyphens/>
        <w:spacing w:after="0" w:line="240" w:lineRule="auto"/>
        <w:ind w:left="1156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The output expected from the system. </w:t>
      </w:r>
    </w:p>
    <w:p w:rsidR="001907BB" w:rsidRDefault="001907BB" w:rsidP="001907BB">
      <w:pPr>
        <w:numPr>
          <w:ilvl w:val="0"/>
          <w:numId w:val="2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  <w:lang w:val="en-US"/>
        </w:rPr>
        <w:t>Any constraints imposed on the project</w:t>
      </w:r>
    </w:p>
    <w:p w:rsidR="001907BB" w:rsidRDefault="001907BB" w:rsidP="001907BB">
      <w:pPr>
        <w:numPr>
          <w:ilvl w:val="0"/>
          <w:numId w:val="2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The hardware/software and other computing environments to be used in the solution</w:t>
      </w:r>
    </w:p>
    <w:p w:rsidR="007449F9" w:rsidRDefault="007449F9">
      <w:r>
        <w:br w:type="page"/>
      </w:r>
    </w:p>
    <w:p w:rsidR="007449F9" w:rsidRDefault="001907BB" w:rsidP="007449F9">
      <w:pPr>
        <w:pStyle w:val="Heading1"/>
      </w:pPr>
      <w:bookmarkStart w:id="6" w:name="_Toc395704156"/>
      <w:r>
        <w:lastRenderedPageBreak/>
        <w:t>Functional Requirements</w:t>
      </w:r>
      <w:bookmarkEnd w:id="6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31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ind w:left="720"/>
        <w:rPr>
          <w:color w:val="000000"/>
          <w:sz w:val="24"/>
          <w:szCs w:val="24"/>
        </w:rPr>
      </w:pPr>
      <w:r>
        <w:rPr>
          <w:sz w:val="24"/>
          <w:szCs w:val="24"/>
        </w:rPr>
        <w:t>A list of the functional requirements broken up by requirement and including the following information – see lecture slides for more detail:</w:t>
      </w:r>
    </w:p>
    <w:p w:rsidR="001907BB" w:rsidRDefault="001907BB" w:rsidP="001907BB">
      <w:pPr>
        <w:numPr>
          <w:ilvl w:val="0"/>
          <w:numId w:val="3"/>
        </w:numPr>
        <w:suppressAutoHyphens/>
        <w:spacing w:after="0" w:line="240" w:lineRule="auto"/>
        <w:ind w:left="11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of highest ranked requirement</w:t>
      </w:r>
    </w:p>
    <w:p w:rsidR="001907BB" w:rsidRDefault="001907BB" w:rsidP="001907BB">
      <w:pPr>
        <w:numPr>
          <w:ilvl w:val="0"/>
          <w:numId w:val="3"/>
        </w:numPr>
        <w:suppressAutoHyphens/>
        <w:spacing w:after="0" w:line="240" w:lineRule="auto"/>
        <w:ind w:left="173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full description task in terms of the work required; also include:</w:t>
      </w:r>
    </w:p>
    <w:p w:rsidR="001907BB" w:rsidRDefault="001907BB" w:rsidP="001907BB">
      <w:pPr>
        <w:numPr>
          <w:ilvl w:val="0"/>
          <w:numId w:val="4"/>
        </w:numPr>
        <w:suppressAutoHyphens/>
        <w:spacing w:after="0" w:line="240" w:lineRule="auto"/>
        <w:ind w:left="2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Criticality  </w:t>
      </w:r>
    </w:p>
    <w:p w:rsidR="001907BB" w:rsidRDefault="001907BB" w:rsidP="001907BB">
      <w:pPr>
        <w:numPr>
          <w:ilvl w:val="0"/>
          <w:numId w:val="4"/>
        </w:numPr>
        <w:suppressAutoHyphens/>
        <w:spacing w:after="0" w:line="240" w:lineRule="auto"/>
        <w:ind w:left="2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Technical issues</w:t>
      </w:r>
    </w:p>
    <w:p w:rsidR="001907BB" w:rsidRDefault="001907BB" w:rsidP="001907BB">
      <w:pPr>
        <w:numPr>
          <w:ilvl w:val="0"/>
          <w:numId w:val="4"/>
        </w:numPr>
        <w:suppressAutoHyphens/>
        <w:spacing w:after="0" w:line="240" w:lineRule="auto"/>
        <w:ind w:left="2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Cost and schedule</w:t>
      </w:r>
    </w:p>
    <w:p w:rsidR="001907BB" w:rsidRDefault="001907BB" w:rsidP="001907BB">
      <w:pPr>
        <w:numPr>
          <w:ilvl w:val="0"/>
          <w:numId w:val="4"/>
        </w:numPr>
        <w:suppressAutoHyphens/>
        <w:spacing w:after="0" w:line="240" w:lineRule="auto"/>
        <w:ind w:left="2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Risks</w:t>
      </w:r>
    </w:p>
    <w:p w:rsidR="001907BB" w:rsidRDefault="001907BB" w:rsidP="001907BB">
      <w:pPr>
        <w:numPr>
          <w:ilvl w:val="0"/>
          <w:numId w:val="4"/>
        </w:numPr>
        <w:suppressAutoHyphens/>
        <w:spacing w:after="0" w:line="240" w:lineRule="auto"/>
        <w:ind w:left="231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Dependencies with other requirements</w:t>
      </w:r>
    </w:p>
    <w:p w:rsidR="001907BB" w:rsidRDefault="001907BB" w:rsidP="001907BB">
      <w:pPr>
        <w:numPr>
          <w:ilvl w:val="0"/>
          <w:numId w:val="5"/>
        </w:numPr>
        <w:suppressAutoHyphens/>
        <w:spacing w:after="0" w:line="240" w:lineRule="auto"/>
        <w:ind w:left="115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Name of second highest ranked requirement</w:t>
      </w:r>
    </w:p>
    <w:p w:rsidR="001907BB" w:rsidRDefault="001907BB" w:rsidP="001907BB">
      <w:pPr>
        <w:ind w:left="578" w:firstLine="578"/>
        <w:rPr>
          <w:b/>
          <w:bCs/>
          <w:sz w:val="28"/>
          <w:szCs w:val="28"/>
        </w:rPr>
      </w:pPr>
      <w:r>
        <w:rPr>
          <w:color w:val="000000"/>
          <w:sz w:val="24"/>
          <w:szCs w:val="24"/>
        </w:rPr>
        <w:t>….</w:t>
      </w:r>
      <w:proofErr w:type="spellStart"/>
      <w:r>
        <w:rPr>
          <w:color w:val="000000"/>
          <w:sz w:val="24"/>
          <w:szCs w:val="24"/>
        </w:rPr>
        <w:t>etc</w:t>
      </w:r>
      <w:proofErr w:type="spellEnd"/>
    </w:p>
    <w:p w:rsidR="007449F9" w:rsidRDefault="007449F9">
      <w:r>
        <w:br w:type="page"/>
      </w:r>
    </w:p>
    <w:p w:rsidR="007449F9" w:rsidRDefault="001907BB" w:rsidP="007449F9">
      <w:pPr>
        <w:pStyle w:val="Heading1"/>
      </w:pPr>
      <w:bookmarkStart w:id="7" w:name="_Toc395704157"/>
      <w:r>
        <w:lastRenderedPageBreak/>
        <w:t>Non-functional Requirements</w:t>
      </w:r>
      <w:bookmarkEnd w:id="7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32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>A list of non-functional requirements - see lecture slides for more detail: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For each non-functional requirement consider the following: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Documentation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Hardware Consideration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Performance Characteristics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Error Handling and Extreme Conditions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System Interfacing and Compatibility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Quality Issues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System Modifications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Physical Environment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Security Issues</w:t>
      </w:r>
    </w:p>
    <w:p w:rsidR="001907BB" w:rsidRDefault="001907BB" w:rsidP="001907BB">
      <w:pPr>
        <w:numPr>
          <w:ilvl w:val="0"/>
          <w:numId w:val="6"/>
        </w:numPr>
        <w:suppressAutoHyphens/>
        <w:spacing w:after="0" w:line="240" w:lineRule="auto"/>
        <w:ind w:left="1156"/>
        <w:rPr>
          <w:sz w:val="24"/>
          <w:szCs w:val="24"/>
        </w:rPr>
      </w:pPr>
      <w:r>
        <w:rPr>
          <w:sz w:val="24"/>
          <w:szCs w:val="24"/>
        </w:rPr>
        <w:t>Resource Issues</w:t>
      </w:r>
    </w:p>
    <w:p w:rsidR="007449F9" w:rsidRDefault="007449F9">
      <w:r>
        <w:br w:type="page"/>
      </w:r>
    </w:p>
    <w:p w:rsidR="007449F9" w:rsidRDefault="001907BB" w:rsidP="007449F9">
      <w:pPr>
        <w:pStyle w:val="Heading1"/>
      </w:pPr>
      <w:bookmarkStart w:id="8" w:name="_Toc395704158"/>
      <w:r>
        <w:lastRenderedPageBreak/>
        <w:t>Diagrammatic Representation of the Requirements</w:t>
      </w:r>
      <w:bookmarkEnd w:id="8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33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ind w:left="720"/>
        <w:rPr>
          <w:sz w:val="24"/>
          <w:szCs w:val="24"/>
        </w:rPr>
      </w:pPr>
      <w:r>
        <w:rPr>
          <w:sz w:val="24"/>
          <w:szCs w:val="24"/>
        </w:rPr>
        <w:t>Model the processes in the system. For example: Context diagram, level 0 / use-case models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Model the data in the system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ERD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Model the dynamic events in the system – if using object orientation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Model the physical components and other software involved in the running of the system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network</w:t>
      </w:r>
      <w:proofErr w:type="gramEnd"/>
      <w:r>
        <w:rPr>
          <w:sz w:val="24"/>
          <w:szCs w:val="24"/>
        </w:rPr>
        <w:t xml:space="preserve"> topology diagram</w:t>
      </w:r>
    </w:p>
    <w:p w:rsidR="001907BB" w:rsidRDefault="001907BB" w:rsidP="001907BB">
      <w:pPr>
        <w:rPr>
          <w:sz w:val="24"/>
          <w:szCs w:val="24"/>
        </w:rPr>
      </w:pPr>
    </w:p>
    <w:p w:rsidR="007449F9" w:rsidRDefault="007449F9">
      <w:r>
        <w:br w:type="page"/>
      </w:r>
    </w:p>
    <w:p w:rsidR="007449F9" w:rsidRDefault="001907BB" w:rsidP="007449F9">
      <w:pPr>
        <w:pStyle w:val="Heading1"/>
      </w:pPr>
      <w:bookmarkStart w:id="9" w:name="_Toc395704159"/>
      <w:r>
        <w:lastRenderedPageBreak/>
        <w:t>Conclusion</w:t>
      </w:r>
      <w:bookmarkEnd w:id="9"/>
    </w:p>
    <w:p w:rsidR="001907BB" w:rsidRDefault="00295697">
      <w:pPr>
        <w:rPr>
          <w:rFonts w:cs="Arial"/>
        </w:rPr>
      </w:pPr>
      <w:r>
        <w:rPr>
          <w:rFonts w:cs="Arial"/>
        </w:rPr>
        <w:pict>
          <v:shape id="_x0000_i1034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>Restate the purpose of the document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>What the document discussed</w:t>
      </w:r>
    </w:p>
    <w:p w:rsidR="007449F9" w:rsidRDefault="007449F9">
      <w:r>
        <w:br w:type="page"/>
      </w:r>
    </w:p>
    <w:p w:rsidR="007449F9" w:rsidRDefault="007449F9" w:rsidP="007449F9">
      <w:pPr>
        <w:pStyle w:val="Heading1"/>
      </w:pPr>
      <w:bookmarkStart w:id="10" w:name="_Toc395704160"/>
      <w:r>
        <w:lastRenderedPageBreak/>
        <w:t>Appendices</w:t>
      </w:r>
      <w:bookmarkEnd w:id="10"/>
    </w:p>
    <w:p w:rsidR="007449F9" w:rsidRDefault="00295697" w:rsidP="007449F9">
      <w:pPr>
        <w:rPr>
          <w:rFonts w:cs="Arial"/>
        </w:rPr>
      </w:pPr>
      <w:r>
        <w:rPr>
          <w:rFonts w:cs="Arial"/>
        </w:rPr>
        <w:pict>
          <v:shape id="_x0000_i1035" type="#_x0000_t75" style="width:6in;height:7.2pt" o:hrpct="0" o:hr="t">
            <v:imagedata r:id="rId7" o:title="BD10290_"/>
          </v:shape>
        </w:pict>
      </w:r>
    </w:p>
    <w:p w:rsidR="001907BB" w:rsidRDefault="001907BB" w:rsidP="001907BB">
      <w:pPr>
        <w:ind w:left="705"/>
        <w:rPr>
          <w:sz w:val="24"/>
          <w:szCs w:val="24"/>
        </w:rPr>
      </w:pPr>
      <w:r>
        <w:rPr>
          <w:sz w:val="24"/>
          <w:szCs w:val="24"/>
        </w:rPr>
        <w:t>Appendix A – Deliverable Task Breakdown Statement (signed, scanned and inserted into document)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Appendix B - Copies of client documents on which you based the analysis.</w:t>
      </w:r>
    </w:p>
    <w:p w:rsidR="001907BB" w:rsidRDefault="001907BB" w:rsidP="001907B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Appendix C - Glossary</w:t>
      </w:r>
    </w:p>
    <w:p w:rsidR="001907BB" w:rsidRPr="007449F9" w:rsidRDefault="001907BB" w:rsidP="007449F9"/>
    <w:sectPr w:rsidR="001907BB" w:rsidRPr="007449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37"/>
    <w:rsid w:val="00074450"/>
    <w:rsid w:val="001907BB"/>
    <w:rsid w:val="00295697"/>
    <w:rsid w:val="006F5937"/>
    <w:rsid w:val="007449F9"/>
    <w:rsid w:val="007D2E9F"/>
    <w:rsid w:val="00927945"/>
    <w:rsid w:val="0096407F"/>
    <w:rsid w:val="00D0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9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449F9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9F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4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49F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9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8708F-188D-43DD-922D-79658F6BF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Hannah</dc:creator>
  <cp:lastModifiedBy>Hannah</cp:lastModifiedBy>
  <cp:revision>4</cp:revision>
  <dcterms:created xsi:type="dcterms:W3CDTF">2014-08-13T06:30:00Z</dcterms:created>
  <dcterms:modified xsi:type="dcterms:W3CDTF">2014-08-13T06:41:00Z</dcterms:modified>
</cp:coreProperties>
</file>