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2C8" w:rsidRDefault="00E062C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测量范围：0-0.4Mpa</w:t>
      </w:r>
    </w:p>
    <w:p w:rsidR="00E062C8" w:rsidRDefault="00E062C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外廓尺寸：外径&lt;150mm，高度&lt;55mm</w:t>
      </w:r>
    </w:p>
    <w:p w:rsidR="00E062C8" w:rsidRDefault="00E062C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接口：</w:t>
      </w:r>
      <w:r w:rsidR="0002079F">
        <w:rPr>
          <w:rFonts w:ascii="宋体" w:eastAsia="宋体" w:hAnsi="宋体" w:hint="eastAsia"/>
          <w:b/>
          <w:bCs/>
          <w:sz w:val="24"/>
          <w:szCs w:val="24"/>
        </w:rPr>
        <w:t>M20 1.5（普通螺纹、外径20、螺距1.5</w:t>
      </w:r>
    </w:p>
    <w:p w:rsidR="00376DCB" w:rsidRDefault="00376DC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要求等分刻度</w:t>
      </w:r>
    </w:p>
    <w:p w:rsidR="00376DCB" w:rsidRDefault="00376DC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标度角270</w:t>
      </w:r>
    </w:p>
    <w:p w:rsidR="00376DCB" w:rsidRDefault="00376DC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分度数80格</w:t>
      </w:r>
      <w:r w:rsidR="00DD0A66" w:rsidRPr="00DD0A66">
        <w:rPr>
          <w:rFonts w:ascii="宋体" w:eastAsia="宋体" w:hAnsi="宋体" w:hint="eastAsia"/>
          <w:b/>
          <w:bCs/>
          <w:color w:val="FF0000"/>
          <w:sz w:val="24"/>
          <w:szCs w:val="24"/>
        </w:rPr>
        <w:t>？</w:t>
      </w:r>
    </w:p>
    <w:p w:rsidR="00376DCB" w:rsidRDefault="00376DC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分度值</w:t>
      </w:r>
      <w:r w:rsidR="00DD0A66" w:rsidRPr="00DD0A66">
        <w:rPr>
          <w:rFonts w:ascii="宋体" w:eastAsia="宋体" w:hAnsi="宋体" w:hint="eastAsia"/>
          <w:b/>
          <w:bCs/>
          <w:color w:val="FF0000"/>
          <w:sz w:val="24"/>
          <w:szCs w:val="24"/>
        </w:rPr>
        <w:t>？</w:t>
      </w:r>
    </w:p>
    <w:p w:rsidR="00376DCB" w:rsidRDefault="00376DC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精度1.5级，解释：最大引用误差为1.5%</w:t>
      </w:r>
      <w:r w:rsidR="00D164F6">
        <w:rPr>
          <w:rFonts w:ascii="宋体" w:eastAsia="宋体" w:hAnsi="宋体" w:hint="eastAsia"/>
          <w:b/>
          <w:bCs/>
          <w:sz w:val="24"/>
          <w:szCs w:val="24"/>
        </w:rPr>
        <w:t>，即测量结果在正负1.5%误差之间</w:t>
      </w:r>
    </w:p>
    <w:p w:rsidR="006B30C3" w:rsidRDefault="006B30C3">
      <w:pPr>
        <w:rPr>
          <w:rFonts w:ascii="宋体" w:eastAsia="宋体" w:hAnsi="宋体"/>
          <w:b/>
          <w:bCs/>
          <w:sz w:val="24"/>
          <w:szCs w:val="24"/>
        </w:rPr>
      </w:pPr>
    </w:p>
    <w:p w:rsidR="006B30C3" w:rsidRDefault="006B30C3">
      <w:pPr>
        <w:rPr>
          <w:rFonts w:ascii="宋体" w:eastAsia="宋体" w:hAnsi="宋体"/>
          <w:b/>
          <w:bCs/>
          <w:sz w:val="24"/>
          <w:szCs w:val="24"/>
        </w:rPr>
      </w:pPr>
    </w:p>
    <w:p w:rsidR="006B30C3" w:rsidRDefault="006B30C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课程设计报告：</w:t>
      </w:r>
    </w:p>
    <w:p w:rsidR="006B30C3" w:rsidRDefault="006B30C3" w:rsidP="006B30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机械压力表传动方案总体设计</w:t>
      </w:r>
    </w:p>
    <w:p w:rsidR="006B30C3" w:rsidRDefault="006B30C3" w:rsidP="006B30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详细分析弹簧管压力表的结构</w:t>
      </w:r>
    </w:p>
    <w:p w:rsidR="006B30C3" w:rsidRDefault="006B30C3" w:rsidP="006B30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主要零件的参数及加工方法</w:t>
      </w:r>
    </w:p>
    <w:p w:rsidR="006B30C3" w:rsidRDefault="006B30C3" w:rsidP="006B30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技术指标</w:t>
      </w:r>
    </w:p>
    <w:p w:rsidR="006B30C3" w:rsidRDefault="006B30C3" w:rsidP="006B30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调研制造</w:t>
      </w:r>
    </w:p>
    <w:p w:rsidR="006B30C3" w:rsidRDefault="006B30C3" w:rsidP="006B30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使用中存在的问题</w:t>
      </w:r>
    </w:p>
    <w:p w:rsidR="006B30C3" w:rsidRDefault="0006520D" w:rsidP="006B30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弹簧管、曲柄滑块机构、齿轮传动结构、游丝等的设计计算和选择</w:t>
      </w:r>
    </w:p>
    <w:p w:rsidR="0006520D" w:rsidRDefault="0006520D" w:rsidP="0006520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弹簧管：结构设计计算、末端位移</w:t>
      </w:r>
      <w:r w:rsidR="00954798">
        <w:rPr>
          <w:rFonts w:ascii="宋体" w:eastAsia="宋体" w:hAnsi="宋体" w:hint="eastAsia"/>
          <w:b/>
          <w:bCs/>
          <w:sz w:val="24"/>
          <w:szCs w:val="24"/>
        </w:rPr>
        <w:t>计算</w:t>
      </w:r>
    </w:p>
    <w:p w:rsidR="0006520D" w:rsidRDefault="0006520D" w:rsidP="0006520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曲柄滑块机构：结构设计计算</w:t>
      </w:r>
    </w:p>
    <w:p w:rsidR="0006520D" w:rsidRDefault="0006520D" w:rsidP="0006520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齿轮传动结构：结构参数计算</w:t>
      </w:r>
    </w:p>
    <w:p w:rsidR="0006520D" w:rsidRDefault="0006520D" w:rsidP="0006520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游丝：参数计算</w:t>
      </w:r>
    </w:p>
    <w:p w:rsidR="004A2102" w:rsidRDefault="004A2102" w:rsidP="004A21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绘制</w:t>
      </w:r>
    </w:p>
    <w:p w:rsidR="004A2102" w:rsidRDefault="004A2102" w:rsidP="004A210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压力表的装配图（3号或者4号图</w:t>
      </w:r>
    </w:p>
    <w:p w:rsidR="004A2102" w:rsidRDefault="004A2102" w:rsidP="004A210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相关零件图（1-2张</w:t>
      </w:r>
    </w:p>
    <w:p w:rsidR="004A2102" w:rsidRDefault="00954798" w:rsidP="004A21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出图</w:t>
      </w:r>
    </w:p>
    <w:p w:rsidR="00954798" w:rsidRDefault="00954798" w:rsidP="0095479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压力表三维</w:t>
      </w:r>
      <w:r w:rsidR="00AD02C1">
        <w:rPr>
          <w:rFonts w:ascii="宋体" w:eastAsia="宋体" w:hAnsi="宋体" w:hint="eastAsia"/>
          <w:b/>
          <w:bCs/>
          <w:sz w:val="24"/>
          <w:szCs w:val="24"/>
        </w:rPr>
        <w:t>模型</w:t>
      </w:r>
      <w:r>
        <w:rPr>
          <w:rFonts w:ascii="宋体" w:eastAsia="宋体" w:hAnsi="宋体" w:hint="eastAsia"/>
          <w:b/>
          <w:bCs/>
          <w:sz w:val="24"/>
          <w:szCs w:val="24"/>
        </w:rPr>
        <w:t>（Pro-E等）</w:t>
      </w:r>
    </w:p>
    <w:p w:rsidR="00954798" w:rsidRDefault="00954798" w:rsidP="0095479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爆炸图</w:t>
      </w:r>
    </w:p>
    <w:p w:rsidR="00954798" w:rsidRDefault="008D06AE" w:rsidP="0095479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根据以上内容写一个设计说明书</w:t>
      </w:r>
      <w:r w:rsidR="007829DE">
        <w:rPr>
          <w:rFonts w:ascii="宋体" w:eastAsia="宋体" w:hAnsi="宋体" w:hint="eastAsia"/>
          <w:b/>
          <w:bCs/>
          <w:sz w:val="24"/>
          <w:szCs w:val="24"/>
        </w:rPr>
        <w:t>，答辩</w:t>
      </w:r>
    </w:p>
    <w:p w:rsidR="00770608" w:rsidRDefault="00770608" w:rsidP="00954798">
      <w:pPr>
        <w:rPr>
          <w:rFonts w:ascii="宋体" w:eastAsia="宋体" w:hAnsi="宋体"/>
          <w:b/>
          <w:bCs/>
          <w:sz w:val="24"/>
          <w:szCs w:val="24"/>
        </w:rPr>
      </w:pPr>
    </w:p>
    <w:p w:rsidR="0062749E" w:rsidRPr="007B75F2" w:rsidRDefault="00A76A92" w:rsidP="00A76A9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机械压力表传动方案总体设计</w:t>
      </w:r>
    </w:p>
    <w:p w:rsidR="0062749E" w:rsidRDefault="0062749E" w:rsidP="0095479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是不是可以加上课程设计的目的</w:t>
      </w:r>
    </w:p>
    <w:p w:rsidR="0062749E" w:rsidRDefault="0062749E" w:rsidP="0095479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是不是可以加上弹簧管压力表的设计任务要求</w:t>
      </w:r>
    </w:p>
    <w:p w:rsidR="00AF26D8" w:rsidRPr="00C01695" w:rsidRDefault="00770608" w:rsidP="0050119E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E5A51">
        <w:rPr>
          <w:rFonts w:ascii="宋体" w:eastAsia="宋体" w:hAnsi="宋体" w:hint="eastAsia"/>
          <w:b/>
          <w:bCs/>
          <w:sz w:val="24"/>
          <w:szCs w:val="24"/>
        </w:rPr>
        <w:t>详细分析弹簧管压力表的</w:t>
      </w:r>
      <w:r w:rsidR="00A76A92">
        <w:rPr>
          <w:rFonts w:ascii="宋体" w:eastAsia="宋体" w:hAnsi="宋体" w:hint="eastAsia"/>
          <w:b/>
          <w:bCs/>
          <w:sz w:val="24"/>
          <w:szCs w:val="24"/>
        </w:rPr>
        <w:t>结构</w:t>
      </w:r>
    </w:p>
    <w:p w:rsidR="00C01695" w:rsidRPr="00674647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  <w:u w:val="single"/>
        </w:rPr>
      </w:pPr>
      <w:r w:rsidRPr="00674647">
        <w:rPr>
          <w:rFonts w:ascii="宋体" w:eastAsia="宋体" w:hAnsi="宋体" w:hint="eastAsia"/>
          <w:b/>
          <w:bCs/>
          <w:sz w:val="24"/>
          <w:szCs w:val="24"/>
          <w:u w:val="single"/>
        </w:rPr>
        <w:t>组成：</w:t>
      </w:r>
    </w:p>
    <w:p w:rsidR="00C01695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灵敏部分（弹簧管）：将不便测量的物理量转换成易于直接比较的物理量。本设计将不易于比较的压力转换为易于测量的位移。</w:t>
      </w:r>
    </w:p>
    <w:p w:rsidR="00C01695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传动放大部分（曲柄滑块、齿轮机构）：目的在于传递和放大位移，改变位移性质和得到等分刻度，并且应具有一定的补偿特性，调试仪表有较好的线性特性。</w:t>
      </w:r>
    </w:p>
    <w:p w:rsidR="00C01695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示数部分（指针、刻度盘）：其作用是在接受传动放大机构的位移后，指示出待测量的数值，本设计采用指针指示标尺刻度。</w:t>
      </w:r>
    </w:p>
    <w:p w:rsidR="00C01695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辅助部分（支承、轴、游丝）</w:t>
      </w:r>
    </w:p>
    <w:p w:rsidR="00C01695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  <w:u w:val="single"/>
        </w:rPr>
      </w:pPr>
      <w:r w:rsidRPr="00674647">
        <w:rPr>
          <w:rFonts w:ascii="宋体" w:eastAsia="宋体" w:hAnsi="宋体" w:hint="eastAsia"/>
          <w:b/>
          <w:bCs/>
          <w:sz w:val="24"/>
          <w:szCs w:val="24"/>
          <w:u w:val="single"/>
        </w:rPr>
        <w:t>工作原理：</w:t>
      </w:r>
    </w:p>
    <w:p w:rsidR="00C01695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作为灵敏原件的弹簧管可以把气体压力转变为管末端的位移，通过曲柄滑块机构将此位移转变为曲柄的转角，然后通过齿轮机构将曲柄转角放大，带动指针偏转，从而指示压力的大小。将转角放大便于测量，可以提高测量精度。</w:t>
      </w:r>
    </w:p>
    <w:p w:rsidR="00C01695" w:rsidRPr="002D5D47" w:rsidRDefault="00C01695" w:rsidP="00C01695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  <w:u w:val="single"/>
        </w:rPr>
      </w:pPr>
      <w:r w:rsidRPr="002D5D47">
        <w:rPr>
          <w:rFonts w:ascii="宋体" w:eastAsia="宋体" w:hAnsi="宋体" w:hint="eastAsia"/>
          <w:b/>
          <w:bCs/>
          <w:sz w:val="24"/>
          <w:szCs w:val="24"/>
          <w:u w:val="single"/>
        </w:rPr>
        <w:t>工作原理图：</w:t>
      </w:r>
    </w:p>
    <w:p w:rsidR="00C01695" w:rsidRDefault="00C01695" w:rsidP="00C01695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D000A6" wp14:editId="62B5C169">
            <wp:extent cx="5274310" cy="4184761"/>
            <wp:effectExtent l="0" t="0" r="2540" b="6350"/>
            <wp:docPr id="6" name="Picut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274310" cy="41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95" w:rsidRPr="00A903BC" w:rsidRDefault="00C01695" w:rsidP="00C0169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  <w:u w:val="single"/>
        </w:rPr>
      </w:pPr>
      <w:r w:rsidRPr="00A903BC">
        <w:rPr>
          <w:rFonts w:ascii="宋体" w:eastAsia="宋体" w:hAnsi="宋体" w:hint="eastAsia"/>
          <w:b/>
          <w:bCs/>
          <w:sz w:val="24"/>
          <w:szCs w:val="24"/>
          <w:u w:val="single"/>
        </w:rPr>
        <w:t>压力表工作原理框图：</w:t>
      </w:r>
    </w:p>
    <w:p w:rsidR="00C01695" w:rsidRDefault="00C01695" w:rsidP="00C0169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弹簧管-&gt;曲柄滑块机构-&gt;齿轮传动-&gt;标尺示数</w:t>
      </w:r>
    </w:p>
    <w:p w:rsidR="00C01695" w:rsidRDefault="00C01695" w:rsidP="00C0169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（线性变换-&gt;近似线性传动-&gt;线性传动-&gt;线性刻度）</w:t>
      </w:r>
    </w:p>
    <w:p w:rsidR="00C01695" w:rsidRDefault="00C01695" w:rsidP="00C0169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误差分析：</w:t>
      </w:r>
    </w:p>
    <w:p w:rsidR="00C01695" w:rsidRDefault="00C01695" w:rsidP="00C0169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弹簧管的压力-位移是线性关系，但弹簧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管本身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的工艺问题（如材料、加工等）会造成一些线性误差，弹簧管形状的不直、不均匀也会导致非线性误差。</w:t>
      </w:r>
    </w:p>
    <w:p w:rsidR="00C01695" w:rsidRDefault="00C01695" w:rsidP="00C01695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曲柄滑块机构可以补偿弹簧管的线性及非线性误差。</w:t>
      </w:r>
    </w:p>
    <w:p w:rsidR="00C01695" w:rsidRPr="00C84C6B" w:rsidRDefault="00C01695" w:rsidP="00C84C6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从刻度调整满足满刻度精度为线性误差调整，中间部分不均匀调整为非线性误差调整。</w:t>
      </w:r>
    </w:p>
    <w:p w:rsidR="00F40BE1" w:rsidRPr="0050119E" w:rsidRDefault="00C84C6B" w:rsidP="0050119E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主要</w:t>
      </w:r>
      <w:r w:rsidR="000469BC">
        <w:rPr>
          <w:rFonts w:ascii="宋体" w:eastAsia="宋体" w:hAnsi="宋体" w:hint="eastAsia"/>
          <w:b/>
          <w:bCs/>
          <w:sz w:val="24"/>
          <w:szCs w:val="24"/>
        </w:rPr>
        <w:t>零件的参数及加工方法</w:t>
      </w:r>
    </w:p>
    <w:p w:rsidR="00C84C6B" w:rsidRDefault="00F40BE1" w:rsidP="000E5A51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技术指标</w:t>
      </w:r>
    </w:p>
    <w:p w:rsidR="00C84C6B" w:rsidRDefault="00F40BE1" w:rsidP="000E5A51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调研制造</w:t>
      </w:r>
    </w:p>
    <w:p w:rsidR="00A76A92" w:rsidRPr="00E96C66" w:rsidRDefault="00446EB5" w:rsidP="00A76A92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使用中存在的问题</w:t>
      </w:r>
    </w:p>
    <w:p w:rsidR="00E96C66" w:rsidRDefault="00E96C66" w:rsidP="00E96C6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弹簧管、曲柄滑块机构、齿轮传动结构、游丝等的设计计算和选择</w:t>
      </w:r>
    </w:p>
    <w:p w:rsidR="00A76A92" w:rsidRDefault="00D63941" w:rsidP="00F96489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弹簧管：</w:t>
      </w:r>
      <w:r w:rsidR="006A379E">
        <w:rPr>
          <w:rFonts w:ascii="宋体" w:eastAsia="宋体" w:hAnsi="宋体" w:hint="eastAsia"/>
          <w:b/>
          <w:bCs/>
          <w:sz w:val="24"/>
          <w:szCs w:val="24"/>
        </w:rPr>
        <w:t>结构设计计算、末端位移计算</w:t>
      </w:r>
    </w:p>
    <w:p w:rsidR="00504C8C" w:rsidRDefault="00504C8C" w:rsidP="00504C8C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外径&lt;150mm，高度&lt;55mm，接口：M20</w:t>
      </w:r>
      <w:r w:rsidRPr="00504C8C">
        <w:rPr>
          <w:rFonts w:ascii="宋体" w:eastAsia="宋体" w:hAnsi="宋体" w:hint="eastAsia"/>
          <w:b/>
          <w:bCs/>
          <w:sz w:val="24"/>
          <w:szCs w:val="24"/>
        </w:rPr>
        <w:t xml:space="preserve"> 1.5（普通螺纹、外径20、螺距1.5）</w:t>
      </w:r>
    </w:p>
    <w:p w:rsidR="006A379E" w:rsidRDefault="00097801" w:rsidP="00504C8C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明确任务：</w:t>
      </w:r>
      <w:r w:rsidR="00482430" w:rsidRPr="00504C8C">
        <w:rPr>
          <w:rFonts w:ascii="宋体" w:eastAsia="宋体" w:hAnsi="宋体"/>
          <w:b/>
          <w:bCs/>
          <w:sz w:val="24"/>
          <w:szCs w:val="24"/>
        </w:rPr>
        <w:t>先选择弹簧管型号，用型号给定的参数和一定的代数关系计算弹簧管的中心角，中心曲率半径，剖面形状及长轴、短轴半径。并设计</w:t>
      </w:r>
      <w:proofErr w:type="gramStart"/>
      <w:r w:rsidR="00482430" w:rsidRPr="00504C8C">
        <w:rPr>
          <w:rFonts w:ascii="宋体" w:eastAsia="宋体" w:hAnsi="宋体"/>
          <w:b/>
          <w:bCs/>
          <w:sz w:val="24"/>
          <w:szCs w:val="24"/>
        </w:rPr>
        <w:t>固定端</w:t>
      </w:r>
      <w:proofErr w:type="gramEnd"/>
      <w:r w:rsidR="00482430" w:rsidRPr="00504C8C">
        <w:rPr>
          <w:rFonts w:ascii="宋体" w:eastAsia="宋体" w:hAnsi="宋体"/>
          <w:b/>
          <w:bCs/>
          <w:sz w:val="24"/>
          <w:szCs w:val="24"/>
        </w:rPr>
        <w:t>及自由端的结构</w:t>
      </w:r>
    </w:p>
    <w:p w:rsidR="001B3669" w:rsidRDefault="00716665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参数选择：按照现有的弹簧产品规格，选定尺寸参数如下的弹簧管</w:t>
      </w:r>
      <w:r w:rsidR="006C2BF1">
        <w:rPr>
          <w:rFonts w:ascii="宋体" w:eastAsia="宋体" w:hAnsi="宋体" w:hint="eastAsia"/>
          <w:b/>
          <w:bCs/>
          <w:sz w:val="24"/>
          <w:szCs w:val="24"/>
        </w:rPr>
        <w:t>，并通过计算得到相关参数，表格如下</w:t>
      </w:r>
      <w:r w:rsidR="00D742A4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AD03B7" w:rsidRDefault="00AD03B7" w:rsidP="00AD03B7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弹簧管截面与轴比a/b=4</w:t>
      </w:r>
    </w:p>
    <w:p w:rsidR="00AD03B7" w:rsidRDefault="00AD03B7" w:rsidP="00AD03B7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查表得C</w:t>
      </w:r>
      <w:r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=0.437，C</w:t>
      </w:r>
      <w:r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=0.121</w:t>
      </w:r>
    </w:p>
    <w:p w:rsidR="00AD03B7" w:rsidRDefault="00AD03B7" w:rsidP="00AD03B7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根据弹簧管外径不变可得a=10.10</w:t>
      </w:r>
      <w:r w:rsidR="00397391">
        <w:rPr>
          <w:rFonts w:ascii="宋体" w:eastAsia="宋体" w:hAnsi="宋体" w:hint="eastAsia"/>
          <w:b/>
          <w:bCs/>
          <w:sz w:val="24"/>
          <w:szCs w:val="24"/>
        </w:rPr>
        <w:t>mm</w:t>
      </w:r>
      <w:r>
        <w:rPr>
          <w:rFonts w:ascii="宋体" w:eastAsia="宋体" w:hAnsi="宋体" w:hint="eastAsia"/>
          <w:b/>
          <w:bCs/>
          <w:sz w:val="24"/>
          <w:szCs w:val="24"/>
        </w:rPr>
        <w:t>，b=2.52</w:t>
      </w:r>
      <w:r w:rsidR="00397391">
        <w:rPr>
          <w:rFonts w:ascii="宋体" w:eastAsia="宋体" w:hAnsi="宋体" w:hint="eastAsia"/>
          <w:b/>
          <w:bCs/>
          <w:sz w:val="24"/>
          <w:szCs w:val="24"/>
        </w:rPr>
        <w:t>mm</w:t>
      </w:r>
    </w:p>
    <w:p w:rsidR="00AD03B7" w:rsidRPr="00AD03B7" w:rsidRDefault="00AD03B7" w:rsidP="00AD03B7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9655A4">
        <w:rPr>
          <w:rFonts w:ascii="宋体" w:eastAsia="宋体" w:hAnsi="宋体"/>
          <w:b/>
          <w:bCs/>
          <w:sz w:val="24"/>
          <w:szCs w:val="24"/>
        </w:rPr>
        <w:sym w:font="Symbol" w:char="F067"/>
      </w:r>
      <w:r>
        <w:rPr>
          <w:rFonts w:ascii="宋体" w:eastAsia="宋体" w:hAnsi="宋体" w:hint="eastAsia"/>
          <w:b/>
          <w:bCs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b/>
                <w:bCs/>
                <w:sz w:val="24"/>
                <w:szCs w:val="24"/>
              </w:rPr>
              <w:sym w:font="Symbol" w:char="F067"/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'</m:t>
        </m:r>
      </m:oMath>
      <w:r>
        <w:rPr>
          <w:rFonts w:ascii="宋体" w:eastAsia="宋体" w:hAnsi="宋体" w:hint="eastAsia"/>
          <w:b/>
          <w:bCs/>
          <w:sz w:val="24"/>
          <w:szCs w:val="24"/>
        </w:rPr>
        <w:t>-10</w:t>
      </w:r>
      <w:r w:rsidRPr="009655A4">
        <w:rPr>
          <w:rFonts w:ascii="宋体" w:eastAsia="宋体" w:hAnsi="宋体"/>
          <w:b/>
          <w:bCs/>
          <w:sz w:val="24"/>
          <w:szCs w:val="24"/>
        </w:rPr>
        <w:sym w:font="Symbol" w:char="F0B0"/>
      </w:r>
      <w:r>
        <w:rPr>
          <w:rFonts w:ascii="宋体" w:eastAsia="宋体" w:hAnsi="宋体" w:hint="eastAsia"/>
          <w:b/>
          <w:bCs/>
          <w:sz w:val="24"/>
          <w:szCs w:val="24"/>
        </w:rPr>
        <w:t>-5</w:t>
      </w:r>
      <w:r w:rsidRPr="009655A4">
        <w:rPr>
          <w:rFonts w:ascii="宋体" w:eastAsia="宋体" w:hAnsi="宋体"/>
          <w:b/>
          <w:bCs/>
          <w:sz w:val="24"/>
          <w:szCs w:val="24"/>
        </w:rPr>
        <w:sym w:font="Symbol" w:char="F0B0"/>
      </w:r>
      <w:r>
        <w:rPr>
          <w:rFonts w:ascii="宋体" w:eastAsia="宋体" w:hAnsi="宋体" w:hint="eastAsia"/>
          <w:b/>
          <w:bCs/>
          <w:sz w:val="24"/>
          <w:szCs w:val="24"/>
        </w:rPr>
        <w:t>=225</w:t>
      </w:r>
      <w:r w:rsidRPr="009655A4">
        <w:rPr>
          <w:rFonts w:ascii="宋体" w:eastAsia="宋体" w:hAnsi="宋体"/>
          <w:b/>
          <w:bCs/>
          <w:sz w:val="24"/>
          <w:szCs w:val="24"/>
        </w:rPr>
        <w:sym w:font="Symbol" w:char="F0B0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147"/>
        <w:gridCol w:w="2972"/>
      </w:tblGrid>
      <w:tr w:rsidR="001B3669" w:rsidTr="001C7FAB">
        <w:trPr>
          <w:jc w:val="center"/>
        </w:trPr>
        <w:tc>
          <w:tcPr>
            <w:tcW w:w="3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B3669" w:rsidRDefault="003C0202" w:rsidP="00FB0A3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B3669" w:rsidRDefault="008B63E0" w:rsidP="00FB0A3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数值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毛胚外径</w:t>
            </w:r>
            <w:r w:rsidRPr="009655A4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46"/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655A4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46"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=15mm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弹簧管中性层初始曲率半径R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R=50mm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管壁厚度h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h=0.</w:t>
            </w:r>
            <w:r w:rsidR="00BB652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弹簧管变形前中心角</w:t>
            </w:r>
            <w:r w:rsidRPr="009655A4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67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655A4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67"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=2</w:t>
            </w:r>
            <w:r w:rsidR="00BB652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50</w:t>
            </w:r>
            <w:r w:rsidRPr="009655A4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B0"/>
            </w:r>
          </w:p>
        </w:tc>
      </w:tr>
      <w:tr w:rsidR="00AE1A67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A67" w:rsidRDefault="00AE1A67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中心角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  <w:sym w:font="Symbol" w:char="F067"/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oMath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1A67" w:rsidRPr="002645D4" w:rsidRDefault="00000000" w:rsidP="008B63E0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iCs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b/>
                      <w:bCs/>
                      <w:sz w:val="24"/>
                      <w:szCs w:val="24"/>
                    </w:rPr>
                    <w:sym w:font="Symbol" w:char="F067"/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oMath>
            <w:r w:rsidR="002645D4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=2</w:t>
            </w:r>
            <w:r w:rsidR="00BB652D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65</w:t>
            </w:r>
            <w:r w:rsidR="002645D4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°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横截面中性层长轴半径a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9655A4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a=10.10mm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横截面中性层短轴半径b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b=2.52mm</w:t>
            </w:r>
          </w:p>
        </w:tc>
      </w:tr>
      <w:tr w:rsidR="008B63E0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材料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6B74B9" w:rsidRDefault="008B63E0" w:rsidP="008B63E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B74B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锡磷青铜</w:t>
            </w:r>
            <w:r w:rsidRPr="006B74B9">
              <w:rPr>
                <w:rFonts w:ascii="宋体" w:eastAsia="宋体" w:hAnsi="宋体"/>
                <w:b/>
                <w:bCs/>
                <w:sz w:val="24"/>
                <w:szCs w:val="24"/>
              </w:rPr>
              <w:t>Qsn4-0.3</w:t>
            </w:r>
          </w:p>
        </w:tc>
      </w:tr>
      <w:tr w:rsidR="008B63E0" w:rsidRPr="006B74B9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弹性模量E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6B74B9" w:rsidRDefault="008B63E0" w:rsidP="008B63E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B74B9">
              <w:rPr>
                <w:rFonts w:ascii="宋体" w:eastAsia="宋体" w:hAnsi="宋体"/>
                <w:b/>
                <w:bCs/>
                <w:sz w:val="24"/>
                <w:szCs w:val="24"/>
              </w:rPr>
              <w:t>1.127</w:t>
            </w:r>
            <w:r w:rsidRPr="006B74B9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B4"/>
            </w:r>
            <w:r w:rsidRPr="006B74B9">
              <w:rPr>
                <w:rFonts w:ascii="宋体" w:eastAsia="宋体" w:hAnsi="宋体"/>
                <w:b/>
                <w:bCs/>
                <w:sz w:val="24"/>
                <w:szCs w:val="24"/>
              </w:rPr>
              <w:t>10</w:t>
            </w:r>
            <w:r w:rsidRPr="006B74B9">
              <w:rPr>
                <w:rFonts w:ascii="宋体" w:eastAsia="宋体" w:hAnsi="宋体"/>
                <w:b/>
                <w:bCs/>
                <w:sz w:val="24"/>
                <w:szCs w:val="24"/>
                <w:vertAlign w:val="superscript"/>
              </w:rPr>
              <w:t>5</w:t>
            </w:r>
            <w:r w:rsidRPr="006B74B9">
              <w:rPr>
                <w:rFonts w:ascii="宋体" w:eastAsia="宋体" w:hAnsi="宋体"/>
                <w:b/>
                <w:bCs/>
                <w:sz w:val="24"/>
                <w:szCs w:val="24"/>
              </w:rPr>
              <w:t>Mpa</w:t>
            </w:r>
          </w:p>
        </w:tc>
      </w:tr>
      <w:tr w:rsidR="008B63E0" w:rsidRPr="006B74B9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泊松比</w:t>
            </w:r>
            <w:r w:rsidRPr="009C0B19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6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6B74B9" w:rsidRDefault="008B63E0" w:rsidP="008B63E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C0B19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6D"/>
            </w:r>
            <w:r w:rsidRPr="009C0B1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＝</w:t>
            </w:r>
            <w:r w:rsidRPr="009C0B19">
              <w:rPr>
                <w:rFonts w:ascii="宋体" w:eastAsia="宋体" w:hAnsi="宋体"/>
                <w:b/>
                <w:bCs/>
                <w:sz w:val="24"/>
                <w:szCs w:val="24"/>
              </w:rPr>
              <w:t>0.3</w:t>
            </w:r>
          </w:p>
        </w:tc>
      </w:tr>
      <w:tr w:rsidR="008B63E0" w:rsidRPr="006B74B9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4255FD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9C0B19" w:rsidRDefault="008B63E0" w:rsidP="008B63E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0.437</w:t>
            </w:r>
          </w:p>
        </w:tc>
      </w:tr>
      <w:tr w:rsidR="008B63E0" w:rsidRPr="006B74B9" w:rsidTr="00AE1A67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Pr="004255FD" w:rsidRDefault="008B63E0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3E0" w:rsidRDefault="008B63E0" w:rsidP="008B63E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0.121</w:t>
            </w:r>
          </w:p>
        </w:tc>
      </w:tr>
      <w:tr w:rsidR="00AE1A67" w:rsidRPr="006B74B9" w:rsidTr="001C7FAB">
        <w:trPr>
          <w:jc w:val="center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A67" w:rsidRDefault="00AE1A67" w:rsidP="008B63E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A67" w:rsidRDefault="00AE1A67" w:rsidP="008B63E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</w:t>
            </w:r>
            <w:r w:rsidR="002B50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MPa</w:t>
            </w:r>
          </w:p>
        </w:tc>
      </w:tr>
    </w:tbl>
    <w:p w:rsidR="001E7F87" w:rsidRDefault="001E7F87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7836CC">
        <w:rPr>
          <w:rFonts w:ascii="宋体" w:eastAsia="宋体" w:hAnsi="宋体"/>
          <w:b/>
          <w:bCs/>
          <w:sz w:val="24"/>
          <w:szCs w:val="24"/>
          <w:highlight w:val="yellow"/>
        </w:rPr>
        <w:t>P</w:t>
      </w:r>
      <w:r w:rsidRPr="007836CC">
        <w:rPr>
          <w:rFonts w:ascii="宋体" w:eastAsia="宋体" w:hAnsi="宋体" w:hint="eastAsia"/>
          <w:b/>
          <w:bCs/>
          <w:sz w:val="24"/>
          <w:szCs w:val="24"/>
          <w:highlight w:val="yellow"/>
        </w:rPr>
        <w:t>=0.4MPa</w:t>
      </w:r>
    </w:p>
    <w:p w:rsidR="00282910" w:rsidRPr="00282910" w:rsidRDefault="00282910" w:rsidP="001B3669">
      <w:pPr>
        <w:pStyle w:val="a3"/>
        <w:ind w:left="720" w:firstLineChars="0" w:firstLine="0"/>
        <w:rPr>
          <w:rFonts w:ascii="宋体" w:eastAsia="宋体" w:hAnsi="宋体"/>
          <w:b/>
          <w:bCs/>
          <w:color w:val="FF0000"/>
          <w:sz w:val="24"/>
          <w:szCs w:val="24"/>
        </w:rPr>
      </w:pPr>
      <w:proofErr w:type="gramStart"/>
      <w:r w:rsidRPr="00282910">
        <w:rPr>
          <w:rFonts w:ascii="宋体" w:eastAsia="宋体" w:hAnsi="宋体" w:hint="eastAsia"/>
          <w:b/>
          <w:bCs/>
          <w:color w:val="FF0000"/>
          <w:sz w:val="24"/>
          <w:szCs w:val="24"/>
        </w:rPr>
        <w:t>欠个公式</w:t>
      </w:r>
      <w:proofErr w:type="gramEnd"/>
      <w:r w:rsidRPr="00282910">
        <w:rPr>
          <w:rFonts w:ascii="宋体" w:eastAsia="宋体" w:hAnsi="宋体" w:hint="eastAsia"/>
          <w:b/>
          <w:bCs/>
          <w:color w:val="FF0000"/>
          <w:sz w:val="24"/>
          <w:szCs w:val="24"/>
        </w:rPr>
        <w:t>推导</w:t>
      </w:r>
      <w:r w:rsidR="000F44DC">
        <w:rPr>
          <w:rFonts w:ascii="宋体" w:eastAsia="宋体" w:hAnsi="宋体" w:hint="eastAsia"/>
          <w:b/>
          <w:bCs/>
          <w:color w:val="FF0000"/>
          <w:sz w:val="24"/>
          <w:szCs w:val="24"/>
        </w:rPr>
        <w:t>（这里有两个</w:t>
      </w:r>
      <w:proofErr w:type="gramStart"/>
      <w:r w:rsidR="000F44DC">
        <w:rPr>
          <w:rFonts w:ascii="宋体" w:eastAsia="宋体" w:hAnsi="宋体" w:hint="eastAsia"/>
          <w:b/>
          <w:bCs/>
          <w:color w:val="FF0000"/>
          <w:sz w:val="24"/>
          <w:szCs w:val="24"/>
        </w:rPr>
        <w:t>图还有</w:t>
      </w:r>
      <w:proofErr w:type="gramEnd"/>
      <w:r w:rsidR="000F44DC">
        <w:rPr>
          <w:rFonts w:ascii="宋体" w:eastAsia="宋体" w:hAnsi="宋体" w:hint="eastAsia"/>
          <w:b/>
          <w:bCs/>
          <w:color w:val="FF0000"/>
          <w:sz w:val="24"/>
          <w:szCs w:val="24"/>
        </w:rPr>
        <w:t>推导我没管</w:t>
      </w:r>
    </w:p>
    <w:p w:rsidR="00D742A4" w:rsidRDefault="00D742A4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D742A4">
        <w:rPr>
          <w:rFonts w:ascii="宋体" w:eastAsia="宋体" w:hAnsi="宋体" w:hint="eastAsia"/>
          <w:b/>
          <w:bCs/>
          <w:sz w:val="24"/>
          <w:szCs w:val="24"/>
        </w:rPr>
        <w:t>末端</w:t>
      </w:r>
      <w:r>
        <w:rPr>
          <w:rFonts w:ascii="宋体" w:eastAsia="宋体" w:hAnsi="宋体" w:hint="eastAsia"/>
          <w:b/>
          <w:bCs/>
          <w:sz w:val="24"/>
          <w:szCs w:val="24"/>
        </w:rPr>
        <w:t>位移计算：</w:t>
      </w:r>
    </w:p>
    <w:p w:rsidR="0005119C" w:rsidRDefault="0005119C" w:rsidP="006C2BF1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5119C">
        <w:rPr>
          <w:rFonts w:ascii="宋体" w:eastAsia="宋体" w:hAnsi="宋体" w:hint="eastAsia"/>
          <w:b/>
          <w:bCs/>
          <w:sz w:val="24"/>
          <w:szCs w:val="24"/>
        </w:rPr>
        <w:t>弹簧管</w:t>
      </w:r>
      <w:r w:rsidR="00EB2D04">
        <w:rPr>
          <w:rFonts w:ascii="宋体" w:eastAsia="宋体" w:hAnsi="宋体" w:hint="eastAsia"/>
          <w:b/>
          <w:bCs/>
          <w:sz w:val="24"/>
          <w:szCs w:val="24"/>
        </w:rPr>
        <w:t>中心角变化与作用压力之间的关系</w:t>
      </w:r>
    </w:p>
    <w:p w:rsidR="00A97498" w:rsidRDefault="00000000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=p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den>
          </m:f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bh</m:t>
              </m:r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1743F" w:rsidRPr="001B3276" w:rsidRDefault="00B61387" w:rsidP="002636D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61387">
        <w:rPr>
          <w:rFonts w:ascii="宋体" w:eastAsia="宋体" w:hAnsi="宋体" w:hint="eastAsia"/>
          <w:b/>
          <w:bCs/>
          <w:sz w:val="24"/>
          <w:szCs w:val="24"/>
        </w:rPr>
        <w:t>位移</w:t>
      </w:r>
      <w:r>
        <w:rPr>
          <w:rFonts w:ascii="宋体" w:eastAsia="宋体" w:hAnsi="宋体" w:hint="eastAsia"/>
          <w:b/>
          <w:bCs/>
          <w:sz w:val="24"/>
          <w:szCs w:val="24"/>
        </w:rPr>
        <w:t>切向分量S</w:t>
      </w:r>
      <w:r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t</w:t>
      </w:r>
    </w:p>
    <w:p w:rsidR="001B3276" w:rsidRPr="001B3276" w:rsidRDefault="00000000" w:rsidP="001B3276">
      <w:pPr>
        <w:ind w:left="720"/>
        <w:rPr>
          <w:rFonts w:ascii="宋体" w:eastAsia="宋体" w:hAnsi="宋体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γ-</m:t>
              </m:r>
              <m:func>
                <m:func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</m:func>
            </m:e>
          </m:d>
        </m:oMath>
      </m:oMathPara>
    </w:p>
    <w:p w:rsidR="00B61387" w:rsidRPr="001B3276" w:rsidRDefault="00B61387" w:rsidP="001B327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B3276">
        <w:rPr>
          <w:rFonts w:ascii="宋体" w:eastAsia="宋体" w:hAnsi="宋体" w:hint="eastAsia"/>
          <w:b/>
          <w:bCs/>
          <w:sz w:val="24"/>
          <w:szCs w:val="24"/>
        </w:rPr>
        <w:t>位移径向（法向）分量S</w:t>
      </w:r>
      <w:r w:rsidRPr="001B3276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r</w:t>
      </w:r>
    </w:p>
    <w:p w:rsidR="00D32F43" w:rsidRPr="00D32F43" w:rsidRDefault="00000000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γ-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γ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  <w:vertAlign w:val="subscript"/>
            </w:rPr>
            <m:t>R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  <w:vertAlign w:val="subscript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  <w:vertAlign w:val="subscript"/>
                    </w:rPr>
                    <m:t>γ</m:t>
                  </m:r>
                </m:e>
              </m:func>
            </m:e>
          </m:d>
        </m:oMath>
      </m:oMathPara>
    </w:p>
    <w:p w:rsidR="00D32F43" w:rsidRDefault="00063E12" w:rsidP="001B327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自由端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位移S</w:t>
      </w:r>
    </w:p>
    <w:p w:rsidR="00063E12" w:rsidRPr="00D71730" w:rsidRDefault="004B18AC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D71730" w:rsidRPr="003A3401" w:rsidRDefault="00D71730" w:rsidP="00D71730">
      <w:pPr>
        <w:pStyle w:val="a3"/>
        <w:ind w:left="720" w:firstLineChars="1100" w:firstLine="265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即</w:t>
      </w:r>
    </w:p>
    <w:p w:rsidR="003A3401" w:rsidRPr="001E52F7" w:rsidRDefault="004B18AC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γ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ad>
            <m:radPr>
              <m:degHide m:val="1"/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γ-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1E52F7" w:rsidRDefault="001E52F7" w:rsidP="00D71730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位移与切向分量夹角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δ</m:t>
        </m:r>
      </m:oMath>
    </w:p>
    <w:p w:rsidR="009909EF" w:rsidRPr="0035702A" w:rsidRDefault="009909EF" w:rsidP="0035702A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δ=arc</m:t>
          </m:r>
          <m:func>
            <m:func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:rsidR="001B3669" w:rsidRDefault="005E5F74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计算得出的参数：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35702A" w:rsidTr="0033174A">
        <w:trPr>
          <w:jc w:val="center"/>
        </w:trPr>
        <w:tc>
          <w:tcPr>
            <w:tcW w:w="2765" w:type="dxa"/>
            <w:vAlign w:val="center"/>
          </w:tcPr>
          <w:p w:rsidR="0035702A" w:rsidRDefault="006D5C59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2766" w:type="dxa"/>
            <w:vAlign w:val="center"/>
          </w:tcPr>
          <w:p w:rsidR="0035702A" w:rsidRDefault="0035702A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35702A" w:rsidTr="0033174A">
        <w:trPr>
          <w:jc w:val="center"/>
        </w:trPr>
        <w:tc>
          <w:tcPr>
            <w:tcW w:w="2765" w:type="dxa"/>
            <w:vAlign w:val="center"/>
          </w:tcPr>
          <w:p w:rsidR="0035702A" w:rsidRPr="00CA28E3" w:rsidRDefault="00000000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  <w:vertAlign w:val="subscript"/>
                      </w:rPr>
                      <m:t>γ-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  <w:vertAlign w:val="subscript"/>
                          </w:rPr>
                          <m:t>γ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  <w:vertAlign w:val="subscript"/>
                          </w:rPr>
                          <m:t>'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  <w:vertAlign w:val="subscript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:rsidR="0035702A" w:rsidRDefault="0035702A" w:rsidP="00A75FFB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0.0</w:t>
            </w:r>
            <w:r w:rsidR="00BB652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307</w:t>
            </w:r>
          </w:p>
        </w:tc>
      </w:tr>
      <w:tr w:rsidR="0035702A" w:rsidTr="0033174A">
        <w:trPr>
          <w:jc w:val="center"/>
        </w:trPr>
        <w:tc>
          <w:tcPr>
            <w:tcW w:w="2765" w:type="dxa"/>
            <w:vAlign w:val="center"/>
          </w:tcPr>
          <w:p w:rsidR="0035702A" w:rsidRPr="00604E2C" w:rsidRDefault="00604E2C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766" w:type="dxa"/>
            <w:vAlign w:val="center"/>
          </w:tcPr>
          <w:p w:rsidR="0035702A" w:rsidRDefault="00765452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8.140</w:t>
            </w:r>
            <w:r w:rsidR="007D698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35702A" w:rsidTr="0033174A">
        <w:trPr>
          <w:jc w:val="center"/>
        </w:trPr>
        <w:tc>
          <w:tcPr>
            <w:tcW w:w="2765" w:type="dxa"/>
            <w:vAlign w:val="center"/>
          </w:tcPr>
          <w:p w:rsidR="0035702A" w:rsidRPr="00604E2C" w:rsidRDefault="00604E2C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766" w:type="dxa"/>
            <w:vAlign w:val="center"/>
          </w:tcPr>
          <w:p w:rsidR="0035702A" w:rsidRDefault="00765452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2.060</w:t>
            </w:r>
            <w:r w:rsidR="00604E2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35702A" w:rsidTr="0033174A">
        <w:trPr>
          <w:jc w:val="center"/>
        </w:trPr>
        <w:tc>
          <w:tcPr>
            <w:tcW w:w="2765" w:type="dxa"/>
            <w:vAlign w:val="center"/>
          </w:tcPr>
          <w:p w:rsidR="0035702A" w:rsidRDefault="00604E2C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766" w:type="dxa"/>
            <w:vAlign w:val="center"/>
          </w:tcPr>
          <w:p w:rsidR="0035702A" w:rsidRDefault="00765452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8.397</w:t>
            </w:r>
            <w:r w:rsidR="00604E2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35702A" w:rsidTr="0033174A">
        <w:trPr>
          <w:jc w:val="center"/>
        </w:trPr>
        <w:tc>
          <w:tcPr>
            <w:tcW w:w="2765" w:type="dxa"/>
            <w:vAlign w:val="center"/>
          </w:tcPr>
          <w:p w:rsidR="0035702A" w:rsidRDefault="00604E2C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2766" w:type="dxa"/>
            <w:vAlign w:val="center"/>
          </w:tcPr>
          <w:p w:rsidR="0035702A" w:rsidRDefault="00CC5A49" w:rsidP="00A75FF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14.202</w:t>
            </w:r>
            <w:r w:rsidR="00604E2C" w:rsidRPr="009655A4">
              <w:rPr>
                <w:rFonts w:ascii="宋体" w:eastAsia="宋体" w:hAnsi="宋体"/>
                <w:b/>
                <w:bCs/>
                <w:sz w:val="24"/>
                <w:szCs w:val="24"/>
              </w:rPr>
              <w:sym w:font="Symbol" w:char="F0B0"/>
            </w:r>
          </w:p>
        </w:tc>
      </w:tr>
    </w:tbl>
    <w:p w:rsidR="005E5F74" w:rsidRPr="006B74B9" w:rsidRDefault="005E5F74" w:rsidP="001B3669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6A379E" w:rsidRDefault="00733098" w:rsidP="00F96489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曲柄滑块机构：结构设计计算</w:t>
      </w:r>
    </w:p>
    <w:p w:rsidR="00733098" w:rsidRDefault="0033174A" w:rsidP="0033174A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33174A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71B7B012" wp14:editId="7A4706A2">
            <wp:extent cx="3970079" cy="2310320"/>
            <wp:effectExtent l="0" t="0" r="0" b="0"/>
            <wp:docPr id="53021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16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829" cy="23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147"/>
        <w:gridCol w:w="2972"/>
      </w:tblGrid>
      <w:tr w:rsidR="0095046F" w:rsidTr="00CF5A44">
        <w:trPr>
          <w:jc w:val="center"/>
        </w:trPr>
        <w:tc>
          <w:tcPr>
            <w:tcW w:w="3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046F" w:rsidRDefault="0095046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046F" w:rsidRDefault="0095046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意义</w:t>
            </w:r>
          </w:p>
        </w:tc>
      </w:tr>
      <w:tr w:rsidR="0095046F" w:rsidTr="000E4043">
        <w:trPr>
          <w:trHeight w:val="391"/>
          <w:jc w:val="center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5046F" w:rsidRPr="00CF5A44" w:rsidRDefault="00CF5A44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5046F" w:rsidRDefault="001925A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曲柄最大转角（工作转角）</w:t>
            </w:r>
          </w:p>
        </w:tc>
      </w:tr>
      <w:tr w:rsidR="000E4043" w:rsidTr="000E4043">
        <w:trPr>
          <w:trHeight w:val="391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43" w:rsidRDefault="000E4043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043" w:rsidRDefault="00840F6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曲柄长度</w:t>
            </w:r>
          </w:p>
        </w:tc>
      </w:tr>
      <w:tr w:rsidR="00491339" w:rsidTr="000E4043">
        <w:trPr>
          <w:trHeight w:val="391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339" w:rsidRDefault="00491339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339" w:rsidRDefault="00491339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连杆长</w:t>
            </w:r>
          </w:p>
        </w:tc>
      </w:tr>
      <w:tr w:rsidR="000777D4" w:rsidTr="000E4043">
        <w:trPr>
          <w:trHeight w:val="391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7D4" w:rsidRDefault="000777D4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7D4" w:rsidRDefault="000777D4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偏距</w:t>
            </w:r>
          </w:p>
        </w:tc>
      </w:tr>
      <w:tr w:rsidR="009E2E9F" w:rsidTr="000E4043">
        <w:trPr>
          <w:trHeight w:val="391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E9F" w:rsidRDefault="009E2E9F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ϕ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2E9F" w:rsidRDefault="009E2E9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弹簧管末端位移夹角</w:t>
            </w:r>
          </w:p>
        </w:tc>
      </w:tr>
      <w:tr w:rsidR="0065270F" w:rsidTr="000E4043">
        <w:trPr>
          <w:trHeight w:val="391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270F" w:rsidRDefault="006D357B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χ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270F" w:rsidRDefault="0065270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滑块相对位移</w:t>
            </w:r>
          </w:p>
        </w:tc>
      </w:tr>
      <w:tr w:rsidR="00233A6B" w:rsidTr="000E4043">
        <w:trPr>
          <w:trHeight w:val="391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6B" w:rsidRPr="00233A6B" w:rsidRDefault="00233A6B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6B" w:rsidRDefault="00233A6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最大位移</w:t>
            </w:r>
          </w:p>
        </w:tc>
      </w:tr>
      <w:tr w:rsidR="0095046F" w:rsidTr="00CF5A44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46F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总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46F" w:rsidRDefault="00254568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传动比</w:t>
            </w:r>
          </w:p>
        </w:tc>
      </w:tr>
      <w:tr w:rsidR="0095046F" w:rsidTr="00DE1A37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46F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曲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46F" w:rsidRDefault="0023014D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一级曲柄滑块机构传动比</w:t>
            </w:r>
          </w:p>
        </w:tc>
      </w:tr>
      <w:tr w:rsidR="0095046F" w:rsidTr="00E826FC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46F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齿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046F" w:rsidRDefault="005C585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二级齿轮传动传动比</w:t>
            </w:r>
          </w:p>
        </w:tc>
      </w:tr>
      <w:tr w:rsidR="00780B95" w:rsidTr="00E826FC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B95" w:rsidRPr="003E1A27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B95" w:rsidRDefault="00780B95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相对传动比</w:t>
            </w:r>
          </w:p>
        </w:tc>
      </w:tr>
      <w:tr w:rsidR="00E826FC" w:rsidTr="00681450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FC" w:rsidRPr="003E1A27" w:rsidRDefault="00E826F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FC" w:rsidRDefault="00F678C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相对偏距</w:t>
            </w:r>
          </w:p>
        </w:tc>
      </w:tr>
      <w:tr w:rsidR="00681450" w:rsidTr="00DE1A37">
        <w:trPr>
          <w:jc w:val="center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1450" w:rsidRDefault="0068145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1450" w:rsidRDefault="00720EF7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连杆相对</w:t>
            </w:r>
            <w:r w:rsidR="006B27E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长度</w:t>
            </w:r>
          </w:p>
        </w:tc>
      </w:tr>
    </w:tbl>
    <w:p w:rsidR="0033174A" w:rsidRDefault="00CA4DA7" w:rsidP="0033174A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参数选择</w:t>
      </w:r>
      <w:r w:rsidR="00CF1E10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147"/>
        <w:gridCol w:w="2972"/>
      </w:tblGrid>
      <w:tr w:rsidR="00D32FAF" w:rsidTr="00A92F52">
        <w:trPr>
          <w:jc w:val="center"/>
        </w:trPr>
        <w:tc>
          <w:tcPr>
            <w:tcW w:w="3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2FAF" w:rsidRDefault="00D32FA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2FAF" w:rsidRDefault="00D32FA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数值</w:t>
            </w:r>
          </w:p>
        </w:tc>
      </w:tr>
      <w:tr w:rsidR="00D32FAF" w:rsidTr="00A92F52">
        <w:trPr>
          <w:trHeight w:val="391"/>
          <w:jc w:val="center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2FAF" w:rsidRPr="00CF5A44" w:rsidRDefault="00D32FA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2FAF" w:rsidRDefault="00A445A5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50</w:t>
            </w:r>
            <w:r w:rsidR="00E4447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°</w:t>
            </w:r>
          </w:p>
        </w:tc>
      </w:tr>
      <w:tr w:rsidR="00D32FAF" w:rsidTr="00070567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FAF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齿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FAF" w:rsidRDefault="00A445A5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5.4</w:t>
            </w:r>
          </w:p>
        </w:tc>
      </w:tr>
      <w:tr w:rsidR="00070567" w:rsidTr="00070567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567" w:rsidRPr="003E1A27" w:rsidRDefault="00070567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w:lastRenderedPageBreak/>
                  <m:t>ε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0567" w:rsidRDefault="00070567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070567" w:rsidTr="00A92F52">
        <w:trPr>
          <w:jc w:val="center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0567" w:rsidRPr="003E1A27" w:rsidRDefault="00070567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0567" w:rsidRDefault="00070567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</w:t>
            </w:r>
          </w:p>
        </w:tc>
      </w:tr>
    </w:tbl>
    <w:p w:rsidR="001628A7" w:rsidRPr="00746469" w:rsidRDefault="001866E1" w:rsidP="00746469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计算曲柄长度a</w:t>
      </w:r>
      <w:r w:rsidR="006D357B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1628A7" w:rsidRDefault="001628A7" w:rsidP="001628A7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对于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ε=1</m:t>
        </m:r>
      </m:oMath>
      <w:r>
        <w:rPr>
          <w:rFonts w:ascii="宋体" w:eastAsia="宋体" w:hAnsi="宋体" w:hint="eastAsia"/>
          <w:b/>
          <w:bCs/>
          <w:sz w:val="24"/>
          <w:szCs w:val="24"/>
        </w:rPr>
        <w:t>和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λ=4</m:t>
        </m:r>
      </m:oMath>
      <w:r>
        <w:rPr>
          <w:rFonts w:ascii="宋体" w:eastAsia="宋体" w:hAnsi="宋体" w:hint="eastAsia"/>
          <w:b/>
          <w:bCs/>
          <w:sz w:val="24"/>
          <w:szCs w:val="24"/>
        </w:rPr>
        <w:t>的曲线有</w:t>
      </w:r>
    </w:p>
    <w:p w:rsidR="001866E1" w:rsidRPr="00BB1B9C" w:rsidRDefault="00000000" w:rsidP="00BB1B9C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tbl>
      <w:tblPr>
        <w:tblStyle w:val="a8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127"/>
      </w:tblGrid>
      <w:tr w:rsidR="00C173D0" w:rsidTr="005D2F33">
        <w:trPr>
          <w:jc w:val="center"/>
        </w:trPr>
        <w:tc>
          <w:tcPr>
            <w:tcW w:w="6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3D0" w:rsidRDefault="00C173D0" w:rsidP="00C173D0">
            <w:pPr>
              <w:pStyle w:val="a3"/>
              <w:ind w:left="720"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173D0" w:rsidRDefault="00C173D0" w:rsidP="00C173D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C173D0" w:rsidTr="005D2F33">
        <w:trPr>
          <w:jc w:val="center"/>
        </w:trPr>
        <w:tc>
          <w:tcPr>
            <w:tcW w:w="6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173D0" w:rsidRPr="00980E18" w:rsidRDefault="00C173D0" w:rsidP="00C173D0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χ=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宋体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宋体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173D0" w:rsidRDefault="00C173D0" w:rsidP="00C173D0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</w:tcPr>
          <w:p w:rsidR="00C173D0" w:rsidRDefault="00C173D0" w:rsidP="00C173D0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C173D0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C173D0" w:rsidRPr="00980E18" w:rsidRDefault="00000000" w:rsidP="00C173D0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/2</m:t>
                </m:r>
              </m:oMath>
            </m:oMathPara>
          </w:p>
          <w:p w:rsidR="00C173D0" w:rsidRDefault="00C173D0" w:rsidP="00C173D0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C173D0" w:rsidRPr="008B7221" w:rsidRDefault="00000000" w:rsidP="00C4671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=-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25</m:t>
              </m:r>
            </m:oMath>
            <w:r w:rsidR="008B7221">
              <w:rPr>
                <w:rFonts w:ascii="宋体" w:eastAsia="宋体" w:hAnsi="宋体" w:hint="eastAsia"/>
                <w:b/>
                <w:bCs/>
                <w:i/>
                <w:sz w:val="24"/>
                <w:szCs w:val="24"/>
              </w:rPr>
              <w:t>°</w:t>
            </w:r>
          </w:p>
        </w:tc>
      </w:tr>
      <w:tr w:rsidR="00C173D0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C173D0" w:rsidRDefault="00D41BC8" w:rsidP="00C173D0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α=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/2</m:t>
                </m:r>
              </m:oMath>
            </m:oMathPara>
          </w:p>
          <w:p w:rsidR="00C173D0" w:rsidRDefault="00C173D0" w:rsidP="00C173D0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C173D0" w:rsidRDefault="00D41BC8" w:rsidP="00C173D0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α=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25</m:t>
                </m:r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°</m:t>
                </m:r>
              </m:oMath>
            </m:oMathPara>
          </w:p>
        </w:tc>
      </w:tr>
      <w:tr w:rsidR="000461CA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0461CA" w:rsidRPr="0056629B" w:rsidRDefault="00F74540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=λ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  <w:p w:rsidR="0056629B" w:rsidRPr="00F74540" w:rsidRDefault="0056629B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0461CA" w:rsidRPr="006B30A1" w:rsidRDefault="00746469" w:rsidP="00C173D0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9.934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F74540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F74540" w:rsidRPr="0056629B" w:rsidRDefault="00F74540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=ε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  <w:p w:rsidR="0056629B" w:rsidRDefault="0056629B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46469" w:rsidRPr="00746469" w:rsidRDefault="00746469" w:rsidP="00C173D0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39.738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746469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746469" w:rsidRPr="00A37FA5" w:rsidRDefault="00746469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bsin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ϕ=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acos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  <w:p w:rsidR="00A37FA5" w:rsidRDefault="00A37FA5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746469" w:rsidRPr="006B30A1" w:rsidRDefault="00746469" w:rsidP="00C173D0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9.934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746469" w:rsidTr="005D2F33">
        <w:trPr>
          <w:jc w:val="center"/>
        </w:trPr>
        <w:tc>
          <w:tcPr>
            <w:tcW w:w="6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46469" w:rsidRDefault="00746469" w:rsidP="00F74540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46469" w:rsidRDefault="00746469" w:rsidP="00C173D0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ϕ=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1.34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°</m:t>
                </m:r>
              </m:oMath>
            </m:oMathPara>
          </w:p>
        </w:tc>
      </w:tr>
    </w:tbl>
    <w:p w:rsidR="00C173D0" w:rsidRPr="0069595A" w:rsidRDefault="00C173D0" w:rsidP="0033174A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p w:rsidR="006A379E" w:rsidRDefault="00AE4048" w:rsidP="00F96489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齿轮传动结构：结构参数计算</w:t>
      </w:r>
    </w:p>
    <w:p w:rsidR="005447B9" w:rsidRDefault="008E35D7" w:rsidP="008E35D7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8E35D7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266E62E" wp14:editId="7899779F">
            <wp:extent cx="3761879" cy="3449370"/>
            <wp:effectExtent l="0" t="0" r="0" b="0"/>
            <wp:docPr id="944008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8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756" cy="34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850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268"/>
      </w:tblGrid>
      <w:tr w:rsidR="00B37362" w:rsidTr="005D2F33">
        <w:trPr>
          <w:jc w:val="center"/>
        </w:trPr>
        <w:tc>
          <w:tcPr>
            <w:tcW w:w="62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37362" w:rsidRDefault="00B37362" w:rsidP="00A92F52">
            <w:pPr>
              <w:pStyle w:val="a3"/>
              <w:ind w:left="720"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式子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37362" w:rsidRDefault="00B37362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3B4128" w:rsidTr="005D2F33">
        <w:trPr>
          <w:jc w:val="center"/>
        </w:trPr>
        <w:tc>
          <w:tcPr>
            <w:tcW w:w="6237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4128" w:rsidRPr="003B4128" w:rsidRDefault="003B4128" w:rsidP="003B4128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ΔOBD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B4128" w:rsidRDefault="003B4128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B37362" w:rsidTr="005D2F33">
        <w:trPr>
          <w:jc w:val="center"/>
        </w:trPr>
        <w:tc>
          <w:tcPr>
            <w:tcW w:w="6237" w:type="dxa"/>
            <w:tcBorders>
              <w:top w:val="nil"/>
              <w:right w:val="single" w:sz="4" w:space="0" w:color="auto"/>
            </w:tcBorders>
            <w:vAlign w:val="center"/>
          </w:tcPr>
          <w:p w:rsidR="00B37362" w:rsidRDefault="00000000" w:rsidP="00B502B5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ab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color w:val="333333"/>
                                <w:shd w:val="clear" w:color="auto" w:fill="FFFFFF"/>
                              </w:rPr>
                              <m:t>∠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ODB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2268" w:type="dxa"/>
            <w:tcBorders>
              <w:top w:val="nil"/>
              <w:left w:val="single" w:sz="4" w:space="0" w:color="auto"/>
            </w:tcBorders>
          </w:tcPr>
          <w:p w:rsidR="0084310C" w:rsidRPr="0084310C" w:rsidRDefault="0084310C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color w:val="333333"/>
                <w:sz w:val="24"/>
                <w:szCs w:val="24"/>
                <w:shd w:val="clear" w:color="auto" w:fill="FFFFFF"/>
              </w:rPr>
            </w:pPr>
          </w:p>
          <w:p w:rsidR="00B37362" w:rsidRDefault="00B37362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B37362" w:rsidRPr="008B7221" w:rsidTr="005D2F33">
        <w:trPr>
          <w:jc w:val="center"/>
        </w:trPr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B37362" w:rsidRPr="00041841" w:rsidRDefault="00041841" w:rsidP="00A92F52">
            <w:pPr>
              <w:pStyle w:val="a3"/>
              <w:ind w:left="720" w:firstLineChars="0" w:firstLine="0"/>
              <w:jc w:val="left"/>
              <w:rPr>
                <w:rFonts w:ascii="Cambria Math" w:eastAsia="宋体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∠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ODB=180</m:t>
                </m:r>
                <m:r>
                  <m:rPr>
                    <m:sty m:val="bi"/>
                  </m:rPr>
                  <w:rPr>
                    <w:rFonts w:ascii="Cambria Math" w:eastAsia="微软雅黑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°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90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Cambria Math" w:hint="eastAsia"/>
                        <w:color w:val="333333"/>
                        <w:sz w:val="24"/>
                        <w:szCs w:val="24"/>
                        <w:shd w:val="clear" w:color="auto" w:fill="FFFFFF"/>
                      </w:rPr>
                      <m:t>°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-ϕ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=90</m:t>
                </m:r>
                <m:r>
                  <m:rPr>
                    <m:sty m:val="bi"/>
                  </m:rPr>
                  <w:rPr>
                    <w:rFonts w:ascii="Cambria Math" w:eastAsia="微软雅黑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°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+ϕ</m:t>
                </m:r>
              </m:oMath>
            </m:oMathPara>
          </w:p>
          <w:p w:rsidR="00B37362" w:rsidRDefault="00B37362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B37362" w:rsidRPr="008B7221" w:rsidRDefault="0084310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∠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ODB=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66.342</m:t>
                </m:r>
                <m:r>
                  <m:rPr>
                    <m:sty m:val="bi"/>
                  </m:rPr>
                  <w:rPr>
                    <w:rFonts w:ascii="Cambria Math" w:eastAsia="微软雅黑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°</m:t>
                </m:r>
              </m:oMath>
            </m:oMathPara>
          </w:p>
        </w:tc>
      </w:tr>
      <w:tr w:rsidR="003B4128" w:rsidRPr="008B7221" w:rsidTr="005D2F33">
        <w:trPr>
          <w:jc w:val="center"/>
        </w:trPr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3B4128" w:rsidRPr="003B4128" w:rsidRDefault="003B4128" w:rsidP="00A92F52">
            <w:pPr>
              <w:pStyle w:val="a3"/>
              <w:ind w:left="720" w:firstLineChars="0" w:firstLine="0"/>
              <w:jc w:val="left"/>
              <w:rPr>
                <w:rFonts w:ascii="宋体" w:eastAsia="宋体" w:hAnsi="宋体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3B4128">
              <w:rPr>
                <w:rFonts w:ascii="宋体" w:eastAsia="宋体" w:hAnsi="宋体" w:cs="Times New Roman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在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ΔO'B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O</m:t>
              </m:r>
            </m:oMath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中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3B4128" w:rsidRPr="00041841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36.907</m:t>
                </m:r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B37362" w:rsidTr="005D2F33">
        <w:trPr>
          <w:jc w:val="center"/>
        </w:trPr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B37362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color w:val="333333"/>
                                <w:shd w:val="clear" w:color="auto" w:fill="FFFFFF"/>
                              </w:rPr>
                              <m:t>∠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O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BO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B37362" w:rsidRDefault="00B37362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B37362" w:rsidRPr="006B30A1" w:rsidTr="005D2F33">
        <w:trPr>
          <w:jc w:val="center"/>
        </w:trPr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B37362" w:rsidRPr="001F56C4" w:rsidRDefault="00B37362" w:rsidP="00A92F52">
            <w:pPr>
              <w:jc w:val="left"/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∠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BO=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90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333333"/>
                    <w:sz w:val="24"/>
                    <w:szCs w:val="24"/>
                    <w:shd w:val="clear" w:color="auto" w:fill="FFFFFF"/>
                  </w:rPr>
                  <m:t>°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333333"/>
                    <w:sz w:val="24"/>
                    <w:szCs w:val="24"/>
                    <w:shd w:val="clear" w:color="auto" w:fill="FFFFFF"/>
                  </w:rPr>
                  <m:t>arc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sin(e/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)</m:t>
                </m:r>
              </m:oMath>
            </m:oMathPara>
          </w:p>
          <w:p w:rsidR="00B37362" w:rsidRPr="00F74540" w:rsidRDefault="00B37362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B37362" w:rsidRPr="006B30A1" w:rsidRDefault="004C2F4A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∠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/>
                        <w:bCs/>
                        <w:i/>
                        <w:iCs/>
                        <w:color w:val="333333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BO=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60.184</m:t>
                </m:r>
                <m:r>
                  <m:rPr>
                    <m:sty m:val="bi"/>
                  </m:rPr>
                  <w:rPr>
                    <w:rFonts w:ascii="Cambria Math" w:eastAsia="微软雅黑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°</m:t>
                </m:r>
              </m:oMath>
            </m:oMathPara>
          </w:p>
        </w:tc>
      </w:tr>
      <w:tr w:rsidR="005506BC" w:rsidRPr="006B30A1" w:rsidTr="005D2F33">
        <w:trPr>
          <w:jc w:val="center"/>
        </w:trPr>
        <w:tc>
          <w:tcPr>
            <w:tcW w:w="6237" w:type="dxa"/>
            <w:tcBorders>
              <w:right w:val="single" w:sz="4" w:space="0" w:color="auto"/>
            </w:tcBorders>
            <w:vAlign w:val="center"/>
          </w:tcPr>
          <w:p w:rsidR="005506BC" w:rsidRDefault="005506BC" w:rsidP="00A92F52">
            <w:pPr>
              <w:jc w:val="left"/>
              <w:rPr>
                <w:rFonts w:ascii="等线" w:eastAsia="等线" w:hAnsi="等线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06BC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5.023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</w:tbl>
    <w:p w:rsidR="00623BE2" w:rsidRDefault="00623BE2" w:rsidP="00D27DF1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选定标准中心距A</w:t>
      </w:r>
    </w:p>
    <w:p w:rsidR="00D27DF1" w:rsidRPr="002516B8" w:rsidRDefault="00D27DF1" w:rsidP="00D27DF1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i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由验算得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=0.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7</m:t>
        </m:r>
      </m:oMath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20</m:t>
        </m:r>
      </m:oMath>
      <w:r>
        <w:rPr>
          <w:rFonts w:ascii="宋体" w:eastAsia="宋体" w:hAnsi="宋体" w:hint="eastAsia"/>
          <w:b/>
          <w:bCs/>
          <w:sz w:val="24"/>
          <w:szCs w:val="24"/>
        </w:rPr>
        <w:t>时A</w:t>
      </w:r>
      <w:proofErr w:type="gramStart"/>
      <w:r>
        <w:rPr>
          <w:rFonts w:ascii="宋体" w:eastAsia="宋体" w:hAnsi="宋体"/>
          <w:b/>
          <w:bCs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和A最接近</w:t>
      </w:r>
      <w:r w:rsidR="002516B8">
        <w:rPr>
          <w:rFonts w:ascii="宋体" w:eastAsia="宋体" w:hAnsi="宋体" w:hint="eastAsia"/>
          <w:b/>
          <w:bCs/>
          <w:sz w:val="24"/>
          <w:szCs w:val="24"/>
        </w:rPr>
        <w:t>，因为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·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12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</m:oMath>
      <w:r w:rsidR="002516B8">
        <w:rPr>
          <w:rFonts w:ascii="宋体" w:eastAsia="宋体" w:hAnsi="宋体" w:hint="eastAsia"/>
          <w:b/>
          <w:bCs/>
          <w:sz w:val="24"/>
          <w:szCs w:val="24"/>
        </w:rPr>
        <w:t>整数，不是整数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2516B8">
        <w:rPr>
          <w:rFonts w:ascii="宋体" w:eastAsia="宋体" w:hAnsi="宋体" w:hint="eastAsia"/>
          <w:b/>
          <w:bCs/>
          <w:sz w:val="24"/>
          <w:szCs w:val="24"/>
        </w:rPr>
        <w:t>无法加工</w:t>
      </w:r>
    </w:p>
    <w:tbl>
      <w:tblPr>
        <w:tblStyle w:val="a8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127"/>
      </w:tblGrid>
      <w:tr w:rsidR="00D27DF1" w:rsidTr="005D2F33">
        <w:trPr>
          <w:jc w:val="center"/>
        </w:trPr>
        <w:tc>
          <w:tcPr>
            <w:tcW w:w="6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F1" w:rsidRDefault="00D27DF1" w:rsidP="00A92F52">
            <w:pPr>
              <w:pStyle w:val="a3"/>
              <w:ind w:left="720"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27DF1" w:rsidRDefault="00D27DF1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0D24AB" w:rsidTr="005D2F33">
        <w:trPr>
          <w:jc w:val="center"/>
        </w:trPr>
        <w:tc>
          <w:tcPr>
            <w:tcW w:w="6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4AB" w:rsidRDefault="00000000" w:rsidP="00A92F52">
            <w:pPr>
              <w:pStyle w:val="a3"/>
              <w:ind w:left="720"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5.4</m:t>
                </m:r>
              </m:oMath>
            </m:oMathPara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24AB" w:rsidRDefault="000D24A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D27DF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D27DF1" w:rsidRPr="007F3148" w:rsidRDefault="00D27DF1" w:rsidP="007F3148">
            <w:pPr>
              <w:jc w:val="left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=m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(1+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)/2</m:t>
                </m:r>
              </m:oMath>
            </m:oMathPara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D27DF1" w:rsidRDefault="005003DA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A=44.8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D27DF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D27DF1" w:rsidRPr="007F3148" w:rsidRDefault="00D27DF1" w:rsidP="007F3148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D27DF1" w:rsidRDefault="00D27DF1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D27DF1" w:rsidRPr="008B722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D27DF1" w:rsidRPr="00D27DF1" w:rsidRDefault="00D27DF1" w:rsidP="007F3148">
            <w:pPr>
              <w:pStyle w:val="a3"/>
              <w:ind w:firstLineChars="300" w:firstLine="723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D27DF1" w:rsidRPr="008B7221" w:rsidRDefault="00D27DF1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</w:p>
        </w:tc>
      </w:tr>
      <w:tr w:rsidR="00D27DF1" w:rsidRPr="0004184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D27DF1" w:rsidRPr="003B4128" w:rsidRDefault="00D27DF1" w:rsidP="00A92F52">
            <w:pPr>
              <w:pStyle w:val="a3"/>
              <w:ind w:left="720" w:firstLineChars="0" w:firstLine="0"/>
              <w:jc w:val="left"/>
              <w:rPr>
                <w:rFonts w:ascii="宋体" w:eastAsia="宋体" w:hAnsi="宋体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D27DF1" w:rsidRPr="00041841" w:rsidRDefault="00D27DF1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</w:tr>
      <w:tr w:rsidR="00B501CF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B501CF" w:rsidRDefault="00000000" w:rsidP="00B501CF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B501CF" w:rsidRDefault="00000000" w:rsidP="00B501CF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08</m:t>
                </m:r>
              </m:oMath>
            </m:oMathPara>
          </w:p>
        </w:tc>
      </w:tr>
      <w:tr w:rsidR="00B501CF" w:rsidRPr="006B30A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B501CF" w:rsidRPr="00F74540" w:rsidRDefault="00014057" w:rsidP="00B501CF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设定所用齿轮为标准齿轮，用所学知识可得到右侧结果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501CF" w:rsidRPr="008B7221" w:rsidRDefault="00000000" w:rsidP="00B501C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15.4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B501CF" w:rsidRPr="006B30A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B501CF" w:rsidRPr="00F74540" w:rsidRDefault="00B501CF" w:rsidP="00B501CF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501CF" w:rsidRPr="00041841" w:rsidRDefault="00000000" w:rsidP="00B501CF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7.0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B501CF" w:rsidRPr="006B30A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B501CF" w:rsidRPr="00F74540" w:rsidRDefault="00B501CF" w:rsidP="00B501CF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501CF" w:rsidRDefault="00000000" w:rsidP="00B501CF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14.0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B501CF" w:rsidRPr="006B30A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B501CF" w:rsidRDefault="00B501CF" w:rsidP="00B501CF">
            <w:pPr>
              <w:jc w:val="left"/>
              <w:rPr>
                <w:rFonts w:ascii="等线" w:eastAsia="等线" w:hAnsi="等线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501CF" w:rsidRPr="006B30A1" w:rsidRDefault="00000000" w:rsidP="00B501CF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5.6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B501CF" w:rsidRPr="006B30A1" w:rsidTr="005D2F33">
        <w:trPr>
          <w:jc w:val="center"/>
        </w:trPr>
        <w:tc>
          <w:tcPr>
            <w:tcW w:w="6232" w:type="dxa"/>
            <w:tcBorders>
              <w:right w:val="single" w:sz="4" w:space="0" w:color="auto"/>
            </w:tcBorders>
            <w:vAlign w:val="center"/>
          </w:tcPr>
          <w:p w:rsidR="00B501CF" w:rsidRDefault="00B501CF" w:rsidP="00B501CF">
            <w:pPr>
              <w:jc w:val="left"/>
              <w:rPr>
                <w:rFonts w:ascii="等线" w:eastAsia="等线" w:hAnsi="等线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B501CF" w:rsidRPr="004E2A5A" w:rsidRDefault="00000000" w:rsidP="00B501CF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12.25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B501CF" w:rsidRPr="006B30A1" w:rsidTr="005D2F33">
        <w:trPr>
          <w:jc w:val="center"/>
        </w:trPr>
        <w:tc>
          <w:tcPr>
            <w:tcW w:w="6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01CF" w:rsidRDefault="00B501CF" w:rsidP="00B501CF">
            <w:pPr>
              <w:jc w:val="left"/>
              <w:rPr>
                <w:rFonts w:ascii="等线" w:eastAsia="等线" w:hAnsi="等线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01CF" w:rsidRPr="001A3F8B" w:rsidRDefault="00000000" w:rsidP="00B501CF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3.85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</w:tbl>
    <w:p w:rsidR="00A92AD2" w:rsidRDefault="00A92AD2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修正连杆长度b</w:t>
      </w:r>
      <w:r w:rsidR="00476FEF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476FEF" w:rsidRDefault="00476FEF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当用中心距A代替初定值A</w:t>
      </w:r>
      <w:proofErr w:type="gramStart"/>
      <w:r>
        <w:rPr>
          <w:rFonts w:ascii="宋体" w:eastAsia="宋体" w:hAnsi="宋体"/>
          <w:b/>
          <w:bCs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后，曲柄回转中心O位置将略有改变，此时可重新计算连杆长度b，使O点与齿轮传动计算得出的O点重合。而a、e、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λ=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/a</m:t>
        </m:r>
      </m:oMath>
      <w:r>
        <w:rPr>
          <w:rFonts w:ascii="宋体" w:eastAsia="宋体" w:hAnsi="宋体" w:hint="eastAsia"/>
          <w:b/>
          <w:bCs/>
          <w:sz w:val="24"/>
          <w:szCs w:val="24"/>
        </w:rPr>
        <w:t>均不需改变。</w:t>
      </w:r>
    </w:p>
    <w:tbl>
      <w:tblPr>
        <w:tblStyle w:val="a8"/>
        <w:tblW w:w="835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405"/>
      </w:tblGrid>
      <w:tr w:rsidR="00C05166" w:rsidTr="005D2F33">
        <w:trPr>
          <w:jc w:val="center"/>
        </w:trPr>
        <w:tc>
          <w:tcPr>
            <w:tcW w:w="5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6" w:rsidRDefault="00C05166" w:rsidP="00C05166">
            <w:pPr>
              <w:pStyle w:val="a3"/>
              <w:ind w:left="720"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166" w:rsidRDefault="00C05166" w:rsidP="00C0516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F77E5B" w:rsidTr="005D2F33">
        <w:trPr>
          <w:jc w:val="center"/>
        </w:trPr>
        <w:tc>
          <w:tcPr>
            <w:tcW w:w="59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7E5B" w:rsidRDefault="00F77E5B" w:rsidP="00F77E5B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</w:t>
            </w:r>
            <m:oMath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O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BO'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中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E5B" w:rsidRDefault="00F77E5B" w:rsidP="00C0516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C05166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C05166" w:rsidRDefault="00C05166" w:rsidP="00C051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RA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m:t>∠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B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O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2405" w:type="dxa"/>
            <w:tcBorders>
              <w:left w:val="single" w:sz="4" w:space="0" w:color="auto"/>
            </w:tcBorders>
          </w:tcPr>
          <w:p w:rsidR="00C05166" w:rsidRDefault="00C05166" w:rsidP="00C051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F052AD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F052AD" w:rsidRPr="0049255A" w:rsidRDefault="00000000" w:rsidP="00C05166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δ=Acos(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∠B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b/>
                            <w:bCs/>
                            <w:i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O-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="微软雅黑" w:hAnsi="Cambria Math"/>
                        <w:color w:val="333333"/>
                        <w:sz w:val="24"/>
                        <w:szCs w:val="24"/>
                        <w:shd w:val="clear" w:color="auto" w:fill="FFFFFF"/>
                      </w:rPr>
                      <m:t>)+ⅇ</m:t>
                    </m:r>
                  </m:e>
                </m:func>
              </m:oMath>
            </m:oMathPara>
          </w:p>
        </w:tc>
        <w:tc>
          <w:tcPr>
            <w:tcW w:w="2405" w:type="dxa"/>
            <w:tcBorders>
              <w:left w:val="single" w:sz="4" w:space="0" w:color="auto"/>
            </w:tcBorders>
          </w:tcPr>
          <w:p w:rsidR="00F052AD" w:rsidRDefault="001E1F5B" w:rsidP="00C051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微软雅黑" w:hAnsi="Cambria Math"/>
                  <w:color w:val="333333"/>
                  <w:sz w:val="24"/>
                  <w:szCs w:val="24"/>
                  <w:shd w:val="clear" w:color="auto" w:fill="FFFFFF"/>
                </w:rPr>
                <m:t>∠B</m:t>
              </m:r>
              <m:sSup>
                <m:sSup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333333"/>
                      <w:sz w:val="24"/>
                      <w:szCs w:val="24"/>
                      <w:shd w:val="clear" w:color="auto" w:fill="FFFFF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微软雅黑" w:hAnsi="Cambria Math"/>
                  <w:color w:val="333333"/>
                  <w:sz w:val="24"/>
                  <w:szCs w:val="24"/>
                  <w:shd w:val="clear" w:color="auto" w:fill="FFFFFF"/>
                </w:rPr>
                <m:t>O=</m:t>
              </m:r>
              <m:r>
                <m:rPr>
                  <m:sty m:val="bi"/>
                </m:rPr>
                <w:rPr>
                  <w:rFonts w:ascii="Cambria Math" w:eastAsia="微软雅黑" w:hAnsi="Cambria Math"/>
                  <w:color w:val="333333"/>
                  <w:sz w:val="24"/>
                  <w:szCs w:val="24"/>
                  <w:shd w:val="clear" w:color="auto" w:fill="FFFFFF"/>
                </w:rPr>
                <m:t>44.861</m:t>
              </m:r>
            </m:oMath>
            <w:r w:rsidR="00E1006F">
              <w:rPr>
                <w:rFonts w:ascii="宋体" w:eastAsia="宋体" w:hAnsi="宋体" w:hint="eastAsia"/>
                <w:b/>
                <w:color w:val="333333"/>
                <w:sz w:val="24"/>
                <w:szCs w:val="24"/>
                <w:shd w:val="clear" w:color="auto" w:fill="FFFFFF"/>
              </w:rPr>
              <w:t>°</w:t>
            </w:r>
          </w:p>
        </w:tc>
      </w:tr>
      <w:tr w:rsidR="00CF3949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CF3949" w:rsidRPr="00C353E3" w:rsidRDefault="00CF3949" w:rsidP="00C05166">
            <w:pPr>
              <w:pStyle w:val="a3"/>
              <w:ind w:firstLineChars="0" w:firstLine="0"/>
              <w:jc w:val="left"/>
              <w:rPr>
                <w:rFonts w:ascii="等线" w:eastAsia="等线" w:hAnsi="等线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</w:tcPr>
          <w:p w:rsidR="00CF3949" w:rsidRDefault="00AB5ACF" w:rsidP="00C05166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36.490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C05166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C05166" w:rsidRDefault="00F77E5B" w:rsidP="00F77E5B">
            <w:pPr>
              <w:pStyle w:val="a3"/>
              <w:ind w:firstLineChars="300" w:firstLine="723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在</w:t>
            </w:r>
            <m:oMath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O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中</w:t>
            </w:r>
          </w:p>
        </w:tc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:rsidR="00C05166" w:rsidRPr="008B7221" w:rsidRDefault="00C05166" w:rsidP="00C0516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</w:p>
        </w:tc>
      </w:tr>
      <w:tr w:rsidR="00C05166" w:rsidRPr="008B7221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C05166" w:rsidRDefault="00F77E5B" w:rsidP="00C051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w:lastRenderedPageBreak/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ac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m:t>∠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BOD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:rsidR="00C05166" w:rsidRDefault="00C05166" w:rsidP="00C05166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C05166" w:rsidRPr="00041841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F77E5B" w:rsidRPr="00F77E5B" w:rsidRDefault="00F77E5B" w:rsidP="00C05166">
            <w:pPr>
              <w:jc w:val="left"/>
              <w:rPr>
                <w:rFonts w:ascii="宋体" w:eastAsia="宋体" w:hAnsi="宋体"/>
                <w:b/>
                <w:bCs/>
                <w:i/>
                <w:iCs/>
                <w:color w:val="333333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∠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BOD=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+arccos(e/c)</m:t>
                </m:r>
              </m:oMath>
            </m:oMathPara>
          </w:p>
        </w:tc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:rsidR="00C05166" w:rsidRPr="006B30A1" w:rsidRDefault="005C3148" w:rsidP="00C05166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∠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BOD=</m:t>
                </m:r>
                <m:r>
                  <m:rPr>
                    <m:sty m:val="bi"/>
                  </m:r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99.202</m:t>
                </m:r>
                <m:r>
                  <m:rPr>
                    <m:sty m:val="bi"/>
                  </m:rPr>
                  <w:rPr>
                    <w:rFonts w:ascii="Cambria Math" w:eastAsia="微软雅黑" w:hAnsi="Cambria Math" w:hint="eastAsia"/>
                    <w:color w:val="333333"/>
                    <w:sz w:val="24"/>
                    <w:szCs w:val="24"/>
                    <w:shd w:val="clear" w:color="auto" w:fill="FFFFFF"/>
                  </w:rPr>
                  <m:t>°</m:t>
                </m:r>
              </m:oMath>
            </m:oMathPara>
          </w:p>
        </w:tc>
      </w:tr>
      <w:tr w:rsidR="0074317B" w:rsidRPr="00041841" w:rsidTr="005D2F33">
        <w:trPr>
          <w:jc w:val="center"/>
        </w:trPr>
        <w:tc>
          <w:tcPr>
            <w:tcW w:w="5954" w:type="dxa"/>
            <w:tcBorders>
              <w:right w:val="single" w:sz="4" w:space="0" w:color="auto"/>
            </w:tcBorders>
            <w:vAlign w:val="center"/>
          </w:tcPr>
          <w:p w:rsidR="0074317B" w:rsidRDefault="0074317B" w:rsidP="00C05166">
            <w:pPr>
              <w:jc w:val="left"/>
              <w:rPr>
                <w:rFonts w:ascii="等线" w:eastAsia="等线" w:hAnsi="等线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4317B" w:rsidRDefault="0074317B" w:rsidP="00C05166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b=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39.321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</w:tbl>
    <w:p w:rsidR="00476FEF" w:rsidRDefault="002268BE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原理误差</w:t>
      </w:r>
    </w:p>
    <w:p w:rsidR="002268BE" w:rsidRDefault="007A65E5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对应曲柄转角的理想位移</w:t>
      </w:r>
    </w:p>
    <w:p w:rsidR="007A65E5" w:rsidRPr="006400B7" w:rsidRDefault="00000000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s</m:t>
          </m:r>
        </m:oMath>
      </m:oMathPara>
    </w:p>
    <w:p w:rsidR="006400B7" w:rsidRDefault="006400B7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对应曲柄转角的实际位移</w:t>
      </w:r>
    </w:p>
    <w:p w:rsidR="005620F6" w:rsidRPr="00174430" w:rsidRDefault="00000000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=a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-sin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+a</m:t>
          </m:r>
          <m:rad>
            <m:radPr>
              <m:degHide m:val="1"/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-ε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-a</m:t>
          </m:r>
          <m:rad>
            <m:radPr>
              <m:degHide m:val="1"/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-ε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174430" w:rsidRDefault="00174430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原理误差</w:t>
      </w:r>
    </w:p>
    <w:p w:rsidR="00174430" w:rsidRPr="00FC4839" w:rsidRDefault="00174430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Δ=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×100%</m:t>
          </m:r>
        </m:oMath>
      </m:oMathPara>
    </w:p>
    <w:p w:rsidR="00FC4839" w:rsidRDefault="00FC4839" w:rsidP="00476FEF">
      <w:pPr>
        <w:pStyle w:val="a3"/>
        <w:ind w:left="720" w:firstLineChars="0" w:firstLine="0"/>
        <w:jc w:val="left"/>
        <w:rPr>
          <w:rFonts w:ascii="Cambria Math" w:eastAsia="宋体" w:hAnsi="Cambria Math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&lt;Δ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1%</m:t>
        </m:r>
      </m:oMath>
      <w:r>
        <w:rPr>
          <w:rFonts w:ascii="Cambria Math" w:eastAsia="宋体" w:hAnsi="Cambria Math" w:hint="eastAsia"/>
          <w:b/>
          <w:bCs/>
          <w:iCs/>
          <w:sz w:val="24"/>
          <w:szCs w:val="24"/>
        </w:rPr>
        <w:t>为合格</w:t>
      </w:r>
    </w:p>
    <w:p w:rsidR="00C15FB7" w:rsidRDefault="00C15FB7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非线性校验：</w:t>
      </w:r>
    </w:p>
    <w:p w:rsidR="00C15FB7" w:rsidRDefault="00C15FB7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曲柄没转过2°进行一次误差计算</w:t>
      </w:r>
    </w:p>
    <w:p w:rsidR="00D619FD" w:rsidRPr="00D619FD" w:rsidRDefault="00D619FD" w:rsidP="00476FEF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iCs/>
          <w:color w:val="FF0000"/>
          <w:sz w:val="24"/>
          <w:szCs w:val="24"/>
        </w:rPr>
      </w:pPr>
      <w:r w:rsidRPr="00D619FD">
        <w:rPr>
          <w:rFonts w:ascii="宋体" w:eastAsia="宋体" w:hAnsi="宋体" w:hint="eastAsia"/>
          <w:b/>
          <w:bCs/>
          <w:iCs/>
          <w:color w:val="FF0000"/>
          <w:sz w:val="24"/>
          <w:szCs w:val="24"/>
        </w:rPr>
        <w:t>（这里前一个表格）</w:t>
      </w:r>
    </w:p>
    <w:p w:rsidR="00F96489" w:rsidRDefault="00D619FD" w:rsidP="00F96489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游丝：参数计算</w:t>
      </w:r>
    </w:p>
    <w:p w:rsidR="00916932" w:rsidRDefault="00916932" w:rsidP="00F24352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压力表中的游丝为接触游丝，其作用是消除空回，使齿轮始终保持单面接触。</w:t>
      </w:r>
    </w:p>
    <w:p w:rsidR="00916932" w:rsidRDefault="00916932" w:rsidP="00916932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由于齿轮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轴存在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摩擦力矩，所以在游丝安装时应给予一定的预紧力矩，使指针在零位时，在该最小安装力矩下，也能驱动传动链使齿轮保持单面接触，即使小齿轮跟随扇形齿轮（无论正转、反转）消除空回误差。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</w:tblGrid>
      <w:tr w:rsidR="00F24352" w:rsidTr="0056407D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352" w:rsidRDefault="00F24352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352" w:rsidRDefault="00F24352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意义</w:t>
            </w:r>
          </w:p>
        </w:tc>
      </w:tr>
      <w:tr w:rsidR="00F24352" w:rsidTr="0056407D">
        <w:trPr>
          <w:jc w:val="center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F24352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24352" w:rsidRDefault="00F24352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最小工作转角</w:t>
            </w:r>
          </w:p>
        </w:tc>
      </w:tr>
      <w:tr w:rsidR="00F24352" w:rsidTr="0056407D">
        <w:trPr>
          <w:jc w:val="center"/>
        </w:trPr>
        <w:tc>
          <w:tcPr>
            <w:tcW w:w="3402" w:type="dxa"/>
            <w:vAlign w:val="center"/>
          </w:tcPr>
          <w:p w:rsidR="00F24352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:rsidR="00F24352" w:rsidRDefault="00F24352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最大工作转角</w:t>
            </w:r>
          </w:p>
        </w:tc>
      </w:tr>
      <w:tr w:rsidR="00F24352" w:rsidTr="0056407D">
        <w:trPr>
          <w:trHeight w:val="391"/>
          <w:jc w:val="center"/>
        </w:trPr>
        <w:tc>
          <w:tcPr>
            <w:tcW w:w="3402" w:type="dxa"/>
            <w:vAlign w:val="center"/>
          </w:tcPr>
          <w:p w:rsidR="00F24352" w:rsidRPr="00CF5A44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119" w:type="dxa"/>
            <w:vAlign w:val="center"/>
          </w:tcPr>
          <w:p w:rsidR="00F24352" w:rsidRDefault="008157F5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工作圈数</w:t>
            </w:r>
          </w:p>
        </w:tc>
      </w:tr>
      <w:tr w:rsidR="000F25C0" w:rsidTr="0056407D">
        <w:trPr>
          <w:trHeight w:val="391"/>
          <w:jc w:val="center"/>
        </w:trPr>
        <w:tc>
          <w:tcPr>
            <w:tcW w:w="3402" w:type="dxa"/>
            <w:vAlign w:val="center"/>
          </w:tcPr>
          <w:p w:rsidR="000F25C0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3119" w:type="dxa"/>
            <w:vAlign w:val="center"/>
          </w:tcPr>
          <w:p w:rsidR="000F25C0" w:rsidRDefault="000F25C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宽厚比</w:t>
            </w:r>
          </w:p>
        </w:tc>
      </w:tr>
      <w:tr w:rsidR="00F24352" w:rsidTr="0056407D">
        <w:trPr>
          <w:trHeight w:val="391"/>
          <w:jc w:val="center"/>
        </w:trPr>
        <w:tc>
          <w:tcPr>
            <w:tcW w:w="3402" w:type="dxa"/>
            <w:vAlign w:val="center"/>
          </w:tcPr>
          <w:p w:rsidR="00F24352" w:rsidRPr="00F24352" w:rsidRDefault="00000000" w:rsidP="00F243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:rsidR="00F24352" w:rsidRDefault="000F25C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外径</w:t>
            </w:r>
          </w:p>
        </w:tc>
      </w:tr>
      <w:tr w:rsidR="00F24352" w:rsidTr="0056407D">
        <w:trPr>
          <w:trHeight w:val="391"/>
          <w:jc w:val="center"/>
        </w:trPr>
        <w:tc>
          <w:tcPr>
            <w:tcW w:w="3402" w:type="dxa"/>
            <w:vAlign w:val="center"/>
          </w:tcPr>
          <w:p w:rsidR="00F24352" w:rsidRPr="00F24352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:rsidR="00F24352" w:rsidRDefault="000F25C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内径</w:t>
            </w:r>
          </w:p>
        </w:tc>
      </w:tr>
    </w:tbl>
    <w:p w:rsidR="006C0F7B" w:rsidRDefault="006C0F7B" w:rsidP="006C0F7B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参数选择：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147"/>
        <w:gridCol w:w="2972"/>
      </w:tblGrid>
      <w:tr w:rsidR="006C0F7B" w:rsidTr="00A92F52">
        <w:trPr>
          <w:jc w:val="center"/>
        </w:trPr>
        <w:tc>
          <w:tcPr>
            <w:tcW w:w="3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数值</w:t>
            </w:r>
          </w:p>
        </w:tc>
      </w:tr>
      <w:tr w:rsidR="006C0F7B" w:rsidTr="00A92F52">
        <w:trPr>
          <w:trHeight w:val="391"/>
          <w:jc w:val="center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0F7B" w:rsidRPr="00CF5A44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/2</w:t>
            </w:r>
          </w:p>
        </w:tc>
      </w:tr>
      <w:tr w:rsidR="006C0F7B" w:rsidTr="00A92F52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D5391D"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oMath>
          </w:p>
        </w:tc>
      </w:tr>
      <w:tr w:rsidR="006C0F7B" w:rsidTr="00A92F52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Pr="003E1A27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9</w:t>
            </w:r>
          </w:p>
        </w:tc>
      </w:tr>
      <w:tr w:rsidR="006C0F7B" w:rsidTr="006C0F7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Pr="003E1A27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6C0F7B" w:rsidTr="006C0F7B">
        <w:trPr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0F7B" w:rsidRDefault="006C0F7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35mm</w:t>
            </w:r>
          </w:p>
        </w:tc>
      </w:tr>
      <w:tr w:rsidR="006C0F7B" w:rsidTr="00A92F52">
        <w:trPr>
          <w:jc w:val="center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0F7B" w:rsidRPr="00BE47FD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0F7B" w:rsidRDefault="00607574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6mm</w:t>
            </w:r>
          </w:p>
        </w:tc>
      </w:tr>
    </w:tbl>
    <w:p w:rsidR="006C0F7B" w:rsidRDefault="006C0F7B" w:rsidP="00916932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C12A50" w:rsidRDefault="005D64CC" w:rsidP="00916932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标尺、指针参数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</w:tblGrid>
      <w:tr w:rsidR="005D64CC" w:rsidTr="004D0108">
        <w:trPr>
          <w:trHeight w:val="391"/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数值</w:t>
            </w:r>
          </w:p>
        </w:tc>
      </w:tr>
      <w:tr w:rsidR="005D64CC" w:rsidTr="004D0108">
        <w:trPr>
          <w:trHeight w:val="391"/>
          <w:jc w:val="center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短轴线长度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5mm</w:t>
            </w:r>
          </w:p>
        </w:tc>
      </w:tr>
      <w:tr w:rsidR="005D64CC" w:rsidTr="004D0108">
        <w:trPr>
          <w:trHeight w:val="391"/>
          <w:jc w:val="center"/>
        </w:trPr>
        <w:tc>
          <w:tcPr>
            <w:tcW w:w="3402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长轴线长度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10mm</w:t>
            </w:r>
          </w:p>
        </w:tc>
      </w:tr>
      <w:tr w:rsidR="005D64CC" w:rsidTr="004D0108">
        <w:trPr>
          <w:trHeight w:val="391"/>
          <w:jc w:val="center"/>
        </w:trPr>
        <w:tc>
          <w:tcPr>
            <w:tcW w:w="3402" w:type="dxa"/>
            <w:vAlign w:val="center"/>
          </w:tcPr>
          <w:p w:rsidR="005D64CC" w:rsidRPr="00233A6B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指针与表现重合长度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2mm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指针形状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楔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杆形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指针末端宽度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2mm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材料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锡青铜QSn4-3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Pr="003E1A27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弹性模量E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1.2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</m:oMath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105Mpa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Pr="003E1A27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强度极限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600Mpa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安全系数S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5D64CC" w:rsidTr="004D0108">
        <w:trPr>
          <w:jc w:val="center"/>
        </w:trPr>
        <w:tc>
          <w:tcPr>
            <w:tcW w:w="3402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许用强度极限[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119" w:type="dxa"/>
            <w:vAlign w:val="center"/>
          </w:tcPr>
          <w:p w:rsidR="005D64CC" w:rsidRDefault="005D64CC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200Mpa</w:t>
            </w:r>
          </w:p>
        </w:tc>
      </w:tr>
    </w:tbl>
    <w:p w:rsidR="005D64CC" w:rsidRDefault="0056407D" w:rsidP="00916932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中心小齿轮M</w:t>
      </w:r>
      <w:r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fz1</w:t>
      </w:r>
      <w:r>
        <w:rPr>
          <w:rFonts w:ascii="宋体" w:eastAsia="宋体" w:hAnsi="宋体" w:hint="eastAsia"/>
          <w:b/>
          <w:bCs/>
          <w:sz w:val="24"/>
          <w:szCs w:val="24"/>
        </w:rPr>
        <w:t>的计算-取两者中大者参与后序计算</w:t>
      </w:r>
      <w:r w:rsidR="00B93C0D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B93C0D" w:rsidRPr="00B93C0D" w:rsidRDefault="00B93C0D" w:rsidP="00916932">
      <w:pPr>
        <w:pStyle w:val="a3"/>
        <w:ind w:left="720" w:firstLineChars="0" w:firstLine="0"/>
        <w:rPr>
          <w:rFonts w:ascii="宋体" w:eastAsia="宋体" w:hAnsi="宋体"/>
          <w:b/>
          <w:bCs/>
          <w:i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备注：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fZ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与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fZ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b/>
          <w:bCs/>
          <w:iCs/>
          <w:sz w:val="24"/>
          <w:szCs w:val="24"/>
        </w:rPr>
        <w:t>计算相同，只需把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sub>
        </m:sSub>
      </m:oMath>
      <w:r>
        <w:rPr>
          <w:rFonts w:ascii="宋体" w:eastAsia="宋体" w:hAnsi="宋体" w:cs="Times New Roman" w:hint="eastAsia"/>
          <w:b/>
          <w:bCs/>
          <w:sz w:val="24"/>
          <w:szCs w:val="24"/>
        </w:rPr>
        <w:t>换成0.056，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sub>
        </m:sSub>
      </m:oMath>
      <w:r>
        <w:rPr>
          <w:rFonts w:ascii="宋体" w:eastAsia="宋体" w:hAnsi="宋体" w:cs="Times New Roman" w:hint="eastAsia"/>
          <w:b/>
          <w:bCs/>
          <w:sz w:val="24"/>
          <w:szCs w:val="24"/>
        </w:rPr>
        <w:t>换成0.056</w:t>
      </w:r>
    </w:p>
    <w:tbl>
      <w:tblPr>
        <w:tblStyle w:val="a8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114"/>
      </w:tblGrid>
      <w:tr w:rsidR="00001703" w:rsidTr="005D2F33">
        <w:trPr>
          <w:jc w:val="center"/>
        </w:trPr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703" w:rsidRDefault="00001703" w:rsidP="00A92F52">
            <w:pPr>
              <w:pStyle w:val="a3"/>
              <w:ind w:left="720"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1703" w:rsidRDefault="00001703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001703" w:rsidTr="005D2F33">
        <w:trPr>
          <w:jc w:val="center"/>
        </w:trPr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1703" w:rsidRDefault="00B508F0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压力表立放，轴水平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</w:tcBorders>
          </w:tcPr>
          <w:p w:rsidR="00001703" w:rsidRDefault="00001703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001703" w:rsidRPr="008B7221" w:rsidTr="005D2F33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001703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⋅d</m:t>
                </m:r>
              </m:oMath>
            </m:oMathPara>
          </w:p>
        </w:tc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:rsidR="00001703" w:rsidRPr="00B93C0D" w:rsidRDefault="00001703" w:rsidP="00B93C0D">
            <w:pPr>
              <w:pStyle w:val="a3"/>
              <w:ind w:firstLineChars="0" w:firstLine="0"/>
              <w:rPr>
                <w:rFonts w:ascii="宋体" w:eastAsia="宋体" w:hAnsi="宋体"/>
                <w:b/>
                <w:bCs/>
                <w:iCs/>
                <w:sz w:val="24"/>
                <w:szCs w:val="24"/>
              </w:rPr>
            </w:pPr>
          </w:p>
        </w:tc>
      </w:tr>
      <w:tr w:rsidR="00001703" w:rsidTr="005D2F33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001703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=1.57</m:t>
                </m:r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:rsidR="00001703" w:rsidRDefault="00001703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001703" w:rsidRPr="00746469" w:rsidTr="005D2F33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001703" w:rsidRDefault="00000000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=0.063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:rsidR="00001703" w:rsidRPr="00746469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=1.98×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N⋅m</m:t>
                </m:r>
              </m:oMath>
            </m:oMathPara>
          </w:p>
        </w:tc>
      </w:tr>
      <w:tr w:rsidR="00B93C0D" w:rsidRPr="006B30A1" w:rsidTr="005D2F33">
        <w:trPr>
          <w:jc w:val="center"/>
        </w:trPr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C0D" w:rsidRPr="00B93C0D" w:rsidRDefault="00B93C0D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d=2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C0D" w:rsidRPr="00746469" w:rsidRDefault="00000000" w:rsidP="00B93C0D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=1.76×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N⋅m</m:t>
                </m:r>
              </m:oMath>
            </m:oMathPara>
          </w:p>
        </w:tc>
      </w:tr>
      <w:tr w:rsidR="00B93C0D" w:rsidTr="005D2F33">
        <w:trPr>
          <w:jc w:val="center"/>
        </w:trPr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0D" w:rsidRDefault="00B93C0D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压力表平放，</w:t>
            </w:r>
            <w:proofErr w:type="gramStart"/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轴立</w:t>
            </w:r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0D" w:rsidRDefault="00B93C0D" w:rsidP="00B93C0D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</w:tr>
      <w:tr w:rsidR="00B93C0D" w:rsidTr="005D2F33">
        <w:trPr>
          <w:trHeight w:val="401"/>
          <w:jc w:val="center"/>
        </w:trPr>
        <w:tc>
          <w:tcPr>
            <w:tcW w:w="52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0D" w:rsidRDefault="00000000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:rsidR="00544D83" w:rsidRDefault="00544D83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=0.2</m:t>
                </m:r>
              </m:oMath>
            </m:oMathPara>
          </w:p>
          <w:p w:rsidR="00B93C0D" w:rsidRDefault="00000000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=1.1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B93C0D" w:rsidRDefault="00000000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=0.063</m:t>
                </m:r>
              </m:oMath>
            </m:oMathPara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3C0D" w:rsidRPr="00746469" w:rsidRDefault="00B93C0D" w:rsidP="00B93C0D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</w:tr>
      <w:tr w:rsidR="00B93C0D" w:rsidTr="005D2F33">
        <w:trPr>
          <w:trHeight w:val="400"/>
          <w:jc w:val="center"/>
        </w:trPr>
        <w:tc>
          <w:tcPr>
            <w:tcW w:w="52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0D" w:rsidRPr="006627F1" w:rsidRDefault="00B93C0D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:rsidR="00B93C0D" w:rsidRPr="00746469" w:rsidRDefault="00000000" w:rsidP="00B93C0D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=1.32×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N⋅m</m:t>
                </m:r>
              </m:oMath>
            </m:oMathPara>
          </w:p>
        </w:tc>
      </w:tr>
      <w:tr w:rsidR="00B93C0D" w:rsidTr="005D2F33">
        <w:trPr>
          <w:trHeight w:val="400"/>
          <w:jc w:val="center"/>
        </w:trPr>
        <w:tc>
          <w:tcPr>
            <w:tcW w:w="52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C0D" w:rsidRPr="006627F1" w:rsidRDefault="00B93C0D" w:rsidP="00B93C0D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C0D" w:rsidRPr="00746469" w:rsidRDefault="00000000" w:rsidP="00B93C0D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=1.17×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N⋅m</m:t>
                </m:r>
              </m:oMath>
            </m:oMathPara>
          </w:p>
        </w:tc>
      </w:tr>
    </w:tbl>
    <w:p w:rsidR="0056407D" w:rsidRPr="00A77EF3" w:rsidRDefault="0056407D" w:rsidP="00A77EF3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</w:tblGrid>
      <w:tr w:rsidR="00C52F8E" w:rsidTr="00655261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意义</w:t>
            </w:r>
          </w:p>
        </w:tc>
      </w:tr>
      <w:tr w:rsidR="00C52F8E" w:rsidTr="00655261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2F8E" w:rsidRPr="00C52F8E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  <w:vertAlign w:val="subscript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最小力矩</w:t>
            </w:r>
          </w:p>
        </w:tc>
      </w:tr>
      <w:tr w:rsidR="00C52F8E" w:rsidTr="00655261">
        <w:trPr>
          <w:jc w:val="center"/>
        </w:trPr>
        <w:tc>
          <w:tcPr>
            <w:tcW w:w="3402" w:type="dxa"/>
            <w:tcBorders>
              <w:top w:val="nil"/>
              <w:right w:val="single" w:sz="4" w:space="0" w:color="auto"/>
            </w:tcBorders>
            <w:vAlign w:val="center"/>
          </w:tcPr>
          <w:p w:rsidR="00C52F8E" w:rsidRPr="0018266D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  <w:vertAlign w:val="subscript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top w:val="nil"/>
              <w:lef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最大力矩</w:t>
            </w:r>
          </w:p>
        </w:tc>
      </w:tr>
      <w:tr w:rsidR="00C52F8E" w:rsidTr="00655261">
        <w:trPr>
          <w:jc w:val="center"/>
        </w:trPr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3119" w:type="dxa"/>
            <w:tcBorders>
              <w:lef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初定长度</w:t>
            </w:r>
          </w:p>
        </w:tc>
      </w:tr>
      <w:tr w:rsidR="00C52F8E" w:rsidTr="00655261">
        <w:trPr>
          <w:trHeight w:val="391"/>
          <w:jc w:val="center"/>
        </w:trPr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C52F8E" w:rsidRPr="00CF5A44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3119" w:type="dxa"/>
            <w:tcBorders>
              <w:lef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厚度</w:t>
            </w:r>
          </w:p>
        </w:tc>
      </w:tr>
      <w:tr w:rsidR="00C52F8E" w:rsidTr="00655261">
        <w:trPr>
          <w:trHeight w:val="391"/>
          <w:jc w:val="center"/>
        </w:trPr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3119" w:type="dxa"/>
            <w:tcBorders>
              <w:left w:val="single" w:sz="4" w:space="0" w:color="auto"/>
            </w:tcBorders>
            <w:vAlign w:val="center"/>
          </w:tcPr>
          <w:p w:rsidR="00C52F8E" w:rsidRDefault="00C52F8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宽度</w:t>
            </w:r>
          </w:p>
        </w:tc>
      </w:tr>
      <w:tr w:rsidR="00C52F8E" w:rsidTr="00655261">
        <w:trPr>
          <w:trHeight w:val="391"/>
          <w:jc w:val="center"/>
        </w:trPr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C52F8E" w:rsidRPr="00F24352" w:rsidRDefault="00000000" w:rsidP="00A92F52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2F8E" w:rsidRDefault="002A435B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最大力矩对应的极限</w:t>
            </w:r>
          </w:p>
        </w:tc>
      </w:tr>
    </w:tbl>
    <w:p w:rsidR="00F82AC9" w:rsidRDefault="00A77EF3" w:rsidP="001A181B">
      <w:pPr>
        <w:pStyle w:val="a3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分别取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fZ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fZ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b/>
          <w:bCs/>
          <w:sz w:val="24"/>
          <w:szCs w:val="24"/>
        </w:rPr>
        <w:t>中的最大者（立方时）</w:t>
      </w:r>
    </w:p>
    <w:tbl>
      <w:tblPr>
        <w:tblStyle w:val="a8"/>
        <w:tblW w:w="835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969"/>
      </w:tblGrid>
      <w:tr w:rsidR="00227E7E" w:rsidTr="000527F0">
        <w:trPr>
          <w:jc w:val="center"/>
        </w:trPr>
        <w:tc>
          <w:tcPr>
            <w:tcW w:w="4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E7E" w:rsidRPr="00D015BC" w:rsidRDefault="00227E7E" w:rsidP="00D015B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015B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27E7E" w:rsidRDefault="00227E7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227E7E" w:rsidTr="000527F0">
        <w:trPr>
          <w:jc w:val="center"/>
        </w:trPr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7E7E" w:rsidRPr="00980E18" w:rsidRDefault="00000000" w:rsidP="00A92F52">
            <w:pPr>
              <w:pStyle w:val="a3"/>
              <w:ind w:left="720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fZ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η</m:t>
                    </m:r>
                  </m:den>
                </m:f>
              </m:oMath>
            </m:oMathPara>
          </w:p>
          <w:p w:rsidR="00227E7E" w:rsidRDefault="00227E7E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:rsidR="00227E7E" w:rsidRDefault="00227E7E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227E7E" w:rsidRPr="008B7221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7E7E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=1/15</m:t>
                </m:r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7E7E" w:rsidRPr="008B7221" w:rsidRDefault="00227E7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</w:p>
        </w:tc>
      </w:tr>
      <w:tr w:rsidR="00227E7E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7E7E" w:rsidRDefault="00043915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η=0.9</m:t>
                </m:r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7E7E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=31.28×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N⋅m</m:t>
                </m:r>
              </m:oMath>
            </m:oMathPara>
          </w:p>
        </w:tc>
      </w:tr>
      <w:tr w:rsidR="00227E7E" w:rsidRPr="006B30A1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7E7E" w:rsidRPr="00607574" w:rsidRDefault="00000000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1-0.1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  <w:p w:rsidR="00607574" w:rsidRPr="00F74540" w:rsidRDefault="00607574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K=2.5</m:t>
                </m:r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7E7E" w:rsidRPr="006B30A1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=104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N⋅m</m:t>
                </m:r>
              </m:oMath>
            </m:oMathPara>
          </w:p>
        </w:tc>
      </w:tr>
      <w:tr w:rsidR="00227E7E" w:rsidRPr="00746469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7E7E" w:rsidRDefault="00630A40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L=πn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7E7E" w:rsidRPr="00746469" w:rsidRDefault="00630A40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L=579.6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227E7E" w:rsidRPr="006B30A1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7E7E" w:rsidRDefault="00630A40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h=</m:t>
                </m:r>
                <m:rad>
                  <m:ra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μE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7E7E" w:rsidRPr="006B30A1" w:rsidRDefault="006F4F24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h=0.28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227E7E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7E7E" w:rsidRDefault="00465C87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b=u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7E7E" w:rsidRDefault="006F4F24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b=1.7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465C87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465C87" w:rsidRDefault="00000000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≤[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465C87" w:rsidRDefault="00465C87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</w:p>
        </w:tc>
      </w:tr>
      <w:tr w:rsidR="00C3774C" w:rsidTr="000527F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C3774C" w:rsidRPr="00A7509D" w:rsidRDefault="00000000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=4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774C" w:rsidRPr="00C3774C" w:rsidRDefault="00000000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=184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MPa&lt;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=200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MPa</m:t>
                </m:r>
              </m:oMath>
            </m:oMathPara>
          </w:p>
          <w:p w:rsidR="00C3774C" w:rsidRDefault="00C3774C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所以满足要求</w:t>
            </w:r>
          </w:p>
        </w:tc>
      </w:tr>
    </w:tbl>
    <w:p w:rsidR="001A181B" w:rsidRDefault="00665CE8" w:rsidP="004D30B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最后确定L、n、a（圈间距）-圆整后的b、h</w:t>
      </w:r>
    </w:p>
    <w:tbl>
      <w:tblPr>
        <w:tblStyle w:val="a8"/>
        <w:tblW w:w="8359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969"/>
      </w:tblGrid>
      <w:tr w:rsidR="0022011F" w:rsidTr="00905530">
        <w:trPr>
          <w:jc w:val="center"/>
        </w:trPr>
        <w:tc>
          <w:tcPr>
            <w:tcW w:w="43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11F" w:rsidRPr="00D015BC" w:rsidRDefault="0022011F" w:rsidP="00A92F5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015B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式子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2011F" w:rsidRDefault="0022011F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计算结果</w:t>
            </w:r>
          </w:p>
        </w:tc>
      </w:tr>
      <w:tr w:rsidR="0022011F" w:rsidTr="00905530">
        <w:trPr>
          <w:jc w:val="center"/>
        </w:trPr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011F" w:rsidRDefault="001440EA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Eb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</w:tcBorders>
          </w:tcPr>
          <w:p w:rsidR="0022011F" w:rsidRDefault="0063389E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L=579.6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22011F" w:rsidRPr="008B7221" w:rsidTr="0090553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011F" w:rsidRDefault="001440EA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011F" w:rsidRPr="008B7221" w:rsidRDefault="0063389E" w:rsidP="00A92F5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n=9</m:t>
                </m:r>
              </m:oMath>
            </m:oMathPara>
          </w:p>
        </w:tc>
      </w:tr>
      <w:tr w:rsidR="0022011F" w:rsidTr="0090553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011F" w:rsidRDefault="001440EA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2011F" w:rsidRDefault="0063389E" w:rsidP="00A92F52">
            <w:pPr>
              <w:pStyle w:val="a3"/>
              <w:ind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a=1.6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mm</m:t>
                </m:r>
              </m:oMath>
            </m:oMathPara>
          </w:p>
        </w:tc>
      </w:tr>
      <w:tr w:rsidR="0022011F" w:rsidRPr="006B30A1" w:rsidTr="00905530">
        <w:trPr>
          <w:jc w:val="center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:rsidR="0022011F" w:rsidRPr="00F74540" w:rsidRDefault="0063389E" w:rsidP="00A92F52">
            <w:pPr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K=a/h</m:t>
                </m:r>
              </m:oMath>
            </m:oMathPara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011F" w:rsidRPr="006B30A1" w:rsidRDefault="0063389E" w:rsidP="00A92F52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K=3.73≈4</m:t>
                </m:r>
              </m:oMath>
            </m:oMathPara>
          </w:p>
        </w:tc>
      </w:tr>
    </w:tbl>
    <w:p w:rsidR="00665CE8" w:rsidRPr="004D30BE" w:rsidRDefault="00665CE8" w:rsidP="004D30BE">
      <w:pPr>
        <w:rPr>
          <w:rFonts w:ascii="宋体" w:eastAsia="宋体" w:hAnsi="宋体"/>
          <w:b/>
          <w:bCs/>
          <w:sz w:val="24"/>
          <w:szCs w:val="24"/>
        </w:rPr>
      </w:pPr>
    </w:p>
    <w:sectPr w:rsidR="00665CE8" w:rsidRPr="004D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23CA" w:rsidRDefault="00BA23CA" w:rsidP="0071169F">
      <w:r>
        <w:separator/>
      </w:r>
    </w:p>
  </w:endnote>
  <w:endnote w:type="continuationSeparator" w:id="0">
    <w:p w:rsidR="00BA23CA" w:rsidRDefault="00BA23CA" w:rsidP="0071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23CA" w:rsidRDefault="00BA23CA" w:rsidP="0071169F">
      <w:r>
        <w:separator/>
      </w:r>
    </w:p>
  </w:footnote>
  <w:footnote w:type="continuationSeparator" w:id="0">
    <w:p w:rsidR="00BA23CA" w:rsidRDefault="00BA23CA" w:rsidP="0071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15FC9"/>
    <w:multiLevelType w:val="hybridMultilevel"/>
    <w:tmpl w:val="BAE46008"/>
    <w:lvl w:ilvl="0" w:tplc="CEF064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A7794A"/>
    <w:multiLevelType w:val="hybridMultilevel"/>
    <w:tmpl w:val="C958B218"/>
    <w:lvl w:ilvl="0" w:tplc="CD9A3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44A5281C"/>
    <w:multiLevelType w:val="hybridMultilevel"/>
    <w:tmpl w:val="A3965EF8"/>
    <w:lvl w:ilvl="0" w:tplc="C8AE66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84392C"/>
    <w:multiLevelType w:val="hybridMultilevel"/>
    <w:tmpl w:val="A1585094"/>
    <w:lvl w:ilvl="0" w:tplc="97AC09EA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4B402CC7"/>
    <w:multiLevelType w:val="hybridMultilevel"/>
    <w:tmpl w:val="3418C9C8"/>
    <w:lvl w:ilvl="0" w:tplc="BA20C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B32AD6"/>
    <w:multiLevelType w:val="hybridMultilevel"/>
    <w:tmpl w:val="9FA64390"/>
    <w:lvl w:ilvl="0" w:tplc="B732A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5CFF6E16"/>
    <w:multiLevelType w:val="hybridMultilevel"/>
    <w:tmpl w:val="1C5AFB6C"/>
    <w:lvl w:ilvl="0" w:tplc="36CA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C75801"/>
    <w:multiLevelType w:val="hybridMultilevel"/>
    <w:tmpl w:val="94DEA400"/>
    <w:lvl w:ilvl="0" w:tplc="71309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5F3840A8"/>
    <w:multiLevelType w:val="hybridMultilevel"/>
    <w:tmpl w:val="4530A9DC"/>
    <w:lvl w:ilvl="0" w:tplc="CC9E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D76957"/>
    <w:multiLevelType w:val="multilevel"/>
    <w:tmpl w:val="D04682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E4D5CDB"/>
    <w:multiLevelType w:val="hybridMultilevel"/>
    <w:tmpl w:val="0870FD86"/>
    <w:lvl w:ilvl="0" w:tplc="88DCC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79EC1FA1"/>
    <w:multiLevelType w:val="hybridMultilevel"/>
    <w:tmpl w:val="1400BD90"/>
    <w:lvl w:ilvl="0" w:tplc="9698D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BB223C2"/>
    <w:multiLevelType w:val="hybridMultilevel"/>
    <w:tmpl w:val="6AC22C8C"/>
    <w:lvl w:ilvl="0" w:tplc="C714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E7A5440"/>
    <w:multiLevelType w:val="multilevel"/>
    <w:tmpl w:val="57BE6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69736244">
    <w:abstractNumId w:val="2"/>
  </w:num>
  <w:num w:numId="2" w16cid:durableId="33696039">
    <w:abstractNumId w:val="1"/>
  </w:num>
  <w:num w:numId="3" w16cid:durableId="2012638677">
    <w:abstractNumId w:val="5"/>
  </w:num>
  <w:num w:numId="4" w16cid:durableId="1961185523">
    <w:abstractNumId w:val="7"/>
  </w:num>
  <w:num w:numId="5" w16cid:durableId="28336747">
    <w:abstractNumId w:val="9"/>
  </w:num>
  <w:num w:numId="6" w16cid:durableId="2146969570">
    <w:abstractNumId w:val="13"/>
  </w:num>
  <w:num w:numId="7" w16cid:durableId="957219400">
    <w:abstractNumId w:val="10"/>
  </w:num>
  <w:num w:numId="8" w16cid:durableId="119736075">
    <w:abstractNumId w:val="0"/>
  </w:num>
  <w:num w:numId="9" w16cid:durableId="883830028">
    <w:abstractNumId w:val="12"/>
  </w:num>
  <w:num w:numId="10" w16cid:durableId="1170174368">
    <w:abstractNumId w:val="4"/>
  </w:num>
  <w:num w:numId="11" w16cid:durableId="1373917036">
    <w:abstractNumId w:val="6"/>
  </w:num>
  <w:num w:numId="12" w16cid:durableId="290592965">
    <w:abstractNumId w:val="8"/>
  </w:num>
  <w:num w:numId="13" w16cid:durableId="230652524">
    <w:abstractNumId w:val="11"/>
  </w:num>
  <w:num w:numId="14" w16cid:durableId="1167790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DB"/>
    <w:rsid w:val="00001703"/>
    <w:rsid w:val="000126C5"/>
    <w:rsid w:val="00014057"/>
    <w:rsid w:val="0002079F"/>
    <w:rsid w:val="00037115"/>
    <w:rsid w:val="00041841"/>
    <w:rsid w:val="00043915"/>
    <w:rsid w:val="000461CA"/>
    <w:rsid w:val="000469BC"/>
    <w:rsid w:val="0005119C"/>
    <w:rsid w:val="000527F0"/>
    <w:rsid w:val="000557AB"/>
    <w:rsid w:val="00063E12"/>
    <w:rsid w:val="0006520D"/>
    <w:rsid w:val="00070567"/>
    <w:rsid w:val="000777D4"/>
    <w:rsid w:val="00097801"/>
    <w:rsid w:val="000B22FF"/>
    <w:rsid w:val="000B2F66"/>
    <w:rsid w:val="000B4C15"/>
    <w:rsid w:val="000C6221"/>
    <w:rsid w:val="000D24AB"/>
    <w:rsid w:val="000E4043"/>
    <w:rsid w:val="000E5A51"/>
    <w:rsid w:val="000F25C0"/>
    <w:rsid w:val="000F44DC"/>
    <w:rsid w:val="00100A6A"/>
    <w:rsid w:val="001059A8"/>
    <w:rsid w:val="00111024"/>
    <w:rsid w:val="001144D7"/>
    <w:rsid w:val="00124D4E"/>
    <w:rsid w:val="001440EA"/>
    <w:rsid w:val="0016131B"/>
    <w:rsid w:val="001628A7"/>
    <w:rsid w:val="00164CE8"/>
    <w:rsid w:val="00167F36"/>
    <w:rsid w:val="00174430"/>
    <w:rsid w:val="001844F8"/>
    <w:rsid w:val="001866E1"/>
    <w:rsid w:val="00187569"/>
    <w:rsid w:val="001925AE"/>
    <w:rsid w:val="001A1237"/>
    <w:rsid w:val="001A181B"/>
    <w:rsid w:val="001B1867"/>
    <w:rsid w:val="001B3276"/>
    <w:rsid w:val="001B3669"/>
    <w:rsid w:val="001B3CE2"/>
    <w:rsid w:val="001B3E1D"/>
    <w:rsid w:val="001C7FAB"/>
    <w:rsid w:val="001E1F5B"/>
    <w:rsid w:val="001E4E80"/>
    <w:rsid w:val="001E52F7"/>
    <w:rsid w:val="001E7F87"/>
    <w:rsid w:val="001F553F"/>
    <w:rsid w:val="001F56C4"/>
    <w:rsid w:val="0022011F"/>
    <w:rsid w:val="002268BE"/>
    <w:rsid w:val="00227E7E"/>
    <w:rsid w:val="0023014D"/>
    <w:rsid w:val="00233A6B"/>
    <w:rsid w:val="002516B8"/>
    <w:rsid w:val="00254568"/>
    <w:rsid w:val="002636D4"/>
    <w:rsid w:val="002645D4"/>
    <w:rsid w:val="00280688"/>
    <w:rsid w:val="00280D03"/>
    <w:rsid w:val="00282910"/>
    <w:rsid w:val="002863B8"/>
    <w:rsid w:val="002A435B"/>
    <w:rsid w:val="002A6795"/>
    <w:rsid w:val="002B1754"/>
    <w:rsid w:val="002B5031"/>
    <w:rsid w:val="002C090C"/>
    <w:rsid w:val="002C56EC"/>
    <w:rsid w:val="002D2144"/>
    <w:rsid w:val="002D5D47"/>
    <w:rsid w:val="002E3A78"/>
    <w:rsid w:val="002F158F"/>
    <w:rsid w:val="00300530"/>
    <w:rsid w:val="00311839"/>
    <w:rsid w:val="00315256"/>
    <w:rsid w:val="00322552"/>
    <w:rsid w:val="003241E8"/>
    <w:rsid w:val="0033174A"/>
    <w:rsid w:val="00340488"/>
    <w:rsid w:val="003518CE"/>
    <w:rsid w:val="00356904"/>
    <w:rsid w:val="0035702A"/>
    <w:rsid w:val="00370000"/>
    <w:rsid w:val="00376DCB"/>
    <w:rsid w:val="0038345E"/>
    <w:rsid w:val="00386B5C"/>
    <w:rsid w:val="00386C6D"/>
    <w:rsid w:val="00394DA2"/>
    <w:rsid w:val="00397391"/>
    <w:rsid w:val="003A3401"/>
    <w:rsid w:val="003A75DA"/>
    <w:rsid w:val="003B4128"/>
    <w:rsid w:val="003C0202"/>
    <w:rsid w:val="003C4F96"/>
    <w:rsid w:val="003D1F0D"/>
    <w:rsid w:val="003E3BAD"/>
    <w:rsid w:val="004036B5"/>
    <w:rsid w:val="0041622B"/>
    <w:rsid w:val="0041743F"/>
    <w:rsid w:val="0042376A"/>
    <w:rsid w:val="004255FD"/>
    <w:rsid w:val="00446EB5"/>
    <w:rsid w:val="00465C87"/>
    <w:rsid w:val="00467A61"/>
    <w:rsid w:val="004735B2"/>
    <w:rsid w:val="00476FEF"/>
    <w:rsid w:val="00482430"/>
    <w:rsid w:val="004879B9"/>
    <w:rsid w:val="00491339"/>
    <w:rsid w:val="0049255A"/>
    <w:rsid w:val="00492E5C"/>
    <w:rsid w:val="004A2102"/>
    <w:rsid w:val="004B18AC"/>
    <w:rsid w:val="004B7AA2"/>
    <w:rsid w:val="004C2F4A"/>
    <w:rsid w:val="004D0108"/>
    <w:rsid w:val="004D1558"/>
    <w:rsid w:val="004D30BE"/>
    <w:rsid w:val="004D63AC"/>
    <w:rsid w:val="004F09C6"/>
    <w:rsid w:val="005003DA"/>
    <w:rsid w:val="0050119E"/>
    <w:rsid w:val="00502BFC"/>
    <w:rsid w:val="00504C8C"/>
    <w:rsid w:val="0053591D"/>
    <w:rsid w:val="00540D4D"/>
    <w:rsid w:val="005447B9"/>
    <w:rsid w:val="00544D83"/>
    <w:rsid w:val="005506BC"/>
    <w:rsid w:val="005620F6"/>
    <w:rsid w:val="0056407D"/>
    <w:rsid w:val="0056629B"/>
    <w:rsid w:val="00580C7B"/>
    <w:rsid w:val="005902BF"/>
    <w:rsid w:val="005904EC"/>
    <w:rsid w:val="00596175"/>
    <w:rsid w:val="00596F63"/>
    <w:rsid w:val="005A42DB"/>
    <w:rsid w:val="005B0A17"/>
    <w:rsid w:val="005C3148"/>
    <w:rsid w:val="005C3874"/>
    <w:rsid w:val="005C4419"/>
    <w:rsid w:val="005C585E"/>
    <w:rsid w:val="005D2F33"/>
    <w:rsid w:val="005D64CC"/>
    <w:rsid w:val="005E5F74"/>
    <w:rsid w:val="005E6331"/>
    <w:rsid w:val="005F2FC4"/>
    <w:rsid w:val="00604E2C"/>
    <w:rsid w:val="00607574"/>
    <w:rsid w:val="006121D7"/>
    <w:rsid w:val="00613902"/>
    <w:rsid w:val="00623BE2"/>
    <w:rsid w:val="0062749E"/>
    <w:rsid w:val="00630A40"/>
    <w:rsid w:val="0063389E"/>
    <w:rsid w:val="00637CDE"/>
    <w:rsid w:val="006400B7"/>
    <w:rsid w:val="0065270F"/>
    <w:rsid w:val="0065419C"/>
    <w:rsid w:val="00655261"/>
    <w:rsid w:val="00665CE8"/>
    <w:rsid w:val="0066617A"/>
    <w:rsid w:val="00674647"/>
    <w:rsid w:val="0067731B"/>
    <w:rsid w:val="00681450"/>
    <w:rsid w:val="006818FC"/>
    <w:rsid w:val="0069595A"/>
    <w:rsid w:val="006A1BEA"/>
    <w:rsid w:val="006A379E"/>
    <w:rsid w:val="006A47C2"/>
    <w:rsid w:val="006B27E4"/>
    <w:rsid w:val="006B30C3"/>
    <w:rsid w:val="006B74B9"/>
    <w:rsid w:val="006C0F7B"/>
    <w:rsid w:val="006C2BF1"/>
    <w:rsid w:val="006C3F6D"/>
    <w:rsid w:val="006D357B"/>
    <w:rsid w:val="006D4F6D"/>
    <w:rsid w:val="006D5C59"/>
    <w:rsid w:val="006D7308"/>
    <w:rsid w:val="006E2D25"/>
    <w:rsid w:val="006E4858"/>
    <w:rsid w:val="006F1FB1"/>
    <w:rsid w:val="006F4F24"/>
    <w:rsid w:val="006F60E7"/>
    <w:rsid w:val="007045DF"/>
    <w:rsid w:val="0071169F"/>
    <w:rsid w:val="00716665"/>
    <w:rsid w:val="00720EF7"/>
    <w:rsid w:val="00733098"/>
    <w:rsid w:val="0073424D"/>
    <w:rsid w:val="0074317B"/>
    <w:rsid w:val="00746469"/>
    <w:rsid w:val="00757580"/>
    <w:rsid w:val="00765452"/>
    <w:rsid w:val="00770608"/>
    <w:rsid w:val="00780B95"/>
    <w:rsid w:val="00781941"/>
    <w:rsid w:val="007829DE"/>
    <w:rsid w:val="007836CC"/>
    <w:rsid w:val="00785810"/>
    <w:rsid w:val="007A65E5"/>
    <w:rsid w:val="007B37FD"/>
    <w:rsid w:val="007B75F2"/>
    <w:rsid w:val="007D265F"/>
    <w:rsid w:val="007D698F"/>
    <w:rsid w:val="007E4430"/>
    <w:rsid w:val="007F3148"/>
    <w:rsid w:val="00805A02"/>
    <w:rsid w:val="008157F5"/>
    <w:rsid w:val="0082706B"/>
    <w:rsid w:val="008371A7"/>
    <w:rsid w:val="008406DD"/>
    <w:rsid w:val="00840F6F"/>
    <w:rsid w:val="0084310C"/>
    <w:rsid w:val="0088369D"/>
    <w:rsid w:val="008875E2"/>
    <w:rsid w:val="00896A51"/>
    <w:rsid w:val="008B02D2"/>
    <w:rsid w:val="008B3B73"/>
    <w:rsid w:val="008B63E0"/>
    <w:rsid w:val="008B7221"/>
    <w:rsid w:val="008C4A66"/>
    <w:rsid w:val="008D06AE"/>
    <w:rsid w:val="008D1A5C"/>
    <w:rsid w:val="008D1ADA"/>
    <w:rsid w:val="008D434E"/>
    <w:rsid w:val="008E35D7"/>
    <w:rsid w:val="008F332E"/>
    <w:rsid w:val="00905530"/>
    <w:rsid w:val="00916932"/>
    <w:rsid w:val="00917454"/>
    <w:rsid w:val="00917FD4"/>
    <w:rsid w:val="00924487"/>
    <w:rsid w:val="009266F0"/>
    <w:rsid w:val="0094541B"/>
    <w:rsid w:val="0095046F"/>
    <w:rsid w:val="00954798"/>
    <w:rsid w:val="00955BC6"/>
    <w:rsid w:val="00963F2C"/>
    <w:rsid w:val="009655A4"/>
    <w:rsid w:val="00967C1F"/>
    <w:rsid w:val="00980E18"/>
    <w:rsid w:val="009909EF"/>
    <w:rsid w:val="009963EF"/>
    <w:rsid w:val="009A10C2"/>
    <w:rsid w:val="009B7B4A"/>
    <w:rsid w:val="009C0B19"/>
    <w:rsid w:val="009C3703"/>
    <w:rsid w:val="009E1A7B"/>
    <w:rsid w:val="009E2E9F"/>
    <w:rsid w:val="009E3E17"/>
    <w:rsid w:val="009E576A"/>
    <w:rsid w:val="009E61EB"/>
    <w:rsid w:val="00A112FC"/>
    <w:rsid w:val="00A139C9"/>
    <w:rsid w:val="00A26F03"/>
    <w:rsid w:val="00A3422C"/>
    <w:rsid w:val="00A37FA5"/>
    <w:rsid w:val="00A437DA"/>
    <w:rsid w:val="00A445A5"/>
    <w:rsid w:val="00A45AF2"/>
    <w:rsid w:val="00A75FFB"/>
    <w:rsid w:val="00A76A92"/>
    <w:rsid w:val="00A77EF3"/>
    <w:rsid w:val="00A903BC"/>
    <w:rsid w:val="00A92AD2"/>
    <w:rsid w:val="00A9651E"/>
    <w:rsid w:val="00A97498"/>
    <w:rsid w:val="00AA0AA9"/>
    <w:rsid w:val="00AA22C6"/>
    <w:rsid w:val="00AB5ACF"/>
    <w:rsid w:val="00AB7876"/>
    <w:rsid w:val="00AB79E2"/>
    <w:rsid w:val="00AC00D4"/>
    <w:rsid w:val="00AC56C9"/>
    <w:rsid w:val="00AD02C1"/>
    <w:rsid w:val="00AD03B7"/>
    <w:rsid w:val="00AD789B"/>
    <w:rsid w:val="00AE1A67"/>
    <w:rsid w:val="00AE4048"/>
    <w:rsid w:val="00AE48DA"/>
    <w:rsid w:val="00AF040C"/>
    <w:rsid w:val="00AF26D8"/>
    <w:rsid w:val="00B121EA"/>
    <w:rsid w:val="00B1256C"/>
    <w:rsid w:val="00B159B3"/>
    <w:rsid w:val="00B20F37"/>
    <w:rsid w:val="00B307EB"/>
    <w:rsid w:val="00B368FE"/>
    <w:rsid w:val="00B37362"/>
    <w:rsid w:val="00B43233"/>
    <w:rsid w:val="00B501CF"/>
    <w:rsid w:val="00B502B5"/>
    <w:rsid w:val="00B508F0"/>
    <w:rsid w:val="00B54257"/>
    <w:rsid w:val="00B61387"/>
    <w:rsid w:val="00B764B5"/>
    <w:rsid w:val="00B93C0D"/>
    <w:rsid w:val="00BA23CA"/>
    <w:rsid w:val="00BB1B9C"/>
    <w:rsid w:val="00BB652D"/>
    <w:rsid w:val="00BC425D"/>
    <w:rsid w:val="00BE7EB3"/>
    <w:rsid w:val="00BF5D96"/>
    <w:rsid w:val="00C01695"/>
    <w:rsid w:val="00C03F90"/>
    <w:rsid w:val="00C05166"/>
    <w:rsid w:val="00C0683A"/>
    <w:rsid w:val="00C1195C"/>
    <w:rsid w:val="00C12A50"/>
    <w:rsid w:val="00C15FB7"/>
    <w:rsid w:val="00C173D0"/>
    <w:rsid w:val="00C353E3"/>
    <w:rsid w:val="00C3774C"/>
    <w:rsid w:val="00C4554B"/>
    <w:rsid w:val="00C46719"/>
    <w:rsid w:val="00C52F8E"/>
    <w:rsid w:val="00C552F9"/>
    <w:rsid w:val="00C56F67"/>
    <w:rsid w:val="00C570BF"/>
    <w:rsid w:val="00C578E0"/>
    <w:rsid w:val="00C70D8B"/>
    <w:rsid w:val="00C74FAD"/>
    <w:rsid w:val="00C84C6B"/>
    <w:rsid w:val="00CA28E3"/>
    <w:rsid w:val="00CA4DA7"/>
    <w:rsid w:val="00CA50F8"/>
    <w:rsid w:val="00CA702A"/>
    <w:rsid w:val="00CB4CE4"/>
    <w:rsid w:val="00CC5A49"/>
    <w:rsid w:val="00CF1E10"/>
    <w:rsid w:val="00CF3949"/>
    <w:rsid w:val="00CF5A44"/>
    <w:rsid w:val="00D015BC"/>
    <w:rsid w:val="00D01C54"/>
    <w:rsid w:val="00D126AA"/>
    <w:rsid w:val="00D164F6"/>
    <w:rsid w:val="00D27DF1"/>
    <w:rsid w:val="00D3295A"/>
    <w:rsid w:val="00D32F43"/>
    <w:rsid w:val="00D32FAF"/>
    <w:rsid w:val="00D34827"/>
    <w:rsid w:val="00D41BC8"/>
    <w:rsid w:val="00D43269"/>
    <w:rsid w:val="00D616CD"/>
    <w:rsid w:val="00D619FD"/>
    <w:rsid w:val="00D63941"/>
    <w:rsid w:val="00D71730"/>
    <w:rsid w:val="00D742A4"/>
    <w:rsid w:val="00DA137C"/>
    <w:rsid w:val="00DA5B88"/>
    <w:rsid w:val="00DB445F"/>
    <w:rsid w:val="00DC54A7"/>
    <w:rsid w:val="00DD0A66"/>
    <w:rsid w:val="00DE1A37"/>
    <w:rsid w:val="00E00EA9"/>
    <w:rsid w:val="00E011D5"/>
    <w:rsid w:val="00E062C8"/>
    <w:rsid w:val="00E1006F"/>
    <w:rsid w:val="00E14FEE"/>
    <w:rsid w:val="00E2126D"/>
    <w:rsid w:val="00E26ACD"/>
    <w:rsid w:val="00E44470"/>
    <w:rsid w:val="00E777CF"/>
    <w:rsid w:val="00E826FC"/>
    <w:rsid w:val="00E96C66"/>
    <w:rsid w:val="00EB270E"/>
    <w:rsid w:val="00EB2D04"/>
    <w:rsid w:val="00EB3C58"/>
    <w:rsid w:val="00ED5F38"/>
    <w:rsid w:val="00EE5CA3"/>
    <w:rsid w:val="00EF649B"/>
    <w:rsid w:val="00F04328"/>
    <w:rsid w:val="00F052AD"/>
    <w:rsid w:val="00F24352"/>
    <w:rsid w:val="00F40BE1"/>
    <w:rsid w:val="00F56629"/>
    <w:rsid w:val="00F678CE"/>
    <w:rsid w:val="00F74540"/>
    <w:rsid w:val="00F74827"/>
    <w:rsid w:val="00F77B09"/>
    <w:rsid w:val="00F77E5B"/>
    <w:rsid w:val="00F82AC9"/>
    <w:rsid w:val="00F96489"/>
    <w:rsid w:val="00FA6DE0"/>
    <w:rsid w:val="00FC4839"/>
    <w:rsid w:val="00FD472C"/>
    <w:rsid w:val="00FE4877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CC6A9"/>
  <w15:chartTrackingRefBased/>
  <w15:docId w15:val="{3D194886-F52F-41AB-9810-451D125D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16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16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169F"/>
    <w:rPr>
      <w:sz w:val="18"/>
      <w:szCs w:val="18"/>
    </w:rPr>
  </w:style>
  <w:style w:type="table" w:styleId="a8">
    <w:name w:val="Table Grid"/>
    <w:basedOn w:val="a1"/>
    <w:uiPriority w:val="39"/>
    <w:rsid w:val="00965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74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9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奕欣 李</dc:creator>
  <cp:keywords/>
  <dc:description/>
  <cp:lastModifiedBy>奕欣 李</cp:lastModifiedBy>
  <cp:revision>351</cp:revision>
  <dcterms:created xsi:type="dcterms:W3CDTF">2024-06-18T06:39:00Z</dcterms:created>
  <dcterms:modified xsi:type="dcterms:W3CDTF">2024-06-25T15:50:00Z</dcterms:modified>
</cp:coreProperties>
</file>