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A290C" w14:textId="1C982FFA" w:rsidR="00C33765" w:rsidRPr="00C33765" w:rsidRDefault="00C33765" w:rsidP="00C33765">
      <w:pPr>
        <w:rPr>
          <w:color w:val="FF0000"/>
        </w:rPr>
      </w:pPr>
      <w:proofErr w:type="gramStart"/>
      <w:r w:rsidRPr="00C33765">
        <w:rPr>
          <w:color w:val="FF0000"/>
        </w:rPr>
        <w:t>!*</w:t>
      </w:r>
      <w:proofErr w:type="gramEnd"/>
      <w:r w:rsidRPr="00C33765">
        <w:rPr>
          <w:color w:val="FF0000"/>
        </w:rPr>
        <w:t>!*</w:t>
      </w:r>
      <w:r w:rsidRPr="00C33765">
        <w:rPr>
          <w:color w:val="FF0000"/>
        </w:rPr>
        <w:t>Under development</w:t>
      </w:r>
      <w:r w:rsidRPr="00C33765">
        <w:rPr>
          <w:color w:val="FF0000"/>
        </w:rPr>
        <w:t>*!*!</w:t>
      </w:r>
    </w:p>
    <w:p w14:paraId="080C5E47" w14:textId="75F55083" w:rsidR="00C33765" w:rsidRPr="00C33765" w:rsidRDefault="00C33765" w:rsidP="00C33765">
      <w:pPr>
        <w:rPr>
          <w:color w:val="FF0000"/>
        </w:rPr>
      </w:pPr>
      <w:r w:rsidRPr="00C33765">
        <w:rPr>
          <w:color w:val="FF0000"/>
        </w:rPr>
        <w:t>Please note that t</w:t>
      </w:r>
      <w:r w:rsidRPr="00C33765">
        <w:rPr>
          <w:color w:val="FF0000"/>
        </w:rPr>
        <w:t xml:space="preserve">his </w:t>
      </w:r>
      <w:r w:rsidRPr="00C33765">
        <w:rPr>
          <w:color w:val="FF0000"/>
        </w:rPr>
        <w:t>version of the IP core</w:t>
      </w:r>
      <w:r w:rsidRPr="00C33765">
        <w:rPr>
          <w:color w:val="FF0000"/>
        </w:rPr>
        <w:t xml:space="preserve"> is </w:t>
      </w:r>
      <w:r w:rsidRPr="00C33765">
        <w:rPr>
          <w:color w:val="FF0000"/>
        </w:rPr>
        <w:t xml:space="preserve">not a final one, but still </w:t>
      </w:r>
      <w:r w:rsidRPr="00C33765">
        <w:rPr>
          <w:color w:val="FF0000"/>
        </w:rPr>
        <w:t>currently under developmen</w:t>
      </w:r>
      <w:r w:rsidRPr="00C33765">
        <w:rPr>
          <w:color w:val="FF0000"/>
        </w:rPr>
        <w:t xml:space="preserve">t. </w:t>
      </w:r>
      <w:r w:rsidRPr="00C33765">
        <w:rPr>
          <w:color w:val="FF0000"/>
        </w:rPr>
        <w:t xml:space="preserve">This notice will be removed once the </w:t>
      </w:r>
      <w:r w:rsidRPr="00C33765">
        <w:rPr>
          <w:color w:val="FF0000"/>
        </w:rPr>
        <w:t>IP core</w:t>
      </w:r>
      <w:r w:rsidRPr="00C33765">
        <w:rPr>
          <w:color w:val="FF0000"/>
        </w:rPr>
        <w:t xml:space="preserve"> is in a stable</w:t>
      </w:r>
      <w:r w:rsidRPr="00C33765">
        <w:rPr>
          <w:color w:val="FF0000"/>
        </w:rPr>
        <w:t>/final</w:t>
      </w:r>
      <w:r w:rsidRPr="00C33765">
        <w:rPr>
          <w:color w:val="FF0000"/>
        </w:rPr>
        <w:t xml:space="preserve"> state</w:t>
      </w:r>
      <w:r w:rsidRPr="00C33765">
        <w:rPr>
          <w:color w:val="FF0000"/>
        </w:rPr>
        <w:t>.</w:t>
      </w:r>
    </w:p>
    <w:p w14:paraId="28A9E46F" w14:textId="77777777" w:rsidR="00E52372" w:rsidRPr="00E52372" w:rsidRDefault="0045104B" w:rsidP="00AA07A8">
      <w:pPr>
        <w:pStyle w:val="Heading1"/>
      </w:pPr>
      <w:r>
        <w:tab/>
      </w:r>
      <w:r w:rsidR="00450CE6">
        <w:t>Introduction</w:t>
      </w:r>
      <w:r w:rsidR="00D61152">
        <w:t xml:space="preserve"> </w:t>
      </w:r>
    </w:p>
    <w:tbl>
      <w:tblPr>
        <w:tblStyle w:val="Digilent3"/>
        <w:tblpPr w:leftFromText="181" w:rightFromText="181" w:vertAnchor="text" w:tblpXSpec="right" w:tblpY="1"/>
        <w:tblW w:w="3970" w:type="dxa"/>
        <w:tblLook w:val="04A0" w:firstRow="1" w:lastRow="0" w:firstColumn="1" w:lastColumn="0" w:noHBand="0" w:noVBand="1"/>
      </w:tblPr>
      <w:tblGrid>
        <w:gridCol w:w="1988"/>
        <w:gridCol w:w="1982"/>
      </w:tblGrid>
      <w:tr w:rsidR="003C0565" w14:paraId="4B92F0CF" w14:textId="77777777" w:rsidTr="003C1FA6">
        <w:trPr>
          <w:cnfStyle w:val="100000000000" w:firstRow="1" w:lastRow="0" w:firstColumn="0" w:lastColumn="0" w:oddVBand="0" w:evenVBand="0" w:oddHBand="0" w:evenHBand="0" w:firstRowFirstColumn="0" w:firstRowLastColumn="0" w:lastRowFirstColumn="0" w:lastRowLastColumn="0"/>
        </w:trPr>
        <w:tc>
          <w:tcPr>
            <w:tcW w:w="3926" w:type="dxa"/>
            <w:gridSpan w:val="2"/>
          </w:tcPr>
          <w:p w14:paraId="18AD4DEB" w14:textId="77777777" w:rsidR="00006CB0" w:rsidRDefault="003C0565">
            <w:pPr>
              <w:jc w:val="center"/>
              <w:rPr>
                <w:b w:val="0"/>
                <w:bCs/>
                <w:sz w:val="22"/>
              </w:rPr>
            </w:pPr>
            <w:r>
              <w:t>IP quick facts</w:t>
            </w:r>
          </w:p>
        </w:tc>
      </w:tr>
      <w:tr w:rsidR="003C0565" w14:paraId="447A69EB" w14:textId="77777777"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14:paraId="5F2D1721" w14:textId="77777777" w:rsidR="003C0565" w:rsidRDefault="00E637F1" w:rsidP="00ED309D">
            <w:r>
              <w:t>Supported device families</w:t>
            </w:r>
          </w:p>
        </w:tc>
        <w:tc>
          <w:tcPr>
            <w:tcW w:w="1951" w:type="dxa"/>
            <w:vAlign w:val="center"/>
          </w:tcPr>
          <w:p w14:paraId="5FDD3656" w14:textId="77777777" w:rsidR="00006CB0" w:rsidRDefault="00E637F1" w:rsidP="00ED309D">
            <w:pPr>
              <w:jc w:val="right"/>
              <w:rPr>
                <w:sz w:val="22"/>
              </w:rPr>
            </w:pPr>
            <w:r>
              <w:t>Zynq</w:t>
            </w:r>
            <w:r w:rsidR="0020045F">
              <w:t>®</w:t>
            </w:r>
            <w:r>
              <w:t>-7000, 7 series</w:t>
            </w:r>
          </w:p>
        </w:tc>
      </w:tr>
      <w:tr w:rsidR="003C0565" w14:paraId="5F0E7328" w14:textId="77777777"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14:paraId="273E2CB2" w14:textId="77777777" w:rsidR="003C0565" w:rsidRDefault="00E637F1" w:rsidP="00ED309D">
            <w:r>
              <w:t>Supported user interfaces</w:t>
            </w:r>
          </w:p>
        </w:tc>
        <w:tc>
          <w:tcPr>
            <w:tcW w:w="1951" w:type="dxa"/>
            <w:vAlign w:val="center"/>
          </w:tcPr>
          <w:p w14:paraId="174577B7" w14:textId="5E5E3ACF" w:rsidR="00006CB0" w:rsidRDefault="00E637F1" w:rsidP="00C21A23">
            <w:pPr>
              <w:jc w:val="right"/>
              <w:rPr>
                <w:sz w:val="22"/>
              </w:rPr>
            </w:pPr>
            <w:r>
              <w:t>Xilinx</w:t>
            </w:r>
            <w:r w:rsidR="0020045F">
              <w:t>®</w:t>
            </w:r>
            <w:r>
              <w:t xml:space="preserve">: </w:t>
            </w:r>
            <w:r w:rsidR="00C21A23">
              <w:t>AXI4</w:t>
            </w:r>
            <w:r w:rsidR="00E603D9">
              <w:t xml:space="preserve">, </w:t>
            </w:r>
            <w:r w:rsidR="00C21A23">
              <w:t>AXI4 Lite, ULPI</w:t>
            </w:r>
          </w:p>
        </w:tc>
      </w:tr>
      <w:tr w:rsidR="00DF14F3" w14:paraId="59E372EC" w14:textId="77777777" w:rsidTr="003C1FA6">
        <w:trPr>
          <w:cnfStyle w:val="000000100000" w:firstRow="0" w:lastRow="0" w:firstColumn="0" w:lastColumn="0" w:oddVBand="0" w:evenVBand="0" w:oddHBand="1" w:evenHBand="0" w:firstRowFirstColumn="0" w:firstRowLastColumn="0" w:lastRowFirstColumn="0" w:lastRowLastColumn="0"/>
        </w:trPr>
        <w:tc>
          <w:tcPr>
            <w:tcW w:w="3926" w:type="dxa"/>
            <w:gridSpan w:val="2"/>
            <w:shd w:val="clear" w:color="auto" w:fill="00542C"/>
            <w:vAlign w:val="center"/>
          </w:tcPr>
          <w:p w14:paraId="4864B0E7" w14:textId="77777777" w:rsidR="00006CB0" w:rsidRDefault="00EE3004" w:rsidP="00ED309D">
            <w:pPr>
              <w:jc w:val="center"/>
              <w:rPr>
                <w:b/>
                <w:color w:val="FFFFFF" w:themeColor="background1"/>
              </w:rPr>
            </w:pPr>
            <w:r w:rsidRPr="00EE3004">
              <w:rPr>
                <w:b/>
                <w:color w:val="FFFFFF" w:themeColor="background1"/>
              </w:rPr>
              <w:t>Provided with core</w:t>
            </w:r>
          </w:p>
        </w:tc>
      </w:tr>
      <w:tr w:rsidR="003C0565" w14:paraId="48FE809A" w14:textId="77777777"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14:paraId="05BC9BE2" w14:textId="77777777" w:rsidR="003C0565" w:rsidRDefault="00E637F1" w:rsidP="00ED309D">
            <w:r>
              <w:t>Design files</w:t>
            </w:r>
          </w:p>
        </w:tc>
        <w:tc>
          <w:tcPr>
            <w:tcW w:w="1951" w:type="dxa"/>
            <w:vAlign w:val="center"/>
          </w:tcPr>
          <w:p w14:paraId="2FB4DFE7" w14:textId="77777777" w:rsidR="00006CB0" w:rsidRDefault="00E637F1" w:rsidP="00ED309D">
            <w:pPr>
              <w:jc w:val="right"/>
              <w:rPr>
                <w:sz w:val="22"/>
              </w:rPr>
            </w:pPr>
            <w:r>
              <w:t>VHDL</w:t>
            </w:r>
          </w:p>
        </w:tc>
      </w:tr>
      <w:tr w:rsidR="003C0565" w14:paraId="5A33A134" w14:textId="77777777"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14:paraId="66986C0F" w14:textId="77777777" w:rsidR="003C0565" w:rsidRDefault="00E637F1" w:rsidP="00ED309D">
            <w:r>
              <w:t>Simulation model</w:t>
            </w:r>
          </w:p>
        </w:tc>
        <w:tc>
          <w:tcPr>
            <w:tcW w:w="1951" w:type="dxa"/>
            <w:vAlign w:val="center"/>
          </w:tcPr>
          <w:p w14:paraId="00766CAC" w14:textId="6B7B8316" w:rsidR="00006CB0" w:rsidRDefault="00C21A23" w:rsidP="00ED309D">
            <w:pPr>
              <w:jc w:val="right"/>
              <w:rPr>
                <w:sz w:val="22"/>
              </w:rPr>
            </w:pPr>
            <w:r>
              <w:t>-</w:t>
            </w:r>
          </w:p>
        </w:tc>
      </w:tr>
      <w:tr w:rsidR="006C3F68" w14:paraId="713EFD73" w14:textId="77777777"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14:paraId="09BC33DE" w14:textId="77777777" w:rsidR="006C3F68" w:rsidRDefault="006C3F68" w:rsidP="00ED309D">
            <w:r>
              <w:t>Constraints file</w:t>
            </w:r>
          </w:p>
        </w:tc>
        <w:tc>
          <w:tcPr>
            <w:tcW w:w="1951" w:type="dxa"/>
            <w:vAlign w:val="center"/>
          </w:tcPr>
          <w:p w14:paraId="141E80C7" w14:textId="77777777" w:rsidR="006C3F68" w:rsidRDefault="006C3F68" w:rsidP="00ED309D">
            <w:pPr>
              <w:jc w:val="right"/>
            </w:pPr>
            <w:r>
              <w:t>XDC</w:t>
            </w:r>
          </w:p>
        </w:tc>
      </w:tr>
      <w:tr w:rsidR="003C0565" w14:paraId="583559CF" w14:textId="77777777"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14:paraId="188E1699" w14:textId="77777777" w:rsidR="003C0565" w:rsidRDefault="00E637F1" w:rsidP="00ED309D">
            <w:r>
              <w:t>Software driver</w:t>
            </w:r>
          </w:p>
        </w:tc>
        <w:tc>
          <w:tcPr>
            <w:tcW w:w="1951" w:type="dxa"/>
            <w:vAlign w:val="center"/>
          </w:tcPr>
          <w:p w14:paraId="1E059BC3" w14:textId="77777777" w:rsidR="00006CB0" w:rsidRDefault="00E637F1" w:rsidP="00ED309D">
            <w:pPr>
              <w:jc w:val="right"/>
              <w:rPr>
                <w:sz w:val="22"/>
              </w:rPr>
            </w:pPr>
            <w:r>
              <w:t>N/A</w:t>
            </w:r>
          </w:p>
        </w:tc>
      </w:tr>
      <w:tr w:rsidR="00DF14F3" w14:paraId="0CCC45FA" w14:textId="77777777" w:rsidTr="003C1FA6">
        <w:trPr>
          <w:cnfStyle w:val="000000010000" w:firstRow="0" w:lastRow="0" w:firstColumn="0" w:lastColumn="0" w:oddVBand="0" w:evenVBand="0" w:oddHBand="0" w:evenHBand="1" w:firstRowFirstColumn="0" w:firstRowLastColumn="0" w:lastRowFirstColumn="0" w:lastRowLastColumn="0"/>
        </w:trPr>
        <w:tc>
          <w:tcPr>
            <w:tcW w:w="3926" w:type="dxa"/>
            <w:gridSpan w:val="2"/>
            <w:shd w:val="clear" w:color="auto" w:fill="00542C"/>
            <w:vAlign w:val="center"/>
          </w:tcPr>
          <w:p w14:paraId="11C34F77" w14:textId="77777777" w:rsidR="00006CB0" w:rsidRDefault="00EE3004" w:rsidP="00ED309D">
            <w:pPr>
              <w:jc w:val="center"/>
              <w:rPr>
                <w:b/>
                <w:color w:val="FFFFFF" w:themeColor="background1"/>
              </w:rPr>
            </w:pPr>
            <w:r w:rsidRPr="00EE3004">
              <w:rPr>
                <w:b/>
                <w:color w:val="FFFFFF" w:themeColor="background1"/>
              </w:rPr>
              <w:t>Tested design flows</w:t>
            </w:r>
          </w:p>
        </w:tc>
      </w:tr>
      <w:tr w:rsidR="003C0565" w14:paraId="1AD5B9EB" w14:textId="77777777"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14:paraId="13A52EB6" w14:textId="77777777" w:rsidR="003C0565" w:rsidRDefault="00DF14F3" w:rsidP="00ED309D">
            <w:r>
              <w:t>Design entry</w:t>
            </w:r>
          </w:p>
        </w:tc>
        <w:tc>
          <w:tcPr>
            <w:tcW w:w="1951" w:type="dxa"/>
            <w:vAlign w:val="center"/>
          </w:tcPr>
          <w:p w14:paraId="42FDBA02" w14:textId="77777777" w:rsidR="00006CB0" w:rsidRDefault="00DF14F3" w:rsidP="00ED309D">
            <w:pPr>
              <w:jc w:val="right"/>
              <w:rPr>
                <w:sz w:val="22"/>
              </w:rPr>
            </w:pPr>
            <w:proofErr w:type="spellStart"/>
            <w:r>
              <w:t>Vivado</w:t>
            </w:r>
            <w:proofErr w:type="spellEnd"/>
            <w:r w:rsidR="0020045F">
              <w:t>™</w:t>
            </w:r>
            <w:r>
              <w:t xml:space="preserve"> Design Suite 201</w:t>
            </w:r>
            <w:r w:rsidR="00A902A8">
              <w:t>5</w:t>
            </w:r>
            <w:r>
              <w:t>.</w:t>
            </w:r>
            <w:r w:rsidR="00D71614">
              <w:t>4</w:t>
            </w:r>
          </w:p>
        </w:tc>
      </w:tr>
      <w:tr w:rsidR="00DF14F3" w14:paraId="7B6BC214" w14:textId="77777777"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14:paraId="144A2206" w14:textId="77777777" w:rsidR="00DF14F3" w:rsidRDefault="00DF14F3" w:rsidP="00ED309D">
            <w:r>
              <w:t>Synthesis</w:t>
            </w:r>
          </w:p>
        </w:tc>
        <w:tc>
          <w:tcPr>
            <w:tcW w:w="1951" w:type="dxa"/>
            <w:vAlign w:val="center"/>
          </w:tcPr>
          <w:p w14:paraId="7B07F5C0" w14:textId="77777777" w:rsidR="00006CB0" w:rsidRDefault="00DF14F3" w:rsidP="00ED309D">
            <w:pPr>
              <w:jc w:val="right"/>
              <w:rPr>
                <w:sz w:val="22"/>
              </w:rPr>
            </w:pPr>
            <w:proofErr w:type="spellStart"/>
            <w:r>
              <w:t>Vivado</w:t>
            </w:r>
            <w:proofErr w:type="spellEnd"/>
            <w:r>
              <w:t xml:space="preserve"> Synthesis 201</w:t>
            </w:r>
            <w:r w:rsidR="00A902A8">
              <w:t>5</w:t>
            </w:r>
            <w:r>
              <w:t>.</w:t>
            </w:r>
            <w:r w:rsidR="00D71614">
              <w:t>4</w:t>
            </w:r>
          </w:p>
        </w:tc>
      </w:tr>
    </w:tbl>
    <w:p w14:paraId="700178DE" w14:textId="52B6FD48" w:rsidR="00EE311B" w:rsidRDefault="00450CE6" w:rsidP="00EE311B">
      <w:pPr>
        <w:ind w:firstLine="720"/>
      </w:pPr>
      <w:r>
        <w:t xml:space="preserve">This </w:t>
      </w:r>
      <w:r w:rsidR="00530CF0">
        <w:t>user guide</w:t>
      </w:r>
      <w:r w:rsidR="00F372EE">
        <w:t xml:space="preserve"> describes the Digilent </w:t>
      </w:r>
      <w:r w:rsidR="00EE311B">
        <w:t>USB Device Controller</w:t>
      </w:r>
      <w:r>
        <w:t xml:space="preserve"> Intellectual Property. </w:t>
      </w:r>
      <w:r w:rsidR="00EE311B">
        <w:t xml:space="preserve">This IP is designed to provide communication between an AXI </w:t>
      </w:r>
      <w:proofErr w:type="spellStart"/>
      <w:r w:rsidR="00EE311B">
        <w:t>Microblaze</w:t>
      </w:r>
      <w:proofErr w:type="spellEnd"/>
      <w:r w:rsidR="00EE311B">
        <w:t xml:space="preserve"> system and a USB 2.0 Host. </w:t>
      </w:r>
    </w:p>
    <w:p w14:paraId="640214E9" w14:textId="77777777" w:rsidR="00450CE6" w:rsidRDefault="0045104B" w:rsidP="00450CE6">
      <w:pPr>
        <w:pStyle w:val="Heading1"/>
      </w:pPr>
      <w:r>
        <w:tab/>
      </w:r>
      <w:r w:rsidR="00450CE6">
        <w:t>Features</w:t>
      </w:r>
    </w:p>
    <w:p w14:paraId="3EE92315" w14:textId="276A866D" w:rsidR="00450CE6" w:rsidRDefault="00EE311B" w:rsidP="00450CE6">
      <w:pPr>
        <w:pStyle w:val="ListParagraph"/>
        <w:numPr>
          <w:ilvl w:val="0"/>
          <w:numId w:val="16"/>
        </w:numPr>
        <w:spacing w:after="0" w:line="240" w:lineRule="auto"/>
      </w:pPr>
      <w:r>
        <w:t xml:space="preserve">Capable to operate at 480Mb/s (USB High Speed) </w:t>
      </w:r>
    </w:p>
    <w:p w14:paraId="10F3C0D0" w14:textId="3CB3C4C9" w:rsidR="00450CE6" w:rsidRDefault="00EE311B" w:rsidP="00450CE6">
      <w:pPr>
        <w:pStyle w:val="ListParagraph"/>
        <w:numPr>
          <w:ilvl w:val="0"/>
          <w:numId w:val="16"/>
        </w:numPr>
        <w:spacing w:after="0" w:line="240" w:lineRule="auto"/>
      </w:pPr>
      <w:r>
        <w:t>ULPI Interface</w:t>
      </w:r>
    </w:p>
    <w:p w14:paraId="7238996A" w14:textId="77777777" w:rsidR="00EE311B" w:rsidRDefault="00EE311B" w:rsidP="00EE311B">
      <w:pPr>
        <w:pStyle w:val="ListParagraph"/>
        <w:numPr>
          <w:ilvl w:val="0"/>
          <w:numId w:val="16"/>
        </w:numPr>
        <w:spacing w:after="0" w:line="240" w:lineRule="auto"/>
      </w:pPr>
      <w:r>
        <w:t>tested with 2 endpoints</w:t>
      </w:r>
    </w:p>
    <w:p w14:paraId="5D88C800" w14:textId="10ECFC15" w:rsidR="00450CE6" w:rsidRDefault="00EE311B" w:rsidP="00450CE6">
      <w:pPr>
        <w:pStyle w:val="ListParagraph"/>
        <w:numPr>
          <w:ilvl w:val="0"/>
          <w:numId w:val="16"/>
        </w:numPr>
        <w:spacing w:after="0" w:line="240" w:lineRule="auto"/>
      </w:pPr>
      <w:r>
        <w:t>Integrated DMA engine</w:t>
      </w:r>
    </w:p>
    <w:p w14:paraId="22DD26A7" w14:textId="5EC10F44" w:rsidR="00006CB0" w:rsidRDefault="00A93BFE">
      <w:pPr>
        <w:pStyle w:val="Heading1"/>
      </w:pPr>
      <w:r>
        <w:tab/>
      </w:r>
      <w:r w:rsidR="00EE311B">
        <w:t>Overview</w:t>
      </w:r>
    </w:p>
    <w:p w14:paraId="1920A704" w14:textId="2F7379A6" w:rsidR="00134D78" w:rsidRDefault="00EE311B">
      <w:r>
        <w:t xml:space="preserve">The design is divided in two clock domains. The logic on the ULPI clock side is responsible with the UPLI bus decoding, speed negotiation and packet decoding. The logic on the AXI side is responsible for transferring data between the transmit buffers, receive buffers, context and the main memory. </w:t>
      </w:r>
    </w:p>
    <w:p w14:paraId="14B40FD5" w14:textId="7C0E95E4" w:rsidR="008C016F" w:rsidRDefault="00873893">
      <w:r>
        <w:object w:dxaOrig="16125" w:dyaOrig="11145" w14:anchorId="7E605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23pt" o:ole="">
            <v:imagedata r:id="rId8" o:title=""/>
          </v:shape>
          <o:OLEObject Type="Embed" ProgID="Visio.Drawing.15" ShapeID="_x0000_i1025" DrawAspect="Content" ObjectID="_1651346888" r:id="rId9"/>
        </w:object>
      </w:r>
    </w:p>
    <w:p w14:paraId="5AD02DE0" w14:textId="7B57DADC" w:rsidR="008C016F" w:rsidRDefault="008C016F" w:rsidP="008C016F">
      <w:pPr>
        <w:pStyle w:val="Caption"/>
      </w:pPr>
      <w:r>
        <w:t xml:space="preserve">Figure </w:t>
      </w:r>
      <w:r w:rsidR="00752DFE">
        <w:t>1</w:t>
      </w:r>
      <w:r>
        <w:t>. IP top-level diagram.</w:t>
      </w:r>
    </w:p>
    <w:p w14:paraId="7F7CDFDC" w14:textId="1F8F4BDE" w:rsidR="00006CB0" w:rsidRDefault="00006CB0"/>
    <w:p w14:paraId="74A4F3EE" w14:textId="55C3094B" w:rsidR="00450CE6" w:rsidRPr="007E69D3" w:rsidRDefault="00821E6D" w:rsidP="007E69D3">
      <w:pPr>
        <w:pStyle w:val="Heading2"/>
        <w:rPr>
          <w:sz w:val="24"/>
          <w:szCs w:val="24"/>
        </w:rPr>
      </w:pPr>
      <w:r w:rsidRPr="007E69D3">
        <w:rPr>
          <w:sz w:val="24"/>
          <w:szCs w:val="24"/>
        </w:rPr>
        <w:t>Protocol Engine</w:t>
      </w:r>
    </w:p>
    <w:p w14:paraId="772ED8C9" w14:textId="77777777" w:rsidR="00821E6D" w:rsidRDefault="00821E6D" w:rsidP="00821E6D">
      <w:r>
        <w:t>This block is responsible with managing communication on the ULPI bus, with speed negotiation and with packet encoding/</w:t>
      </w:r>
      <w:proofErr w:type="spellStart"/>
      <w:r>
        <w:t>decoding</w:t>
      </w:r>
      <w:r w:rsidR="00361981">
        <w:t>.</w:t>
      </w:r>
      <w:r>
        <w:t>Transmit</w:t>
      </w:r>
      <w:proofErr w:type="spellEnd"/>
      <w:r>
        <w:t xml:space="preserve"> packet data is passed to the Protocol Engine block through the TX Buffers, while received packets are placed in the RX Buffers.</w:t>
      </w:r>
    </w:p>
    <w:p w14:paraId="5B3F8370" w14:textId="77777777" w:rsidR="00F55BD3" w:rsidRDefault="00F55BD3" w:rsidP="007E69D3">
      <w:pPr>
        <w:pStyle w:val="Heading4"/>
        <w:numPr>
          <w:ilvl w:val="0"/>
          <w:numId w:val="0"/>
        </w:numPr>
      </w:pPr>
      <w:r>
        <w:t>3.1.1</w:t>
      </w:r>
      <w:r w:rsidRPr="00AC1F9C">
        <w:tab/>
      </w:r>
      <w:r>
        <w:t>ULPI</w:t>
      </w:r>
    </w:p>
    <w:p w14:paraId="2EA25999" w14:textId="77777777" w:rsidR="00606C89" w:rsidRPr="007E69D3" w:rsidRDefault="00606C89" w:rsidP="007E69D3">
      <w:r>
        <w:t>The ULPI block decodes the data received over the ULPI bus</w:t>
      </w:r>
      <w:r w:rsidR="007F549E">
        <w:t xml:space="preserve"> and implements the required frameworks for NOPID, </w:t>
      </w:r>
      <w:proofErr w:type="gramStart"/>
      <w:r w:rsidR="007F549E">
        <w:t>Transmit</w:t>
      </w:r>
      <w:proofErr w:type="gramEnd"/>
      <w:r w:rsidR="007F549E">
        <w:t xml:space="preserve"> packet (PID), Register write (REGW) and register read (REGR) commands. According to the ULPI specifications, the USB PHY can abort packets that are being transmitted. This requirement is not implemented yet.</w:t>
      </w:r>
    </w:p>
    <w:p w14:paraId="25540A5E" w14:textId="77777777" w:rsidR="00F55BD3" w:rsidRDefault="00F55BD3" w:rsidP="007E69D3">
      <w:pPr>
        <w:pStyle w:val="Heading4"/>
        <w:numPr>
          <w:ilvl w:val="0"/>
          <w:numId w:val="0"/>
        </w:numPr>
      </w:pPr>
      <w:r>
        <w:t>3.1.2</w:t>
      </w:r>
      <w:r w:rsidRPr="00AC1F9C">
        <w:tab/>
      </w:r>
      <w:r>
        <w:t>High Speed Negotiation</w:t>
      </w:r>
    </w:p>
    <w:p w14:paraId="241E6C13" w14:textId="77777777" w:rsidR="00606C89" w:rsidRDefault="009E7953">
      <w:r>
        <w:t xml:space="preserve">This block implements the logic required for carrying out the </w:t>
      </w:r>
      <w:proofErr w:type="gramStart"/>
      <w:r>
        <w:t>High Speed</w:t>
      </w:r>
      <w:proofErr w:type="gramEnd"/>
      <w:r>
        <w:t xml:space="preserve"> Negotiation, Reset, Suspend and Resume as described by Chapter7 of the USB Specif</w:t>
      </w:r>
      <w:r w:rsidR="003C07EC">
        <w:t>ications. Suspend and Resume have</w:t>
      </w:r>
      <w:r>
        <w:t xml:space="preserve"> not been tested yet.</w:t>
      </w:r>
    </w:p>
    <w:p w14:paraId="3E24EA05" w14:textId="77777777" w:rsidR="00F55BD3" w:rsidRDefault="00F55BD3" w:rsidP="007E69D3">
      <w:pPr>
        <w:pStyle w:val="Heading4"/>
        <w:numPr>
          <w:ilvl w:val="0"/>
          <w:numId w:val="0"/>
        </w:numPr>
      </w:pPr>
      <w:r>
        <w:lastRenderedPageBreak/>
        <w:t>3.1.3</w:t>
      </w:r>
      <w:r w:rsidRPr="00AC1F9C">
        <w:tab/>
      </w:r>
      <w:r>
        <w:t>Protocol Engine</w:t>
      </w:r>
    </w:p>
    <w:p w14:paraId="2932A8D8" w14:textId="77777777" w:rsidR="003C07EC" w:rsidRPr="007E69D3" w:rsidRDefault="003C07EC" w:rsidP="007E69D3">
      <w:r>
        <w:t xml:space="preserve">This block implements Chapter8 (Protocol Layer) of the USB specifications. </w:t>
      </w:r>
      <w:r w:rsidR="00E41546">
        <w:t xml:space="preserve">The implemented and tested state machines are </w:t>
      </w:r>
      <w:proofErr w:type="spellStart"/>
      <w:r w:rsidR="00E41546">
        <w:t>Dev_Do_BCINTI</w:t>
      </w:r>
      <w:proofErr w:type="spellEnd"/>
      <w:r w:rsidR="00E41546">
        <w:t xml:space="preserve">, </w:t>
      </w:r>
      <w:proofErr w:type="spellStart"/>
      <w:r w:rsidR="00E41546">
        <w:t>Dev_HS_BCO</w:t>
      </w:r>
      <w:proofErr w:type="spellEnd"/>
      <w:r w:rsidR="00E41546">
        <w:t xml:space="preserve">. </w:t>
      </w:r>
      <w:proofErr w:type="spellStart"/>
      <w:r w:rsidR="00E41546">
        <w:t>Dev_HS_Ping</w:t>
      </w:r>
      <w:proofErr w:type="spellEnd"/>
      <w:r w:rsidR="00E41546">
        <w:t xml:space="preserve">, </w:t>
      </w:r>
      <w:proofErr w:type="spellStart"/>
      <w:r w:rsidR="00E41546">
        <w:t>Dev_Do_BCINTO</w:t>
      </w:r>
      <w:proofErr w:type="spellEnd"/>
      <w:r w:rsidR="00E41546">
        <w:t xml:space="preserve"> are not tested. </w:t>
      </w:r>
      <w:r>
        <w:t xml:space="preserve">Isochronous transfers are not supported. </w:t>
      </w:r>
      <w:r w:rsidR="00E41546">
        <w:t>Handshake responses are generated automatically.</w:t>
      </w:r>
    </w:p>
    <w:p w14:paraId="178436F2" w14:textId="77777777" w:rsidR="003C07EC" w:rsidRPr="00606C89" w:rsidRDefault="003C07EC"/>
    <w:p w14:paraId="463C9889" w14:textId="77777777" w:rsidR="00F55BD3" w:rsidRDefault="00F55BD3" w:rsidP="007E69D3">
      <w:pPr>
        <w:pStyle w:val="Heading4"/>
        <w:numPr>
          <w:ilvl w:val="0"/>
          <w:numId w:val="0"/>
        </w:numPr>
        <w:ind w:left="720" w:hanging="720"/>
      </w:pPr>
      <w:r>
        <w:t>3.1.4</w:t>
      </w:r>
      <w:r w:rsidRPr="00AC1F9C">
        <w:tab/>
      </w:r>
      <w:r>
        <w:t>Transmit Buffers</w:t>
      </w:r>
    </w:p>
    <w:p w14:paraId="2CC8D6D6" w14:textId="749E0856" w:rsidR="00450CE6" w:rsidRDefault="00821E6D" w:rsidP="007E69D3">
      <w:pPr>
        <w:keepNext/>
      </w:pPr>
      <w:r>
        <w:t xml:space="preserve">Data is passed from the DMA engine to the Protocol Engine in two stages. Packets are first stored into an AXI Stream interface FIFO. The second stage is implemented into a dual port BRAM block. Each endpoint has 1024 bytes reserved and the internal logic is responsible with distributing data from the TX FIFO to the correct address in BRAM. </w:t>
      </w:r>
      <w:r w:rsidR="00F55BD3">
        <w:t xml:space="preserve">The transmit buffers are implemented in the </w:t>
      </w:r>
      <w:proofErr w:type="spellStart"/>
      <w:r w:rsidR="00F55BD3">
        <w:t>Transmit_Path</w:t>
      </w:r>
      <w:proofErr w:type="spellEnd"/>
      <w:r w:rsidR="00F55BD3">
        <w:t xml:space="preserve"> module</w:t>
      </w:r>
    </w:p>
    <w:p w14:paraId="2FE6ACA8" w14:textId="77777777" w:rsidR="00F55BD3" w:rsidRDefault="00F55BD3" w:rsidP="007E69D3">
      <w:pPr>
        <w:pStyle w:val="Heading4"/>
        <w:numPr>
          <w:ilvl w:val="0"/>
          <w:numId w:val="0"/>
        </w:numPr>
      </w:pPr>
      <w:r>
        <w:t>3.1.5</w:t>
      </w:r>
      <w:r w:rsidRPr="00AC1F9C">
        <w:tab/>
      </w:r>
      <w:r>
        <w:t>Receive Buffers</w:t>
      </w:r>
    </w:p>
    <w:p w14:paraId="0EC23279" w14:textId="5764341F" w:rsidR="00450CE6" w:rsidRDefault="00821E6D" w:rsidP="007E69D3">
      <w:pPr>
        <w:keepNext/>
      </w:pPr>
      <w:r>
        <w:t xml:space="preserve">The received packet bytes are stored as they arrive in an input buffer. If the packet is received without </w:t>
      </w:r>
      <w:proofErr w:type="gramStart"/>
      <w:r>
        <w:t>errors</w:t>
      </w:r>
      <w:proofErr w:type="gramEnd"/>
      <w:r>
        <w:t xml:space="preserve"> it is passed to an AXI Stream interface FIFO. If errors are detected, the packet is discarded. There is no need for individual buffers for each endpoint since the DMA engine will distribute the packets to the endpoint buffers allocated in system memory.</w:t>
      </w:r>
      <w:r w:rsidR="00F55BD3">
        <w:t xml:space="preserve"> The receive buffer is placed in the top module.</w:t>
      </w:r>
    </w:p>
    <w:p w14:paraId="4FDE6E21" w14:textId="6F1BF12C" w:rsidR="00450CE6" w:rsidRPr="007E69D3" w:rsidRDefault="00606C89" w:rsidP="007E69D3">
      <w:pPr>
        <w:pStyle w:val="Heading2"/>
        <w:numPr>
          <w:ilvl w:val="0"/>
          <w:numId w:val="0"/>
        </w:numPr>
        <w:ind w:left="720" w:hanging="720"/>
        <w:rPr>
          <w:sz w:val="24"/>
          <w:szCs w:val="24"/>
        </w:rPr>
      </w:pPr>
      <w:bookmarkStart w:id="0" w:name="_Ref402199395"/>
      <w:r>
        <w:t>3.2</w:t>
      </w:r>
      <w:bookmarkEnd w:id="0"/>
      <w:r w:rsidR="0045104B">
        <w:tab/>
      </w:r>
      <w:r w:rsidR="00821E6D" w:rsidRPr="007E69D3">
        <w:rPr>
          <w:sz w:val="24"/>
          <w:szCs w:val="24"/>
        </w:rPr>
        <w:t>Context</w:t>
      </w:r>
    </w:p>
    <w:p w14:paraId="2333C37A" w14:textId="77777777" w:rsidR="00821E6D" w:rsidRDefault="00821E6D" w:rsidP="00821E6D">
      <w:r>
        <w:t>There are two data structures that provide the information required to transfer data between the ULPI interface and the system memory. These two structures are the Queue Heads (</w:t>
      </w:r>
      <w:proofErr w:type="spellStart"/>
      <w:r>
        <w:t>dQH</w:t>
      </w:r>
      <w:proofErr w:type="spellEnd"/>
      <w:r>
        <w:t>) and the Transfer Descriptors (</w:t>
      </w:r>
      <w:proofErr w:type="spellStart"/>
      <w:r>
        <w:t>dTD</w:t>
      </w:r>
      <w:proofErr w:type="spellEnd"/>
      <w:r>
        <w:t xml:space="preserve">). The software is responsible for creating both Queue Heads and Transfer Descriptors in system memory and the device controller will fetch a “copy” </w:t>
      </w:r>
      <w:r w:rsidR="009624BF">
        <w:t>of</w:t>
      </w:r>
      <w:r>
        <w:t xml:space="preserve"> each. </w:t>
      </w:r>
      <w:r w:rsidR="009624BF">
        <w:t>For more information see 5.3 Device Data Structures.</w:t>
      </w:r>
    </w:p>
    <w:p w14:paraId="13DEF0D8" w14:textId="77777777" w:rsidR="009470BB" w:rsidRDefault="009470BB" w:rsidP="007E69D3">
      <w:pPr>
        <w:pStyle w:val="Caption"/>
      </w:pPr>
      <w:r>
        <w:rPr>
          <w:noProof/>
        </w:rPr>
        <w:lastRenderedPageBreak/>
        <w:drawing>
          <wp:inline distT="0" distB="0" distL="0" distR="0" wp14:anchorId="611A33CE" wp14:editId="45424538">
            <wp:extent cx="5943600" cy="4390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0390"/>
                    </a:xfrm>
                    <a:prstGeom prst="rect">
                      <a:avLst/>
                    </a:prstGeom>
                  </pic:spPr>
                </pic:pic>
              </a:graphicData>
            </a:graphic>
          </wp:inline>
        </w:drawing>
      </w:r>
      <w:r w:rsidR="00F55BD3" w:rsidRPr="00F55BD3">
        <w:t xml:space="preserve"> </w:t>
      </w:r>
      <w:r w:rsidR="00F55BD3">
        <w:t xml:space="preserve">Figure </w:t>
      </w:r>
      <w:r w:rsidR="00752DFE">
        <w:t>2</w:t>
      </w:r>
      <w:r w:rsidR="00F55BD3">
        <w:t xml:space="preserve">. </w:t>
      </w:r>
      <w:r w:rsidR="00730859">
        <w:t>Device Descriptors</w:t>
      </w:r>
      <w:r w:rsidR="00F55BD3">
        <w:t>.</w:t>
      </w:r>
    </w:p>
    <w:p w14:paraId="6ACA59EB" w14:textId="77777777" w:rsidR="00F55BD3" w:rsidRPr="00F55BD3" w:rsidRDefault="00F55BD3"/>
    <w:p w14:paraId="46E45B0B" w14:textId="2618E06A" w:rsidR="00450CE6" w:rsidRDefault="00606C89" w:rsidP="007E69D3">
      <w:pPr>
        <w:pStyle w:val="Heading3"/>
        <w:numPr>
          <w:ilvl w:val="0"/>
          <w:numId w:val="0"/>
        </w:numPr>
        <w:ind w:left="720" w:hanging="720"/>
      </w:pPr>
      <w:r>
        <w:t>3.3</w:t>
      </w:r>
      <w:r w:rsidR="0045104B">
        <w:tab/>
      </w:r>
      <w:r>
        <w:t>DMA Transfer Manager</w:t>
      </w:r>
    </w:p>
    <w:p w14:paraId="41859607" w14:textId="77777777" w:rsidR="009470BB" w:rsidRDefault="009470BB" w:rsidP="009470BB">
      <w:r>
        <w:t xml:space="preserve">The </w:t>
      </w:r>
      <w:r w:rsidR="00606C89">
        <w:t>DMA Transfer Manager</w:t>
      </w:r>
      <w:r>
        <w:t xml:space="preserve"> block holds the state machines that control the DMA engine. There are four “frameworks” implemented in this block: one responsible for priming endpoints, one for control transfers, one for input packets and one for output packets. </w:t>
      </w:r>
      <w:r w:rsidR="00565569">
        <w:t xml:space="preserve">Both control information (Context memory) and packet data need to be transferred for each sequence.  For a more detailed description refer to section 5.4 </w:t>
      </w:r>
      <w:r w:rsidR="00565569">
        <w:rPr>
          <w:sz w:val="24"/>
          <w:szCs w:val="24"/>
        </w:rPr>
        <w:t>Device Frameworks</w:t>
      </w:r>
    </w:p>
    <w:p w14:paraId="36203178" w14:textId="40473615" w:rsidR="00450CE6" w:rsidRDefault="00606C89" w:rsidP="007E69D3">
      <w:pPr>
        <w:pStyle w:val="Heading3"/>
        <w:numPr>
          <w:ilvl w:val="0"/>
          <w:numId w:val="0"/>
        </w:numPr>
        <w:ind w:left="720" w:hanging="720"/>
      </w:pPr>
      <w:r>
        <w:t>3.4</w:t>
      </w:r>
      <w:r w:rsidR="0045104B">
        <w:tab/>
      </w:r>
      <w:r>
        <w:t>Control Registers</w:t>
      </w:r>
    </w:p>
    <w:p w14:paraId="0C16A5E2" w14:textId="77777777" w:rsidR="009470BB" w:rsidRDefault="009470BB" w:rsidP="009470BB">
      <w:r>
        <w:t>All control registers are implemented in this block. The processor can read and write registers through an AXI Lite interface.</w:t>
      </w:r>
      <w:r w:rsidR="00102949">
        <w:t xml:space="preserve"> </w:t>
      </w:r>
    </w:p>
    <w:p w14:paraId="5BE6880C" w14:textId="77777777" w:rsidR="00730859" w:rsidRDefault="00730859" w:rsidP="009470BB"/>
    <w:p w14:paraId="35FE0FFF" w14:textId="77777777" w:rsidR="00730859" w:rsidRPr="00161B73" w:rsidRDefault="00730859" w:rsidP="009470BB"/>
    <w:p w14:paraId="336B7C10" w14:textId="1750168E" w:rsidR="00450CE6" w:rsidRDefault="0045104B" w:rsidP="00450CE6">
      <w:pPr>
        <w:pStyle w:val="Heading1"/>
      </w:pPr>
      <w:r>
        <w:lastRenderedPageBreak/>
        <w:tab/>
      </w:r>
      <w:r w:rsidR="009470BB">
        <w:t xml:space="preserve">Interface </w:t>
      </w:r>
      <w:r w:rsidR="00450CE6">
        <w:t>Descriptions</w:t>
      </w:r>
    </w:p>
    <w:p w14:paraId="3D833DDD" w14:textId="767DF982" w:rsidR="004E1138" w:rsidRDefault="004E1138" w:rsidP="004E1138">
      <w:pPr>
        <w:keepNext/>
        <w:jc w:val="center"/>
      </w:pPr>
    </w:p>
    <w:p w14:paraId="02C2221E" w14:textId="3123F51B" w:rsidR="00450CE6" w:rsidRPr="004E1138" w:rsidRDefault="00450CE6" w:rsidP="00450CE6">
      <w:r>
        <w:t xml:space="preserve">The </w:t>
      </w:r>
      <w:r w:rsidR="009470BB">
        <w:t xml:space="preserve">interfaces </w:t>
      </w:r>
      <w:r>
        <w:t xml:space="preserve">of the </w:t>
      </w:r>
      <w:r w:rsidR="009470BB">
        <w:t>Device Controller</w:t>
      </w:r>
      <w:r>
        <w:t xml:space="preserve"> Core are l</w:t>
      </w:r>
      <w:r w:rsidR="004E1138">
        <w:t xml:space="preserve">isted and described in </w:t>
      </w:r>
      <w:r w:rsidR="00EE3004">
        <w:fldChar w:fldCharType="begin"/>
      </w:r>
      <w:r w:rsidR="00DE740D">
        <w:instrText xml:space="preserve"> REF _Ref402199417 \h </w:instrText>
      </w:r>
      <w:r w:rsidR="00EE3004">
        <w:fldChar w:fldCharType="separate"/>
      </w:r>
      <w:r w:rsidR="00486AB6">
        <w:t xml:space="preserve">Table </w:t>
      </w:r>
      <w:r w:rsidR="00486AB6">
        <w:rPr>
          <w:noProof/>
        </w:rPr>
        <w:t>1</w:t>
      </w:r>
      <w:r w:rsidR="00EE3004">
        <w:fldChar w:fldCharType="end"/>
      </w:r>
      <w:r w:rsidR="004E1138">
        <w:t>.</w:t>
      </w:r>
    </w:p>
    <w:tbl>
      <w:tblPr>
        <w:tblStyle w:val="Digilent3"/>
        <w:tblW w:w="9821" w:type="dxa"/>
        <w:tblLayout w:type="fixed"/>
        <w:tblLook w:val="04A0" w:firstRow="1" w:lastRow="0" w:firstColumn="1" w:lastColumn="0" w:noHBand="0" w:noVBand="1"/>
      </w:tblPr>
      <w:tblGrid>
        <w:gridCol w:w="2791"/>
        <w:gridCol w:w="1149"/>
        <w:gridCol w:w="1562"/>
        <w:gridCol w:w="1011"/>
        <w:gridCol w:w="3308"/>
      </w:tblGrid>
      <w:tr w:rsidR="00CD649D" w14:paraId="28F896C1" w14:textId="77777777" w:rsidTr="003C1FA6">
        <w:trPr>
          <w:cnfStyle w:val="100000000000" w:firstRow="1" w:lastRow="0" w:firstColumn="0" w:lastColumn="0" w:oddVBand="0" w:evenVBand="0" w:oddHBand="0" w:evenHBand="0" w:firstRowFirstColumn="0" w:firstRowLastColumn="0" w:lastRowFirstColumn="0" w:lastRowLastColumn="0"/>
          <w:cantSplit/>
          <w:tblHeader/>
        </w:trPr>
        <w:tc>
          <w:tcPr>
            <w:tcW w:w="2731" w:type="dxa"/>
          </w:tcPr>
          <w:p w14:paraId="6CA388A0" w14:textId="1E28DA42" w:rsidR="00450CE6" w:rsidRPr="00F15832" w:rsidRDefault="009470BB" w:rsidP="00F51D42">
            <w:pPr>
              <w:jc w:val="center"/>
              <w:rPr>
                <w:b w:val="0"/>
              </w:rPr>
            </w:pPr>
            <w:r>
              <w:rPr>
                <w:b w:val="0"/>
              </w:rPr>
              <w:t>Interface</w:t>
            </w:r>
            <w:r w:rsidRPr="00F15832">
              <w:rPr>
                <w:b w:val="0"/>
              </w:rPr>
              <w:t xml:space="preserve"> </w:t>
            </w:r>
            <w:r w:rsidR="00450CE6" w:rsidRPr="00F15832">
              <w:rPr>
                <w:b w:val="0"/>
              </w:rPr>
              <w:t>Name</w:t>
            </w:r>
          </w:p>
        </w:tc>
        <w:tc>
          <w:tcPr>
            <w:tcW w:w="1109" w:type="dxa"/>
          </w:tcPr>
          <w:p w14:paraId="58BD5704" w14:textId="77777777" w:rsidR="00450CE6" w:rsidRPr="00F15832" w:rsidRDefault="00450CE6" w:rsidP="00F51D42">
            <w:pPr>
              <w:jc w:val="center"/>
              <w:rPr>
                <w:b w:val="0"/>
              </w:rPr>
            </w:pPr>
            <w:r w:rsidRPr="00F15832">
              <w:rPr>
                <w:b w:val="0"/>
              </w:rPr>
              <w:t>Interface</w:t>
            </w:r>
          </w:p>
        </w:tc>
        <w:tc>
          <w:tcPr>
            <w:tcW w:w="1522" w:type="dxa"/>
          </w:tcPr>
          <w:p w14:paraId="72C00CCA" w14:textId="77777777" w:rsidR="00450CE6" w:rsidRPr="00F15832" w:rsidRDefault="00450CE6" w:rsidP="00F51D42">
            <w:pPr>
              <w:jc w:val="center"/>
              <w:rPr>
                <w:b w:val="0"/>
              </w:rPr>
            </w:pPr>
            <w:r w:rsidRPr="00F15832">
              <w:rPr>
                <w:b w:val="0"/>
              </w:rPr>
              <w:t>Signal Type</w:t>
            </w:r>
          </w:p>
        </w:tc>
        <w:tc>
          <w:tcPr>
            <w:tcW w:w="971" w:type="dxa"/>
          </w:tcPr>
          <w:p w14:paraId="4CB7A781" w14:textId="77777777" w:rsidR="00450CE6" w:rsidRPr="00F15832" w:rsidRDefault="00450CE6" w:rsidP="00F51D42">
            <w:pPr>
              <w:jc w:val="center"/>
              <w:rPr>
                <w:b w:val="0"/>
              </w:rPr>
            </w:pPr>
            <w:r w:rsidRPr="00F15832">
              <w:rPr>
                <w:b w:val="0"/>
              </w:rPr>
              <w:t>Init Stat</w:t>
            </w:r>
            <w:r>
              <w:rPr>
                <w:b w:val="0"/>
              </w:rPr>
              <w:t>e</w:t>
            </w:r>
          </w:p>
        </w:tc>
        <w:tc>
          <w:tcPr>
            <w:tcW w:w="3248" w:type="dxa"/>
          </w:tcPr>
          <w:p w14:paraId="3CA1DF19" w14:textId="77777777" w:rsidR="00450CE6" w:rsidRPr="00F15832" w:rsidRDefault="00450CE6" w:rsidP="00F51D42">
            <w:pPr>
              <w:jc w:val="center"/>
              <w:rPr>
                <w:b w:val="0"/>
              </w:rPr>
            </w:pPr>
            <w:r w:rsidRPr="00F15832">
              <w:rPr>
                <w:b w:val="0"/>
              </w:rPr>
              <w:t>Description</w:t>
            </w:r>
          </w:p>
        </w:tc>
      </w:tr>
      <w:tr w:rsidR="00CD649D" w14:paraId="0FCE37A3"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63BC2754" w14:textId="2049DBBD" w:rsidR="00450CE6" w:rsidRDefault="009470BB" w:rsidP="00F51D42">
            <w:r>
              <w:t>AXI4 Lite</w:t>
            </w:r>
          </w:p>
        </w:tc>
        <w:tc>
          <w:tcPr>
            <w:tcW w:w="1109" w:type="dxa"/>
          </w:tcPr>
          <w:p w14:paraId="443DAAB7" w14:textId="4C7F9942" w:rsidR="00450CE6" w:rsidRDefault="009470BB" w:rsidP="00F51D42">
            <w:pPr>
              <w:jc w:val="center"/>
            </w:pPr>
            <w:r>
              <w:t>Slave</w:t>
            </w:r>
          </w:p>
        </w:tc>
        <w:tc>
          <w:tcPr>
            <w:tcW w:w="1522" w:type="dxa"/>
          </w:tcPr>
          <w:p w14:paraId="0CCB0939" w14:textId="56274A46" w:rsidR="00450CE6" w:rsidRDefault="009470BB" w:rsidP="00F51D42">
            <w:pPr>
              <w:jc w:val="center"/>
            </w:pPr>
            <w:r>
              <w:t>-</w:t>
            </w:r>
          </w:p>
        </w:tc>
        <w:tc>
          <w:tcPr>
            <w:tcW w:w="971" w:type="dxa"/>
          </w:tcPr>
          <w:p w14:paraId="642D81E8" w14:textId="77777777" w:rsidR="00450CE6" w:rsidRDefault="00450CE6" w:rsidP="00F51D42">
            <w:pPr>
              <w:jc w:val="center"/>
            </w:pPr>
            <w:r>
              <w:t>N/A</w:t>
            </w:r>
          </w:p>
        </w:tc>
        <w:tc>
          <w:tcPr>
            <w:tcW w:w="3248" w:type="dxa"/>
          </w:tcPr>
          <w:p w14:paraId="40DD95F2" w14:textId="466CB870" w:rsidR="00450CE6" w:rsidRDefault="009470BB">
            <w:r>
              <w:t>The AXI4 Lite interface is used to control register access.</w:t>
            </w:r>
          </w:p>
        </w:tc>
      </w:tr>
      <w:tr w:rsidR="00CD649D" w14:paraId="0A1E4AD4"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75393011" w14:textId="2FC11A43" w:rsidR="00450CE6" w:rsidRDefault="009470BB" w:rsidP="00F51D42">
            <w:r>
              <w:t>AXI4</w:t>
            </w:r>
          </w:p>
        </w:tc>
        <w:tc>
          <w:tcPr>
            <w:tcW w:w="1109" w:type="dxa"/>
          </w:tcPr>
          <w:p w14:paraId="2DF603CC" w14:textId="1E195129" w:rsidR="00450CE6" w:rsidRDefault="009470BB" w:rsidP="00F51D42">
            <w:pPr>
              <w:jc w:val="center"/>
            </w:pPr>
            <w:r>
              <w:t>Master</w:t>
            </w:r>
          </w:p>
        </w:tc>
        <w:tc>
          <w:tcPr>
            <w:tcW w:w="1522" w:type="dxa"/>
          </w:tcPr>
          <w:p w14:paraId="51FC7A42" w14:textId="4C4B5D0C" w:rsidR="00450CE6" w:rsidRDefault="009470BB" w:rsidP="00F51D42">
            <w:pPr>
              <w:jc w:val="center"/>
            </w:pPr>
            <w:r>
              <w:t>-</w:t>
            </w:r>
          </w:p>
        </w:tc>
        <w:tc>
          <w:tcPr>
            <w:tcW w:w="971" w:type="dxa"/>
          </w:tcPr>
          <w:p w14:paraId="5DEB04F3" w14:textId="77777777" w:rsidR="00450CE6" w:rsidRDefault="00450CE6" w:rsidP="00F51D42">
            <w:pPr>
              <w:jc w:val="center"/>
            </w:pPr>
            <w:r>
              <w:t>N/A</w:t>
            </w:r>
          </w:p>
        </w:tc>
        <w:tc>
          <w:tcPr>
            <w:tcW w:w="3248" w:type="dxa"/>
          </w:tcPr>
          <w:p w14:paraId="1C29C95A" w14:textId="249B19DB" w:rsidR="00450CE6" w:rsidRDefault="009470BB" w:rsidP="00F51D42">
            <w:r>
              <w:t>The AXI4 master interface is used by the DMA engine to transfer data between the device controller and the system memory.</w:t>
            </w:r>
          </w:p>
        </w:tc>
      </w:tr>
      <w:tr w:rsidR="00CD649D" w14:paraId="5642E62E"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47296548" w14:textId="24294A94" w:rsidR="00450CE6" w:rsidRDefault="009470BB" w:rsidP="00F51D42">
            <w:r>
              <w:t>ULPI</w:t>
            </w:r>
          </w:p>
        </w:tc>
        <w:tc>
          <w:tcPr>
            <w:tcW w:w="1109" w:type="dxa"/>
          </w:tcPr>
          <w:p w14:paraId="1A1F52D3" w14:textId="5F1EDF6A" w:rsidR="00450CE6" w:rsidRDefault="009470BB" w:rsidP="00F51D42">
            <w:pPr>
              <w:jc w:val="center"/>
            </w:pPr>
            <w:r>
              <w:t>Slave</w:t>
            </w:r>
          </w:p>
        </w:tc>
        <w:tc>
          <w:tcPr>
            <w:tcW w:w="1522" w:type="dxa"/>
          </w:tcPr>
          <w:p w14:paraId="3EB9300F" w14:textId="3E6DC292" w:rsidR="00450CE6" w:rsidRDefault="009470BB" w:rsidP="00F51D42">
            <w:pPr>
              <w:jc w:val="center"/>
            </w:pPr>
            <w:r>
              <w:t>-</w:t>
            </w:r>
          </w:p>
        </w:tc>
        <w:tc>
          <w:tcPr>
            <w:tcW w:w="971" w:type="dxa"/>
          </w:tcPr>
          <w:p w14:paraId="61758D42" w14:textId="77777777" w:rsidR="00450CE6" w:rsidRDefault="00450CE6" w:rsidP="00F51D42">
            <w:pPr>
              <w:jc w:val="center"/>
            </w:pPr>
            <w:r>
              <w:t>N/A</w:t>
            </w:r>
          </w:p>
        </w:tc>
        <w:tc>
          <w:tcPr>
            <w:tcW w:w="3248" w:type="dxa"/>
          </w:tcPr>
          <w:p w14:paraId="75B906B3" w14:textId="667F480D" w:rsidR="00450CE6" w:rsidRDefault="009470BB" w:rsidP="00F51D42">
            <w:r>
              <w:t xml:space="preserve">See </w:t>
            </w:r>
            <w:r w:rsidRPr="00C8665F">
              <w:rPr>
                <w:rFonts w:eastAsia="Times New Roman" w:cs="Times New Roman"/>
                <w:sz w:val="24"/>
                <w:szCs w:val="24"/>
              </w:rPr>
              <w:t>UTMI+ Low Pin Interface (ULPI) Specification, Revision 1.1, October 20th, 2004</w:t>
            </w:r>
          </w:p>
        </w:tc>
      </w:tr>
    </w:tbl>
    <w:p w14:paraId="5F8554F1" w14:textId="72DD8194" w:rsidR="00450CE6" w:rsidRDefault="004E1138" w:rsidP="004E1138">
      <w:pPr>
        <w:pStyle w:val="Caption"/>
      </w:pPr>
      <w:bookmarkStart w:id="1" w:name="_Ref402199417"/>
      <w:r>
        <w:t xml:space="preserve">Table </w:t>
      </w:r>
      <w:r w:rsidR="00537056">
        <w:fldChar w:fldCharType="begin"/>
      </w:r>
      <w:r w:rsidR="00537056">
        <w:instrText xml:space="preserve"> SEQ Table \* ARABIC </w:instrText>
      </w:r>
      <w:r w:rsidR="00537056">
        <w:fldChar w:fldCharType="separate"/>
      </w:r>
      <w:r w:rsidR="00486AB6">
        <w:rPr>
          <w:noProof/>
        </w:rPr>
        <w:t>1</w:t>
      </w:r>
      <w:r w:rsidR="00537056">
        <w:rPr>
          <w:noProof/>
        </w:rPr>
        <w:fldChar w:fldCharType="end"/>
      </w:r>
      <w:bookmarkEnd w:id="1"/>
      <w:r w:rsidR="005A1047">
        <w:t>.</w:t>
      </w:r>
      <w:r>
        <w:t xml:space="preserve"> Port descriptions</w:t>
      </w:r>
      <w:r w:rsidR="005A1047">
        <w:t>.</w:t>
      </w:r>
    </w:p>
    <w:p w14:paraId="1918806A" w14:textId="3BFBF90F" w:rsidR="00450CE6" w:rsidRDefault="0045104B" w:rsidP="00450CE6">
      <w:pPr>
        <w:pStyle w:val="Heading1"/>
      </w:pPr>
      <w:r>
        <w:tab/>
      </w:r>
      <w:r w:rsidR="00707A04">
        <w:t>Hardware Description</w:t>
      </w:r>
    </w:p>
    <w:p w14:paraId="5C031455" w14:textId="4C8E8239" w:rsidR="00ED3C65" w:rsidRPr="007E69D3" w:rsidRDefault="00ED3C65" w:rsidP="00ED3C65">
      <w:pPr>
        <w:pStyle w:val="Heading2"/>
        <w:rPr>
          <w:sz w:val="24"/>
          <w:szCs w:val="24"/>
        </w:rPr>
      </w:pPr>
      <w:r w:rsidRPr="007E69D3">
        <w:rPr>
          <w:sz w:val="24"/>
          <w:szCs w:val="24"/>
        </w:rPr>
        <w:tab/>
      </w:r>
      <w:r w:rsidR="00AC2177" w:rsidRPr="007E69D3">
        <w:rPr>
          <w:sz w:val="24"/>
          <w:szCs w:val="24"/>
        </w:rPr>
        <w:t>Interrupts</w:t>
      </w:r>
    </w:p>
    <w:p w14:paraId="7D2FF90F" w14:textId="77777777" w:rsidR="00AC2177" w:rsidRDefault="00AC2177" w:rsidP="007E69D3">
      <w:pPr>
        <w:ind w:left="360"/>
        <w:jc w:val="both"/>
      </w:pPr>
      <w:r>
        <w:t>The Status register (USBSTS) and the Interrupt Enable register</w:t>
      </w:r>
      <w:r w:rsidR="00102949">
        <w:t xml:space="preserve"> (USBINTR)</w:t>
      </w:r>
      <w:r>
        <w:t xml:space="preserve"> are responsible for triggering interrupts. There are 6 interrupt conditions currently supported by the controller:</w:t>
      </w:r>
    </w:p>
    <w:p w14:paraId="3472C224" w14:textId="77777777" w:rsidR="00AC2177" w:rsidRDefault="00AC2177" w:rsidP="00AC2177">
      <w:pPr>
        <w:pStyle w:val="ListParagraph"/>
        <w:numPr>
          <w:ilvl w:val="0"/>
          <w:numId w:val="19"/>
        </w:numPr>
        <w:spacing w:after="160" w:line="259" w:lineRule="auto"/>
        <w:jc w:val="both"/>
      </w:pPr>
      <w:r>
        <w:t>UI: Set when a transfer is completed. (Bit 0 in USBSTS)</w:t>
      </w:r>
    </w:p>
    <w:p w14:paraId="318EA523" w14:textId="77777777" w:rsidR="00AC2177" w:rsidRDefault="00AC2177" w:rsidP="00AC2177">
      <w:pPr>
        <w:pStyle w:val="ListParagraph"/>
        <w:numPr>
          <w:ilvl w:val="0"/>
          <w:numId w:val="19"/>
        </w:numPr>
        <w:spacing w:after="160" w:line="259" w:lineRule="auto"/>
        <w:jc w:val="both"/>
      </w:pPr>
      <w:r>
        <w:t>NAKI: Set when a device has generated a NAK. (Bit 16 in USBSTS)</w:t>
      </w:r>
    </w:p>
    <w:p w14:paraId="4862032F" w14:textId="77777777" w:rsidR="00AC2177" w:rsidRDefault="00AC2177" w:rsidP="00AC2177">
      <w:pPr>
        <w:pStyle w:val="ListParagraph"/>
        <w:numPr>
          <w:ilvl w:val="0"/>
          <w:numId w:val="19"/>
        </w:numPr>
        <w:spacing w:after="160" w:line="259" w:lineRule="auto"/>
        <w:jc w:val="both"/>
      </w:pPr>
      <w:r>
        <w:t>SLI: Set when the device enters suspend state. (Bit 8 in USBSTS)</w:t>
      </w:r>
    </w:p>
    <w:p w14:paraId="7321093F" w14:textId="77777777" w:rsidR="00AC2177" w:rsidRDefault="00AC2177" w:rsidP="00AC2177">
      <w:pPr>
        <w:pStyle w:val="ListParagraph"/>
        <w:numPr>
          <w:ilvl w:val="0"/>
          <w:numId w:val="19"/>
        </w:numPr>
        <w:spacing w:after="160" w:line="259" w:lineRule="auto"/>
        <w:jc w:val="both"/>
      </w:pPr>
      <w:r>
        <w:t>SRI: Set when a Start of Frame (SOF) packet is received. (Bit 7 in USBSTS)</w:t>
      </w:r>
    </w:p>
    <w:p w14:paraId="556CBAA9" w14:textId="77777777" w:rsidR="00AC2177" w:rsidRDefault="00AC2177" w:rsidP="00AC2177">
      <w:pPr>
        <w:pStyle w:val="ListParagraph"/>
        <w:numPr>
          <w:ilvl w:val="0"/>
          <w:numId w:val="19"/>
        </w:numPr>
        <w:spacing w:after="160" w:line="259" w:lineRule="auto"/>
        <w:jc w:val="both"/>
      </w:pPr>
      <w:r>
        <w:t>URI: Set when Reset is detected. (Bit 6 in USBSTS)</w:t>
      </w:r>
    </w:p>
    <w:p w14:paraId="4741BA23" w14:textId="77777777" w:rsidR="00AC2177" w:rsidRDefault="00AC2177" w:rsidP="00AC2177">
      <w:pPr>
        <w:pStyle w:val="ListParagraph"/>
        <w:numPr>
          <w:ilvl w:val="0"/>
          <w:numId w:val="19"/>
        </w:numPr>
        <w:spacing w:after="160" w:line="259" w:lineRule="auto"/>
        <w:jc w:val="both"/>
      </w:pPr>
      <w:r>
        <w:t>PCI: Port Change Detect. (Bit 2 in USBSTS)</w:t>
      </w:r>
    </w:p>
    <w:p w14:paraId="3F8EBB43" w14:textId="77777777" w:rsidR="00AC2177" w:rsidRDefault="00AC2177" w:rsidP="007E69D3">
      <w:pPr>
        <w:pStyle w:val="ListParagraph"/>
        <w:spacing w:after="160" w:line="259" w:lineRule="auto"/>
        <w:jc w:val="both"/>
      </w:pPr>
    </w:p>
    <w:p w14:paraId="194849EB" w14:textId="7DAF02E1" w:rsidR="00450CE6" w:rsidRPr="007E69D3" w:rsidRDefault="0045104B" w:rsidP="00450CE6">
      <w:pPr>
        <w:pStyle w:val="Heading2"/>
        <w:rPr>
          <w:sz w:val="24"/>
          <w:szCs w:val="24"/>
        </w:rPr>
      </w:pPr>
      <w:r w:rsidRPr="007E69D3">
        <w:rPr>
          <w:sz w:val="24"/>
          <w:szCs w:val="24"/>
        </w:rPr>
        <w:tab/>
      </w:r>
      <w:r w:rsidR="00AC2177" w:rsidRPr="007E69D3">
        <w:rPr>
          <w:sz w:val="24"/>
          <w:szCs w:val="24"/>
        </w:rPr>
        <w:t>Endpoint Registers</w:t>
      </w:r>
    </w:p>
    <w:p w14:paraId="05486A9B" w14:textId="77777777" w:rsidR="00AC2177" w:rsidRDefault="00AC2177" w:rsidP="00AC2177">
      <w:r w:rsidRPr="007E69D3">
        <w:rPr>
          <w:b/>
        </w:rPr>
        <w:t>ENDPTSETUPSTAT</w:t>
      </w:r>
      <w:r>
        <w:t xml:space="preserve">: </w:t>
      </w:r>
      <w:proofErr w:type="gramStart"/>
      <w:r>
        <w:t>Bits[</w:t>
      </w:r>
      <w:proofErr w:type="gramEnd"/>
      <w:r>
        <w:t>11:0] are set when the corresponding endpoint receives a setup packet. The access type for this register is write-one-to-clear.</w:t>
      </w:r>
    </w:p>
    <w:p w14:paraId="462E728E" w14:textId="77777777" w:rsidR="00AC2177" w:rsidRDefault="00AC2177" w:rsidP="00AC2177">
      <w:r w:rsidRPr="007E69D3">
        <w:rPr>
          <w:b/>
        </w:rPr>
        <w:t>ENDPTPRIME</w:t>
      </w:r>
      <w:r>
        <w:t>: Bits [27:16] are relevant for IN endpoints while bits [11:0] are relevant for OUT endpoints. Software sets a bit to instruct the controller to fetch the corresponding queue head, transfer descriptor and packet data from the main memory. The access type for this register is write-one-to-set. Hardware automatically clears the corresponding bits when the prime operation is complete.</w:t>
      </w:r>
    </w:p>
    <w:p w14:paraId="7EED9EE7" w14:textId="77777777" w:rsidR="00AC2177" w:rsidRDefault="00AC2177" w:rsidP="00AC2177">
      <w:r w:rsidRPr="007E69D3">
        <w:rPr>
          <w:b/>
        </w:rPr>
        <w:t>ENDPTFLUSH</w:t>
      </w:r>
      <w:r>
        <w:t xml:space="preserve">: Bits [27:16] are relevant for IN endpoints while bits [11:0] are relevant for OUT endpoints. Software sets a bit to instruct the hardware to flush the corresponding endpoint. The access type for this </w:t>
      </w:r>
      <w:r>
        <w:lastRenderedPageBreak/>
        <w:t>register is write-one-to-set. Hardware automatically clears the corresponding bits when the flush operation is complete.</w:t>
      </w:r>
    </w:p>
    <w:p w14:paraId="7CF604A4" w14:textId="77777777" w:rsidR="00AC2177" w:rsidRDefault="00AC2177" w:rsidP="00AC2177">
      <w:r w:rsidRPr="007E69D3">
        <w:rPr>
          <w:b/>
        </w:rPr>
        <w:t>ENDPTSTAT</w:t>
      </w:r>
      <w:r>
        <w:t>: Bits [27:16] are relevant for IN endpoints while bits [11:0] are relevant for OUT endpoints. Hardware sets a bit when the corresponding endpoint has been primed. The access type for this register is read only.</w:t>
      </w:r>
    </w:p>
    <w:p w14:paraId="051D0A2F" w14:textId="77777777" w:rsidR="00AC2177" w:rsidRDefault="00AC2177" w:rsidP="00AC2177">
      <w:r w:rsidRPr="007E69D3">
        <w:rPr>
          <w:b/>
        </w:rPr>
        <w:t>ENDPTCOMPLETE</w:t>
      </w:r>
      <w:r>
        <w:t>: Bits [27:16] are relevant for IN endpoints while bits [11:0] are relevant for OUT endpoints. Hardware sets a bit to indicate that the corresponding endpoint has completed the transfer that was primed.</w:t>
      </w:r>
    </w:p>
    <w:p w14:paraId="461C5144" w14:textId="77777777" w:rsidR="00AC2177" w:rsidRDefault="00AC2177" w:rsidP="00AC2177">
      <w:proofErr w:type="gramStart"/>
      <w:r w:rsidRPr="007E69D3">
        <w:rPr>
          <w:b/>
        </w:rPr>
        <w:t>ENDPTCTRL</w:t>
      </w:r>
      <w:r>
        <w:t>{</w:t>
      </w:r>
      <w:proofErr w:type="gramEnd"/>
      <w:r>
        <w:t>11:0}: Bits [19:18] are relevant for IN endpoints while bits [3:2] are relevant for OUT endpoints. This register is used to select the endpoint type. Isochronous endpoints are not supported. The access type for this register is read-write.</w:t>
      </w:r>
    </w:p>
    <w:p w14:paraId="03C5C661" w14:textId="4CCD266A" w:rsidR="00450CE6" w:rsidRPr="007E69D3" w:rsidRDefault="0045104B" w:rsidP="00450CE6">
      <w:pPr>
        <w:pStyle w:val="Heading2"/>
        <w:rPr>
          <w:sz w:val="24"/>
          <w:szCs w:val="24"/>
        </w:rPr>
      </w:pPr>
      <w:r w:rsidRPr="007E69D3">
        <w:rPr>
          <w:sz w:val="24"/>
          <w:szCs w:val="24"/>
        </w:rPr>
        <w:tab/>
      </w:r>
      <w:r w:rsidR="0078095F" w:rsidRPr="007E69D3">
        <w:rPr>
          <w:sz w:val="24"/>
          <w:szCs w:val="24"/>
        </w:rPr>
        <w:t>Device Data Structures</w:t>
      </w:r>
    </w:p>
    <w:p w14:paraId="5558398D" w14:textId="7547955C" w:rsidR="0078095F" w:rsidRDefault="0078095F" w:rsidP="00A45FE3">
      <w:r>
        <w:t>The processor does not directly instruct the DMA engine what data and where to/from to transfer it. Instead, it allocates space in system memory in order to define data structures (Queue Heads and Transfer Descriptors) that describe each individual transfer. Each endpoint has one corresponding Queue Head structure (Fig) and a linked list of Transfer Descriptors. The Device controller first fetches the Queue Head. Afterwards, based on the information specified in the Queue Head, the device controller fetches the first transfer descriptor and copies it into the Context memory in the Overlay Area of the corresponding endpoint.</w:t>
      </w:r>
    </w:p>
    <w:p w14:paraId="34A4A68C" w14:textId="77777777" w:rsidR="00752DFE" w:rsidRDefault="00752DFE" w:rsidP="007E69D3">
      <w:pPr>
        <w:jc w:val="center"/>
      </w:pPr>
      <w:r>
        <w:rPr>
          <w:noProof/>
        </w:rPr>
        <w:drawing>
          <wp:inline distT="0" distB="0" distL="0" distR="0" wp14:anchorId="6348E09D" wp14:editId="7DDDD0FB">
            <wp:extent cx="5297738" cy="384760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305339" cy="3853126"/>
                    </a:xfrm>
                    <a:prstGeom prst="rect">
                      <a:avLst/>
                    </a:prstGeom>
                  </pic:spPr>
                </pic:pic>
              </a:graphicData>
            </a:graphic>
          </wp:inline>
        </w:drawing>
      </w:r>
    </w:p>
    <w:p w14:paraId="2B9617E9" w14:textId="43140585" w:rsidR="000C658C" w:rsidRPr="007E69D3" w:rsidRDefault="00752DFE" w:rsidP="007E69D3">
      <w:pPr>
        <w:jc w:val="center"/>
        <w:rPr>
          <w:i/>
          <w:sz w:val="18"/>
          <w:szCs w:val="18"/>
        </w:rPr>
      </w:pPr>
      <w:r w:rsidRPr="007E69D3">
        <w:rPr>
          <w:i/>
          <w:sz w:val="18"/>
          <w:szCs w:val="18"/>
        </w:rPr>
        <w:lastRenderedPageBreak/>
        <w:t xml:space="preserve">Figure </w:t>
      </w:r>
      <w:r w:rsidRPr="007E69D3">
        <w:rPr>
          <w:i/>
          <w:sz w:val="18"/>
          <w:szCs w:val="18"/>
        </w:rPr>
        <w:fldChar w:fldCharType="begin"/>
      </w:r>
      <w:r w:rsidRPr="007E69D3">
        <w:rPr>
          <w:i/>
          <w:sz w:val="18"/>
          <w:szCs w:val="18"/>
        </w:rPr>
        <w:instrText xml:space="preserve"> SEQ Figure \* ARABIC </w:instrText>
      </w:r>
      <w:r w:rsidRPr="007E69D3">
        <w:rPr>
          <w:i/>
          <w:sz w:val="18"/>
          <w:szCs w:val="18"/>
        </w:rPr>
        <w:fldChar w:fldCharType="separate"/>
      </w:r>
      <w:r w:rsidR="00486AB6">
        <w:rPr>
          <w:i/>
          <w:noProof/>
          <w:sz w:val="18"/>
          <w:szCs w:val="18"/>
        </w:rPr>
        <w:t>1</w:t>
      </w:r>
      <w:r w:rsidRPr="007E69D3">
        <w:rPr>
          <w:i/>
          <w:noProof/>
          <w:sz w:val="18"/>
          <w:szCs w:val="18"/>
        </w:rPr>
        <w:fldChar w:fldCharType="end"/>
      </w:r>
      <w:r w:rsidRPr="007E69D3">
        <w:rPr>
          <w:i/>
          <w:sz w:val="18"/>
          <w:szCs w:val="18"/>
        </w:rPr>
        <w:t xml:space="preserve">. </w:t>
      </w:r>
      <w:r>
        <w:rPr>
          <w:i/>
          <w:sz w:val="18"/>
          <w:szCs w:val="18"/>
        </w:rPr>
        <w:t>Device Link List example</w:t>
      </w:r>
      <w:r w:rsidRPr="007E69D3">
        <w:rPr>
          <w:i/>
          <w:sz w:val="18"/>
          <w:szCs w:val="18"/>
        </w:rPr>
        <w:t>.</w:t>
      </w:r>
    </w:p>
    <w:p w14:paraId="38201153" w14:textId="77777777" w:rsidR="000C658C" w:rsidRDefault="000C658C" w:rsidP="00A45FE3"/>
    <w:p w14:paraId="41456229" w14:textId="77777777" w:rsidR="000C658C" w:rsidRDefault="000C658C" w:rsidP="00A45FE3"/>
    <w:p w14:paraId="1DD3A3E6" w14:textId="77777777" w:rsidR="000C658C" w:rsidRDefault="000C658C" w:rsidP="00A45FE3"/>
    <w:p w14:paraId="0DA4FE2A" w14:textId="118EE07E" w:rsidR="0057022A" w:rsidRPr="003C1FA6" w:rsidRDefault="0057022A" w:rsidP="00A45FE3">
      <w:pPr>
        <w:sectPr w:rsidR="0057022A" w:rsidRPr="003C1FA6" w:rsidSect="00896F5F">
          <w:headerReference w:type="default" r:id="rId12"/>
          <w:footerReference w:type="default" r:id="rId13"/>
          <w:headerReference w:type="first" r:id="rId14"/>
          <w:footerReference w:type="first" r:id="rId15"/>
          <w:pgSz w:w="12240" w:h="15840"/>
          <w:pgMar w:top="765" w:right="1440" w:bottom="810" w:left="1440" w:header="720" w:footer="108" w:gutter="0"/>
          <w:cols w:space="720"/>
          <w:titlePg/>
          <w:docGrid w:linePitch="360"/>
        </w:sectPr>
      </w:pPr>
    </w:p>
    <w:p w14:paraId="4CF74538" w14:textId="77777777" w:rsidR="000C658C" w:rsidRDefault="000C658C" w:rsidP="007E69D3">
      <w:pPr>
        <w:pStyle w:val="Heading3"/>
      </w:pPr>
      <w:r w:rsidRPr="00AC1F9C">
        <w:tab/>
      </w:r>
      <w:r>
        <w:t>Queue Heads (</w:t>
      </w:r>
      <w:proofErr w:type="spellStart"/>
      <w:r>
        <w:t>dQH</w:t>
      </w:r>
      <w:proofErr w:type="spellEnd"/>
      <w:r>
        <w:t>)</w:t>
      </w:r>
    </w:p>
    <w:p w14:paraId="45274478" w14:textId="77777777" w:rsidR="000C658C" w:rsidRDefault="000C658C" w:rsidP="000C658C">
      <w:pPr>
        <w:jc w:val="both"/>
        <w:sectPr w:rsidR="000C658C" w:rsidSect="003C1FA6">
          <w:type w:val="continuous"/>
          <w:pgSz w:w="12240" w:h="15840"/>
          <w:pgMar w:top="765" w:right="1440" w:bottom="810" w:left="1440" w:header="720" w:footer="108" w:gutter="0"/>
          <w:cols w:num="2" w:space="340"/>
          <w:docGrid w:linePitch="360"/>
        </w:sectPr>
      </w:pPr>
    </w:p>
    <w:p w14:paraId="0E7A823E" w14:textId="77777777" w:rsidR="000C658C" w:rsidRDefault="000C658C" w:rsidP="000C658C">
      <w:pPr>
        <w:jc w:val="both"/>
      </w:pPr>
      <w:r>
        <w:t xml:space="preserve">The </w:t>
      </w:r>
      <w:r w:rsidRPr="005C34FE">
        <w:rPr>
          <w:b/>
        </w:rPr>
        <w:t>Maximum Packet Length</w:t>
      </w:r>
      <w:r>
        <w:t xml:space="preserve"> field stores the maximum packet length for each individual endpoint. </w:t>
      </w:r>
    </w:p>
    <w:p w14:paraId="0CE3456A" w14:textId="77777777" w:rsidR="000C658C" w:rsidRDefault="000C658C" w:rsidP="000C658C">
      <w:pPr>
        <w:jc w:val="both"/>
      </w:pPr>
      <w:r>
        <w:t xml:space="preserve">The </w:t>
      </w:r>
      <w:r w:rsidRPr="005C34FE">
        <w:rPr>
          <w:b/>
        </w:rPr>
        <w:t>Setup Buffer Bytes 3…</w:t>
      </w:r>
      <w:proofErr w:type="gramStart"/>
      <w:r w:rsidRPr="005C34FE">
        <w:rPr>
          <w:b/>
        </w:rPr>
        <w:t>0</w:t>
      </w:r>
      <w:r>
        <w:t xml:space="preserve">  and</w:t>
      </w:r>
      <w:proofErr w:type="gramEnd"/>
      <w:r>
        <w:t xml:space="preserve"> </w:t>
      </w:r>
      <w:r w:rsidRPr="005C34FE">
        <w:rPr>
          <w:b/>
        </w:rPr>
        <w:t>Setup Buffer Bytes 7…4</w:t>
      </w:r>
      <w:r>
        <w:t xml:space="preserve"> store setup packets received. Setup packets are always 8 byte long and reading this fields in the Queue head is the only mean by which software can access setup data.</w:t>
      </w:r>
    </w:p>
    <w:p w14:paraId="05EAB287" w14:textId="77777777" w:rsidR="000C658C" w:rsidRDefault="000C658C" w:rsidP="000C658C">
      <w:pPr>
        <w:jc w:val="both"/>
      </w:pPr>
      <w:r>
        <w:t xml:space="preserve"> Software is also responsible to write the </w:t>
      </w:r>
      <w:r w:rsidRPr="00350C38">
        <w:rPr>
          <w:b/>
        </w:rPr>
        <w:t xml:space="preserve">Next </w:t>
      </w:r>
      <w:proofErr w:type="spellStart"/>
      <w:r w:rsidRPr="00350C38">
        <w:rPr>
          <w:b/>
        </w:rPr>
        <w:t>dTD</w:t>
      </w:r>
      <w:proofErr w:type="spellEnd"/>
      <w:r w:rsidRPr="00350C38">
        <w:rPr>
          <w:b/>
        </w:rPr>
        <w:t xml:space="preserve"> Pointer</w:t>
      </w:r>
      <w:r>
        <w:t xml:space="preserve"> field with the address of the first Transfer Descriptor. </w:t>
      </w:r>
    </w:p>
    <w:p w14:paraId="17CF8F4E" w14:textId="77777777" w:rsidR="000C658C" w:rsidRDefault="000C658C" w:rsidP="000C658C">
      <w:pPr>
        <w:sectPr w:rsidR="000C658C" w:rsidSect="007E69D3">
          <w:type w:val="continuous"/>
          <w:pgSz w:w="12240" w:h="15840"/>
          <w:pgMar w:top="765" w:right="1440" w:bottom="810" w:left="1440" w:header="720" w:footer="108" w:gutter="0"/>
          <w:cols w:space="340"/>
          <w:docGrid w:linePitch="360"/>
        </w:sectPr>
      </w:pPr>
    </w:p>
    <w:p w14:paraId="10B967E6" w14:textId="77777777" w:rsidR="000C658C" w:rsidRDefault="000C658C" w:rsidP="000C658C">
      <w:pPr>
        <w:jc w:val="center"/>
      </w:pPr>
      <w:r>
        <w:rPr>
          <w:noProof/>
        </w:rPr>
        <w:drawing>
          <wp:inline distT="0" distB="0" distL="0" distR="0" wp14:anchorId="41A7273E" wp14:editId="44994B51">
            <wp:extent cx="5943600" cy="23202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20290"/>
                    </a:xfrm>
                    <a:prstGeom prst="rect">
                      <a:avLst/>
                    </a:prstGeom>
                  </pic:spPr>
                </pic:pic>
              </a:graphicData>
            </a:graphic>
          </wp:inline>
        </w:drawing>
      </w:r>
    </w:p>
    <w:p w14:paraId="33D39DC0" w14:textId="77777777" w:rsidR="009F788D" w:rsidRPr="0082089E" w:rsidRDefault="009F788D" w:rsidP="009F788D">
      <w:pPr>
        <w:jc w:val="center"/>
        <w:rPr>
          <w:i/>
          <w:sz w:val="18"/>
          <w:szCs w:val="18"/>
        </w:rPr>
      </w:pPr>
      <w:r w:rsidRPr="0082089E">
        <w:rPr>
          <w:i/>
          <w:sz w:val="18"/>
          <w:szCs w:val="18"/>
        </w:rPr>
        <w:t xml:space="preserve">Figure </w:t>
      </w:r>
      <w:r>
        <w:rPr>
          <w:i/>
          <w:sz w:val="18"/>
          <w:szCs w:val="18"/>
        </w:rPr>
        <w:t>4</w:t>
      </w:r>
      <w:r w:rsidRPr="0082089E">
        <w:rPr>
          <w:i/>
          <w:sz w:val="18"/>
          <w:szCs w:val="18"/>
        </w:rPr>
        <w:t xml:space="preserve">. Device </w:t>
      </w:r>
      <w:r>
        <w:rPr>
          <w:i/>
          <w:sz w:val="18"/>
          <w:szCs w:val="18"/>
        </w:rPr>
        <w:t>Queue Head</w:t>
      </w:r>
      <w:r w:rsidRPr="0082089E">
        <w:rPr>
          <w:i/>
          <w:sz w:val="18"/>
          <w:szCs w:val="18"/>
        </w:rPr>
        <w:t>.</w:t>
      </w:r>
    </w:p>
    <w:p w14:paraId="58579542" w14:textId="77777777" w:rsidR="000C658C" w:rsidRDefault="000C658C" w:rsidP="000C658C">
      <w:pPr>
        <w:pStyle w:val="Heading3"/>
      </w:pPr>
      <w:r w:rsidRPr="00AC1F9C">
        <w:tab/>
      </w:r>
      <w:r>
        <w:t>Transfer Descriptors (</w:t>
      </w:r>
      <w:proofErr w:type="spellStart"/>
      <w:r>
        <w:t>dQH</w:t>
      </w:r>
      <w:proofErr w:type="spellEnd"/>
      <w:r>
        <w:t>)</w:t>
      </w:r>
    </w:p>
    <w:p w14:paraId="3305DBE5" w14:textId="77777777" w:rsidR="000C658C" w:rsidRDefault="000C658C" w:rsidP="000C658C">
      <w:pPr>
        <w:jc w:val="center"/>
      </w:pPr>
    </w:p>
    <w:p w14:paraId="02D1AEA5" w14:textId="77777777" w:rsidR="000C658C" w:rsidRDefault="000C658C" w:rsidP="000C658C">
      <w:pPr>
        <w:jc w:val="both"/>
      </w:pPr>
      <w:r>
        <w:t>Transfer Descriptors hold information that effectively describe the DMA transfers that need to take place in order to move packets between the system memory and TX/RX Buffers.</w:t>
      </w:r>
    </w:p>
    <w:p w14:paraId="4125AA3C" w14:textId="77777777" w:rsidR="000C658C" w:rsidRDefault="000C658C" w:rsidP="000C658C">
      <w:pPr>
        <w:jc w:val="both"/>
      </w:pPr>
      <w:r>
        <w:t xml:space="preserve">The </w:t>
      </w:r>
      <w:r w:rsidRPr="00C6217E">
        <w:rPr>
          <w:b/>
        </w:rPr>
        <w:t>Total Bytes</w:t>
      </w:r>
      <w:r>
        <w:t xml:space="preserve"> field specifies the number of bytes that the device controller is supposed to transmit or receive in order to consider a transfer completed.</w:t>
      </w:r>
    </w:p>
    <w:p w14:paraId="5D00A5C6" w14:textId="77777777" w:rsidR="000C658C" w:rsidRDefault="000C658C" w:rsidP="000C658C">
      <w:pPr>
        <w:jc w:val="both"/>
      </w:pPr>
      <w:r>
        <w:t xml:space="preserve">The </w:t>
      </w:r>
      <w:r w:rsidRPr="00C6217E">
        <w:rPr>
          <w:b/>
        </w:rPr>
        <w:t>Status</w:t>
      </w:r>
      <w:r>
        <w:t xml:space="preserve"> field is written back by the device controller once a transfer is completed. Only bit 7 is currently used, which represents the active status.</w:t>
      </w:r>
    </w:p>
    <w:p w14:paraId="7CE495EF" w14:textId="77777777" w:rsidR="000C658C" w:rsidRDefault="000C658C" w:rsidP="000C658C">
      <w:pPr>
        <w:jc w:val="both"/>
      </w:pPr>
      <w:r>
        <w:t xml:space="preserve">The </w:t>
      </w:r>
      <w:r w:rsidRPr="00355EB1">
        <w:rPr>
          <w:b/>
        </w:rPr>
        <w:t>Buffer Pointer</w:t>
      </w:r>
      <w:r>
        <w:t xml:space="preserve"> (The device controller currently uses only </w:t>
      </w:r>
      <w:r w:rsidRPr="00355EB1">
        <w:rPr>
          <w:b/>
        </w:rPr>
        <w:t>Page</w:t>
      </w:r>
      <w:r>
        <w:rPr>
          <w:b/>
        </w:rPr>
        <w:t xml:space="preserve"> </w:t>
      </w:r>
      <w:r w:rsidRPr="00355EB1">
        <w:rPr>
          <w:b/>
        </w:rPr>
        <w:t>0</w:t>
      </w:r>
      <w:r>
        <w:t xml:space="preserve">) field and the </w:t>
      </w:r>
      <w:r w:rsidRPr="00355EB1">
        <w:rPr>
          <w:b/>
        </w:rPr>
        <w:t>Current Offset</w:t>
      </w:r>
      <w:r>
        <w:t xml:space="preserve"> field are used to determine the memory address where packet data is stored.</w:t>
      </w:r>
    </w:p>
    <w:p w14:paraId="6858FF70" w14:textId="77777777" w:rsidR="000C658C" w:rsidRDefault="000C658C" w:rsidP="000C658C">
      <w:pPr>
        <w:jc w:val="both"/>
      </w:pPr>
      <w:r>
        <w:lastRenderedPageBreak/>
        <w:t xml:space="preserve">The </w:t>
      </w:r>
      <w:r w:rsidRPr="00355EB1">
        <w:rPr>
          <w:b/>
        </w:rPr>
        <w:t>Terminate Transfer (T)</w:t>
      </w:r>
      <w:r>
        <w:rPr>
          <w:b/>
        </w:rPr>
        <w:t xml:space="preserve"> </w:t>
      </w:r>
      <w:r>
        <w:t xml:space="preserve">bit is set by software if the </w:t>
      </w:r>
      <w:proofErr w:type="spellStart"/>
      <w:r>
        <w:t>dTD</w:t>
      </w:r>
      <w:proofErr w:type="spellEnd"/>
      <w:r>
        <w:t xml:space="preserve"> is the last in the linked list. If T is cleared, the device controller will fetch the next </w:t>
      </w:r>
      <w:proofErr w:type="spellStart"/>
      <w:r>
        <w:t>dTD</w:t>
      </w:r>
      <w:proofErr w:type="spellEnd"/>
      <w:r>
        <w:t xml:space="preserve"> using the information in the </w:t>
      </w:r>
      <w:r w:rsidRPr="00350C38">
        <w:rPr>
          <w:b/>
        </w:rPr>
        <w:t xml:space="preserve">Next </w:t>
      </w:r>
      <w:proofErr w:type="spellStart"/>
      <w:r w:rsidRPr="00350C38">
        <w:rPr>
          <w:b/>
        </w:rPr>
        <w:t>dTD</w:t>
      </w:r>
      <w:proofErr w:type="spellEnd"/>
      <w:r w:rsidRPr="00350C38">
        <w:rPr>
          <w:b/>
        </w:rPr>
        <w:t xml:space="preserve"> Pointer</w:t>
      </w:r>
      <w:r>
        <w:rPr>
          <w:b/>
        </w:rPr>
        <w:t xml:space="preserve"> </w:t>
      </w:r>
      <w:r>
        <w:t>field to determine its address.</w:t>
      </w:r>
    </w:p>
    <w:p w14:paraId="394C5137" w14:textId="77777777" w:rsidR="000C658C" w:rsidRPr="00355EB1" w:rsidRDefault="000C658C" w:rsidP="000C658C">
      <w:pPr>
        <w:jc w:val="both"/>
      </w:pPr>
      <w:r>
        <w:t xml:space="preserve">The </w:t>
      </w:r>
      <w:r w:rsidRPr="00350C38">
        <w:rPr>
          <w:b/>
        </w:rPr>
        <w:t xml:space="preserve">Next </w:t>
      </w:r>
      <w:proofErr w:type="spellStart"/>
      <w:r w:rsidRPr="00350C38">
        <w:rPr>
          <w:b/>
        </w:rPr>
        <w:t>dTD</w:t>
      </w:r>
      <w:proofErr w:type="spellEnd"/>
      <w:r w:rsidRPr="00350C38">
        <w:rPr>
          <w:b/>
        </w:rPr>
        <w:t xml:space="preserve"> Pointer</w:t>
      </w:r>
      <w:r>
        <w:rPr>
          <w:b/>
        </w:rPr>
        <w:t xml:space="preserve"> </w:t>
      </w:r>
      <w:r w:rsidRPr="005740C9">
        <w:t>field</w:t>
      </w:r>
      <w:r>
        <w:rPr>
          <w:b/>
        </w:rPr>
        <w:t xml:space="preserve"> </w:t>
      </w:r>
      <w:r w:rsidRPr="00CF1E30">
        <w:t xml:space="preserve">specifies the address of the following </w:t>
      </w:r>
      <w:proofErr w:type="spellStart"/>
      <w:r w:rsidRPr="00CF1E30">
        <w:t>dTD</w:t>
      </w:r>
      <w:proofErr w:type="spellEnd"/>
      <w:r w:rsidRPr="00CF1E30">
        <w:t xml:space="preserve"> in the linked list.</w:t>
      </w:r>
    </w:p>
    <w:p w14:paraId="3FD4898A" w14:textId="77777777" w:rsidR="000C658C" w:rsidRDefault="000C658C" w:rsidP="000C658C">
      <w:pPr>
        <w:jc w:val="center"/>
      </w:pPr>
    </w:p>
    <w:p w14:paraId="57AD55D0" w14:textId="77777777" w:rsidR="000C658C" w:rsidRDefault="000C658C" w:rsidP="000C658C">
      <w:pPr>
        <w:jc w:val="center"/>
      </w:pPr>
      <w:r>
        <w:rPr>
          <w:noProof/>
        </w:rPr>
        <w:drawing>
          <wp:inline distT="0" distB="0" distL="0" distR="0" wp14:anchorId="47EB3B71" wp14:editId="26542FCD">
            <wp:extent cx="5943600" cy="1550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550670"/>
                    </a:xfrm>
                    <a:prstGeom prst="rect">
                      <a:avLst/>
                    </a:prstGeom>
                  </pic:spPr>
                </pic:pic>
              </a:graphicData>
            </a:graphic>
          </wp:inline>
        </w:drawing>
      </w:r>
    </w:p>
    <w:p w14:paraId="2FC1EEDF" w14:textId="77777777" w:rsidR="009F788D" w:rsidRPr="0082089E" w:rsidRDefault="009F788D" w:rsidP="009F788D">
      <w:pPr>
        <w:jc w:val="center"/>
        <w:rPr>
          <w:i/>
          <w:sz w:val="18"/>
          <w:szCs w:val="18"/>
        </w:rPr>
      </w:pPr>
      <w:r w:rsidRPr="0082089E">
        <w:rPr>
          <w:i/>
          <w:sz w:val="18"/>
          <w:szCs w:val="18"/>
        </w:rPr>
        <w:t xml:space="preserve">Figure </w:t>
      </w:r>
      <w:r>
        <w:rPr>
          <w:i/>
          <w:sz w:val="18"/>
          <w:szCs w:val="18"/>
        </w:rPr>
        <w:t>5. Device Transfer Descriptor</w:t>
      </w:r>
    </w:p>
    <w:p w14:paraId="3DF5A07A" w14:textId="77777777" w:rsidR="009F788D" w:rsidRDefault="009F788D" w:rsidP="000C658C">
      <w:pPr>
        <w:jc w:val="center"/>
      </w:pPr>
    </w:p>
    <w:p w14:paraId="131A3C65" w14:textId="77777777" w:rsidR="00247151" w:rsidRDefault="00247151" w:rsidP="00247151">
      <w:pPr>
        <w:pStyle w:val="Heading2"/>
        <w:rPr>
          <w:sz w:val="24"/>
          <w:szCs w:val="24"/>
        </w:rPr>
      </w:pPr>
      <w:r w:rsidRPr="00AC1F9C">
        <w:rPr>
          <w:sz w:val="24"/>
          <w:szCs w:val="24"/>
        </w:rPr>
        <w:tab/>
      </w:r>
      <w:r>
        <w:rPr>
          <w:sz w:val="24"/>
          <w:szCs w:val="24"/>
        </w:rPr>
        <w:t>Device Frameworks</w:t>
      </w:r>
    </w:p>
    <w:p w14:paraId="708B9A86" w14:textId="77777777" w:rsidR="00247151" w:rsidRDefault="00247151" w:rsidP="007E69D3">
      <w:pPr>
        <w:pStyle w:val="Heading3"/>
      </w:pPr>
      <w:r w:rsidRPr="00AC1F9C">
        <w:tab/>
      </w:r>
      <w:r>
        <w:t>Priming</w:t>
      </w:r>
    </w:p>
    <w:p w14:paraId="36B3EA7C" w14:textId="77777777" w:rsidR="00247151" w:rsidRPr="007E69D3" w:rsidRDefault="00247151" w:rsidP="007E69D3">
      <w:pPr>
        <w:ind w:left="360"/>
        <w:jc w:val="both"/>
      </w:pPr>
      <w:r>
        <w:t>Because of the strict timing requirements on the USB bus, data is loaded in the transmit buffers in advance. This procedure is called priming and it is different between transmit endpoints and receive endpoints.</w:t>
      </w:r>
    </w:p>
    <w:p w14:paraId="2F376ECA" w14:textId="77777777" w:rsidR="00247151" w:rsidRDefault="00247151" w:rsidP="007E69D3">
      <w:pPr>
        <w:pStyle w:val="Heading4"/>
      </w:pPr>
      <w:r w:rsidRPr="00AC1F9C">
        <w:tab/>
      </w:r>
      <w:r>
        <w:t>Transmit Endpoints</w:t>
      </w:r>
    </w:p>
    <w:p w14:paraId="7CA209C1" w14:textId="77777777" w:rsidR="00247151" w:rsidRDefault="00247151" w:rsidP="00247151">
      <w:pPr>
        <w:pStyle w:val="ListParagraph"/>
        <w:numPr>
          <w:ilvl w:val="0"/>
          <w:numId w:val="20"/>
        </w:numPr>
        <w:spacing w:after="160" w:line="259" w:lineRule="auto"/>
        <w:jc w:val="both"/>
      </w:pPr>
      <w:r>
        <w:t>The device controller fetches the queue head (</w:t>
      </w:r>
      <w:proofErr w:type="spellStart"/>
      <w:r>
        <w:t>dQH</w:t>
      </w:r>
      <w:proofErr w:type="spellEnd"/>
      <w:r>
        <w:t>) from main memory based on the address written by software in ENPOINTLISTADDR register.</w:t>
      </w:r>
    </w:p>
    <w:p w14:paraId="6F5D312A" w14:textId="77777777" w:rsidR="00247151" w:rsidRDefault="00247151" w:rsidP="00247151">
      <w:pPr>
        <w:pStyle w:val="ListParagraph"/>
        <w:numPr>
          <w:ilvl w:val="0"/>
          <w:numId w:val="20"/>
        </w:numPr>
        <w:spacing w:after="160" w:line="259" w:lineRule="auto"/>
        <w:jc w:val="both"/>
      </w:pPr>
      <w:r>
        <w:t xml:space="preserve">The device controller fetches the transfer descriptor from system memory from the address specified in the Next </w:t>
      </w:r>
      <w:proofErr w:type="spellStart"/>
      <w:r>
        <w:t>dTD</w:t>
      </w:r>
      <w:proofErr w:type="spellEnd"/>
      <w:r>
        <w:t xml:space="preserve"> Pointer field of the previously transferred </w:t>
      </w:r>
      <w:proofErr w:type="spellStart"/>
      <w:r>
        <w:t>dQH</w:t>
      </w:r>
      <w:proofErr w:type="spellEnd"/>
      <w:r>
        <w:t>.</w:t>
      </w:r>
    </w:p>
    <w:p w14:paraId="6534026E" w14:textId="77777777" w:rsidR="00247151" w:rsidRDefault="00247151" w:rsidP="00247151">
      <w:pPr>
        <w:pStyle w:val="ListParagraph"/>
        <w:numPr>
          <w:ilvl w:val="0"/>
          <w:numId w:val="20"/>
        </w:numPr>
        <w:spacing w:after="160" w:line="259" w:lineRule="auto"/>
        <w:jc w:val="both"/>
      </w:pPr>
      <w:r>
        <w:t xml:space="preserve">The device controller fetches packet data from main memory and fills the transmit buffer based on the address specified in the Buffer Pointer and Current Offset fields of the previously transmitted </w:t>
      </w:r>
      <w:proofErr w:type="spellStart"/>
      <w:r>
        <w:t>dTD</w:t>
      </w:r>
      <w:proofErr w:type="spellEnd"/>
      <w:r>
        <w:t>.</w:t>
      </w:r>
    </w:p>
    <w:p w14:paraId="174E1EA3" w14:textId="77777777" w:rsidR="00247151" w:rsidRDefault="00247151" w:rsidP="00247151">
      <w:pPr>
        <w:pStyle w:val="ListParagraph"/>
        <w:numPr>
          <w:ilvl w:val="0"/>
          <w:numId w:val="20"/>
        </w:numPr>
        <w:spacing w:after="160" w:line="259" w:lineRule="auto"/>
        <w:jc w:val="both"/>
      </w:pPr>
      <w:r>
        <w:t xml:space="preserve">The device controller updates its “copy” of the Next </w:t>
      </w:r>
      <w:proofErr w:type="spellStart"/>
      <w:r>
        <w:t>dTD</w:t>
      </w:r>
      <w:proofErr w:type="spellEnd"/>
      <w:r>
        <w:t xml:space="preserve"> Pointer field so that it points to the remaining packet data (if any). When an IN packet will be sent by the host data will be fetched from that address.</w:t>
      </w:r>
    </w:p>
    <w:p w14:paraId="2AFA238A" w14:textId="77777777" w:rsidR="00247151" w:rsidRDefault="00247151" w:rsidP="00247151">
      <w:pPr>
        <w:pStyle w:val="ListParagraph"/>
        <w:numPr>
          <w:ilvl w:val="0"/>
          <w:numId w:val="20"/>
        </w:numPr>
        <w:spacing w:after="160" w:line="259" w:lineRule="auto"/>
        <w:jc w:val="both"/>
      </w:pPr>
      <w:r>
        <w:t>The device controller will update the ENPTSTAT and ENDPTPRIME registers.</w:t>
      </w:r>
    </w:p>
    <w:p w14:paraId="5932342E" w14:textId="77777777" w:rsidR="00247151" w:rsidRDefault="00247151" w:rsidP="00247151">
      <w:pPr>
        <w:pStyle w:val="Heading4"/>
      </w:pPr>
      <w:r w:rsidRPr="00AC1F9C">
        <w:tab/>
      </w:r>
      <w:r>
        <w:t>Receive Endpoints</w:t>
      </w:r>
    </w:p>
    <w:p w14:paraId="7608BAC0" w14:textId="77777777" w:rsidR="00247151" w:rsidRDefault="00247151" w:rsidP="00247151">
      <w:pPr>
        <w:pStyle w:val="ListParagraph"/>
        <w:numPr>
          <w:ilvl w:val="0"/>
          <w:numId w:val="21"/>
        </w:numPr>
        <w:spacing w:after="160" w:line="259" w:lineRule="auto"/>
        <w:jc w:val="both"/>
      </w:pPr>
      <w:r>
        <w:t>The device controller fetches the queue head (</w:t>
      </w:r>
      <w:proofErr w:type="spellStart"/>
      <w:r>
        <w:t>dQH</w:t>
      </w:r>
      <w:proofErr w:type="spellEnd"/>
      <w:r>
        <w:t>) from main memory based on the address written by software in ENPOINTLISTADDR register.</w:t>
      </w:r>
    </w:p>
    <w:p w14:paraId="47F1431F" w14:textId="77777777" w:rsidR="00247151" w:rsidRDefault="00247151" w:rsidP="00247151">
      <w:pPr>
        <w:pStyle w:val="ListParagraph"/>
        <w:numPr>
          <w:ilvl w:val="0"/>
          <w:numId w:val="21"/>
        </w:numPr>
        <w:spacing w:after="160" w:line="259" w:lineRule="auto"/>
        <w:jc w:val="both"/>
      </w:pPr>
      <w:r>
        <w:t xml:space="preserve">The device controller fetches the transfer descriptor from main memory from the </w:t>
      </w:r>
      <w:proofErr w:type="spellStart"/>
      <w:r>
        <w:t>addres</w:t>
      </w:r>
      <w:proofErr w:type="spellEnd"/>
      <w:r>
        <w:t xml:space="preserve"> specified in the Next </w:t>
      </w:r>
      <w:proofErr w:type="spellStart"/>
      <w:r>
        <w:t>dTD</w:t>
      </w:r>
      <w:proofErr w:type="spellEnd"/>
      <w:r>
        <w:t xml:space="preserve"> Pointer field of the previously transferred </w:t>
      </w:r>
      <w:proofErr w:type="spellStart"/>
      <w:r>
        <w:t>dQH</w:t>
      </w:r>
      <w:proofErr w:type="spellEnd"/>
      <w:r>
        <w:t>.</w:t>
      </w:r>
    </w:p>
    <w:p w14:paraId="0DA8E158" w14:textId="77777777" w:rsidR="00247151" w:rsidRDefault="00247151" w:rsidP="00247151">
      <w:pPr>
        <w:pStyle w:val="ListParagraph"/>
        <w:numPr>
          <w:ilvl w:val="0"/>
          <w:numId w:val="21"/>
        </w:numPr>
        <w:spacing w:after="160" w:line="259" w:lineRule="auto"/>
        <w:jc w:val="both"/>
      </w:pPr>
      <w:r>
        <w:lastRenderedPageBreak/>
        <w:t>When an OUT packet will be sent by the host, data from the receive buffer will be transferred by the device controller into main memory at the address specified in the Buffer Pointer and Current Offset fields.</w:t>
      </w:r>
    </w:p>
    <w:p w14:paraId="22D9A1B8" w14:textId="77777777" w:rsidR="00247151" w:rsidRDefault="00247151" w:rsidP="007E69D3">
      <w:pPr>
        <w:pStyle w:val="ListParagraph"/>
        <w:numPr>
          <w:ilvl w:val="0"/>
          <w:numId w:val="21"/>
        </w:numPr>
        <w:spacing w:after="160" w:line="259" w:lineRule="auto"/>
        <w:jc w:val="both"/>
        <w:sectPr w:rsidR="00247151" w:rsidSect="007E69D3">
          <w:type w:val="continuous"/>
          <w:pgSz w:w="12240" w:h="15840"/>
          <w:pgMar w:top="765" w:right="1440" w:bottom="810" w:left="1440" w:header="720" w:footer="108" w:gutter="0"/>
          <w:cols w:space="340"/>
          <w:docGrid w:linePitch="360"/>
        </w:sectPr>
      </w:pPr>
      <w:r>
        <w:t>The device controller will update the ENPTSTAT and ENDPTPRIME registers</w:t>
      </w:r>
    </w:p>
    <w:p w14:paraId="121DE4E4" w14:textId="77777777" w:rsidR="00247151" w:rsidRDefault="00247151" w:rsidP="00247151">
      <w:pPr>
        <w:pStyle w:val="Heading3"/>
      </w:pPr>
      <w:r w:rsidRPr="00AC1F9C">
        <w:tab/>
      </w:r>
      <w:r>
        <w:t>Setup Packet Framework</w:t>
      </w:r>
    </w:p>
    <w:p w14:paraId="1FE2B886" w14:textId="77777777" w:rsidR="000450D2" w:rsidRPr="007E69D3" w:rsidRDefault="000450D2" w:rsidP="007E69D3">
      <w:r>
        <w:t xml:space="preserve">Unless the SLOM bit in USBMODE register is set, the device controller copies the setup packet bytes into the corresponding </w:t>
      </w:r>
      <w:proofErr w:type="spellStart"/>
      <w:r>
        <w:t>dQH</w:t>
      </w:r>
      <w:proofErr w:type="spellEnd"/>
      <w:r>
        <w:t xml:space="preserve"> in system memory through a DMA transfer.</w:t>
      </w:r>
      <w:r w:rsidR="00FD246A">
        <w:t xml:space="preserve"> If the interrupts are enabled and the UI (</w:t>
      </w:r>
      <w:r w:rsidR="006A35C9">
        <w:t xml:space="preserve">Bit 0 in </w:t>
      </w:r>
      <w:r w:rsidR="001E13EB">
        <w:rPr>
          <w:rFonts w:ascii="SegoeUI" w:hAnsi="SegoeUI" w:cs="SegoeUI"/>
          <w:sz w:val="20"/>
        </w:rPr>
        <w:t>USBINTR</w:t>
      </w:r>
      <w:r w:rsidR="001E13EB">
        <w:t xml:space="preserve"> </w:t>
      </w:r>
      <w:r w:rsidR="006A35C9">
        <w:t>register</w:t>
      </w:r>
      <w:r w:rsidR="00FD246A">
        <w:t>) condition is not masked</w:t>
      </w:r>
      <w:r w:rsidR="006A35C9">
        <w:t xml:space="preserve"> the core will trigger an interrupt.</w:t>
      </w:r>
    </w:p>
    <w:p w14:paraId="57CDC146" w14:textId="77777777" w:rsidR="000450D2" w:rsidRDefault="00247151">
      <w:pPr>
        <w:pStyle w:val="Heading3"/>
      </w:pPr>
      <w:r w:rsidRPr="00AC1F9C">
        <w:tab/>
      </w:r>
      <w:r>
        <w:t>IN Packet Framework</w:t>
      </w:r>
    </w:p>
    <w:p w14:paraId="0B7C770B" w14:textId="77777777" w:rsidR="001E72FB" w:rsidRPr="007E69D3" w:rsidRDefault="00530A77" w:rsidP="007E69D3">
      <w:r>
        <w:t xml:space="preserve">This sequence of events is triggered when the device successfully responds with data to an IN </w:t>
      </w:r>
      <w:proofErr w:type="spellStart"/>
      <w:r>
        <w:t>tken</w:t>
      </w:r>
      <w:proofErr w:type="spellEnd"/>
      <w:r>
        <w:t xml:space="preserve"> packet.</w:t>
      </w:r>
    </w:p>
    <w:p w14:paraId="40EFA7F4" w14:textId="77777777" w:rsidR="000450D2" w:rsidRDefault="000450D2" w:rsidP="007E69D3">
      <w:pPr>
        <w:pStyle w:val="ListParagraph"/>
        <w:numPr>
          <w:ilvl w:val="0"/>
          <w:numId w:val="22"/>
        </w:numPr>
        <w:spacing w:after="160" w:line="259" w:lineRule="auto"/>
        <w:jc w:val="both"/>
      </w:pPr>
      <w:r>
        <w:t xml:space="preserve">The device controller </w:t>
      </w:r>
      <w:r w:rsidR="00530A77">
        <w:t xml:space="preserve">checks if there are any bytes left to transmit for the current </w:t>
      </w:r>
      <w:proofErr w:type="spellStart"/>
      <w:r w:rsidR="00530A77">
        <w:t>dTD</w:t>
      </w:r>
      <w:proofErr w:type="spellEnd"/>
      <w:r w:rsidR="00530A77">
        <w:t>.</w:t>
      </w:r>
    </w:p>
    <w:p w14:paraId="450B1601" w14:textId="77777777" w:rsidR="000450D2" w:rsidRDefault="00530A77" w:rsidP="007E69D3">
      <w:pPr>
        <w:pStyle w:val="ListParagraph"/>
        <w:numPr>
          <w:ilvl w:val="0"/>
          <w:numId w:val="22"/>
        </w:numPr>
        <w:spacing w:after="160" w:line="259" w:lineRule="auto"/>
        <w:jc w:val="both"/>
      </w:pPr>
      <w:r>
        <w:t xml:space="preserve">If all bytes specified by the </w:t>
      </w:r>
      <w:proofErr w:type="spellStart"/>
      <w:r>
        <w:t>dTD</w:t>
      </w:r>
      <w:proofErr w:type="spellEnd"/>
      <w:r>
        <w:t xml:space="preserve"> have been transmitted, the </w:t>
      </w:r>
      <w:proofErr w:type="spellStart"/>
      <w:r>
        <w:t>dTD</w:t>
      </w:r>
      <w:proofErr w:type="spellEnd"/>
      <w:r>
        <w:t xml:space="preserve"> is copied back in the system memory with its </w:t>
      </w:r>
      <w:r w:rsidRPr="007E69D3">
        <w:rPr>
          <w:b/>
        </w:rPr>
        <w:t>Status</w:t>
      </w:r>
      <w:r>
        <w:rPr>
          <w:b/>
        </w:rPr>
        <w:t xml:space="preserve"> </w:t>
      </w:r>
      <w:r w:rsidRPr="007E69D3">
        <w:t>field updated</w:t>
      </w:r>
      <w:r w:rsidR="000450D2">
        <w:t>.</w:t>
      </w:r>
      <w:r w:rsidR="00523D94">
        <w:t xml:space="preserve"> Otherwise, the state machine jumps to step 4.</w:t>
      </w:r>
    </w:p>
    <w:p w14:paraId="55580073" w14:textId="77777777" w:rsidR="000450D2" w:rsidRDefault="00530A77" w:rsidP="007E69D3">
      <w:pPr>
        <w:pStyle w:val="ListParagraph"/>
        <w:numPr>
          <w:ilvl w:val="0"/>
          <w:numId w:val="22"/>
        </w:numPr>
        <w:spacing w:after="160" w:line="259" w:lineRule="auto"/>
        <w:jc w:val="both"/>
      </w:pPr>
      <w:r>
        <w:t xml:space="preserve">If the </w:t>
      </w:r>
      <w:r w:rsidRPr="007E69D3">
        <w:rPr>
          <w:b/>
        </w:rPr>
        <w:t>Terminate</w:t>
      </w:r>
      <w:r>
        <w:t xml:space="preserve"> bit is set, the controller considers the transfer specified by the processed </w:t>
      </w:r>
      <w:proofErr w:type="spellStart"/>
      <w:r>
        <w:t>dTD</w:t>
      </w:r>
      <w:proofErr w:type="spellEnd"/>
      <w:r>
        <w:t xml:space="preserve"> completed and takes no further action</w:t>
      </w:r>
      <w:r w:rsidR="000450D2">
        <w:t>.</w:t>
      </w:r>
      <w:r>
        <w:t xml:space="preserve"> If </w:t>
      </w:r>
      <w:r w:rsidRPr="00AC1F9C">
        <w:rPr>
          <w:b/>
        </w:rPr>
        <w:t>Terminate</w:t>
      </w:r>
      <w:r>
        <w:t xml:space="preserve"> bit is cleared, the </w:t>
      </w:r>
      <w:r w:rsidR="00523D94">
        <w:t xml:space="preserve">next </w:t>
      </w:r>
      <w:proofErr w:type="spellStart"/>
      <w:r w:rsidR="00523D94">
        <w:t>dTD</w:t>
      </w:r>
      <w:proofErr w:type="spellEnd"/>
      <w:r w:rsidR="00523D94">
        <w:t xml:space="preserve"> in the linked list is fetched from main memory from the address specified by the </w:t>
      </w:r>
      <w:r w:rsidR="00523D94" w:rsidRPr="00350C38">
        <w:rPr>
          <w:b/>
        </w:rPr>
        <w:t xml:space="preserve">Next </w:t>
      </w:r>
      <w:proofErr w:type="spellStart"/>
      <w:r w:rsidR="00523D94" w:rsidRPr="00350C38">
        <w:rPr>
          <w:b/>
        </w:rPr>
        <w:t>dTD</w:t>
      </w:r>
      <w:proofErr w:type="spellEnd"/>
      <w:r w:rsidR="00523D94" w:rsidRPr="00350C38">
        <w:rPr>
          <w:b/>
        </w:rPr>
        <w:t xml:space="preserve"> Pointer</w:t>
      </w:r>
      <w:r w:rsidR="00523D94">
        <w:rPr>
          <w:b/>
        </w:rPr>
        <w:t xml:space="preserve"> </w:t>
      </w:r>
      <w:r w:rsidR="00523D94" w:rsidRPr="005740C9">
        <w:t>field</w:t>
      </w:r>
      <w:r w:rsidR="00523D94">
        <w:t>.</w:t>
      </w:r>
    </w:p>
    <w:p w14:paraId="2C161EAF" w14:textId="77777777" w:rsidR="000450D2" w:rsidRDefault="00523D94" w:rsidP="007E69D3">
      <w:pPr>
        <w:pStyle w:val="ListParagraph"/>
        <w:numPr>
          <w:ilvl w:val="0"/>
          <w:numId w:val="22"/>
        </w:numPr>
        <w:spacing w:after="160" w:line="259" w:lineRule="auto"/>
        <w:jc w:val="both"/>
      </w:pPr>
      <w:r>
        <w:t xml:space="preserve">If there are bytes left to transmit for the current </w:t>
      </w:r>
      <w:proofErr w:type="spellStart"/>
      <w:r>
        <w:t>dTD</w:t>
      </w:r>
      <w:proofErr w:type="spellEnd"/>
      <w:r>
        <w:t>, the device controller computes the address in the data buffer where the remaining data resides and triggers a new DMA transfer</w:t>
      </w:r>
      <w:r w:rsidR="000450D2">
        <w:t>.</w:t>
      </w:r>
      <w:r>
        <w:t xml:space="preserve"> When the data has been transferred to the TX Buffer, the controller will be ready to respond to a new IN token sent by the host.</w:t>
      </w:r>
    </w:p>
    <w:p w14:paraId="67A3F06B" w14:textId="77777777" w:rsidR="000450D2" w:rsidRDefault="000450D2" w:rsidP="00247151">
      <w:pPr>
        <w:sectPr w:rsidR="000450D2" w:rsidSect="007E69D3">
          <w:type w:val="continuous"/>
          <w:pgSz w:w="12240" w:h="15840"/>
          <w:pgMar w:top="765" w:right="1440" w:bottom="810" w:left="1440" w:header="720" w:footer="108" w:gutter="0"/>
          <w:cols w:space="340"/>
          <w:docGrid w:linePitch="360"/>
        </w:sectPr>
      </w:pPr>
    </w:p>
    <w:p w14:paraId="174B38B4" w14:textId="77777777" w:rsidR="000D2C13" w:rsidRDefault="000D2C13" w:rsidP="000D2C13">
      <w:pPr>
        <w:pStyle w:val="Heading1"/>
      </w:pPr>
      <w:r>
        <w:tab/>
        <w:t>Mouse Emulation</w:t>
      </w:r>
    </w:p>
    <w:p w14:paraId="3BCB0039" w14:textId="77777777" w:rsidR="006E17CC" w:rsidRDefault="006E17CC" w:rsidP="000D2C13"/>
    <w:p w14:paraId="75D45256" w14:textId="77777777" w:rsidR="006E17CC" w:rsidRDefault="006E17CC" w:rsidP="006E17CC">
      <w:r>
        <w:t xml:space="preserve">The functionality of the core is demonstrated by emulating a mouse on the Genesys2 board. The pointer can be moved with the </w:t>
      </w:r>
      <w:proofErr w:type="gramStart"/>
      <w:r>
        <w:t>push-buttons</w:t>
      </w:r>
      <w:proofErr w:type="gramEnd"/>
      <w:r>
        <w:t xml:space="preserve"> on the board. </w:t>
      </w:r>
    </w:p>
    <w:p w14:paraId="6D679FF4" w14:textId="77777777" w:rsidR="006E17CC" w:rsidRDefault="006E17CC" w:rsidP="006E17CC">
      <w:r>
        <w:t xml:space="preserve">The enumeration process on the device side is carried out by endpoint0. After the speed negotiation is done, the host will request several descriptors from the device. </w:t>
      </w:r>
      <w:proofErr w:type="gramStart"/>
      <w:r>
        <w:t>This requests</w:t>
      </w:r>
      <w:proofErr w:type="gramEnd"/>
      <w:r>
        <w:t xml:space="preserve"> are encoded in setup packets. The sequence of events is as follows:</w:t>
      </w:r>
    </w:p>
    <w:p w14:paraId="3B705771" w14:textId="77777777" w:rsidR="006E17CC" w:rsidRDefault="006E17CC" w:rsidP="006E17CC">
      <w:pPr>
        <w:pStyle w:val="ListParagraph"/>
        <w:numPr>
          <w:ilvl w:val="0"/>
          <w:numId w:val="23"/>
        </w:numPr>
        <w:spacing w:after="160" w:line="259" w:lineRule="auto"/>
      </w:pPr>
      <w:r>
        <w:t>The host sends a Token packet with its PID indicating a SETUP token.</w:t>
      </w:r>
    </w:p>
    <w:p w14:paraId="5FD75102" w14:textId="77777777" w:rsidR="006E17CC" w:rsidRDefault="006E17CC" w:rsidP="006E17CC">
      <w:pPr>
        <w:pStyle w:val="ListParagraph"/>
        <w:numPr>
          <w:ilvl w:val="0"/>
          <w:numId w:val="23"/>
        </w:numPr>
        <w:spacing w:after="160" w:line="259" w:lineRule="auto"/>
      </w:pPr>
      <w:r>
        <w:t>The host sends an OUT packet with the 8 bytes that make up the setup information.</w:t>
      </w:r>
    </w:p>
    <w:p w14:paraId="624B9417" w14:textId="77777777" w:rsidR="006E17CC" w:rsidRDefault="006E17CC" w:rsidP="006E17CC">
      <w:pPr>
        <w:pStyle w:val="ListParagraph"/>
        <w:numPr>
          <w:ilvl w:val="0"/>
          <w:numId w:val="23"/>
        </w:numPr>
        <w:spacing w:after="160" w:line="259" w:lineRule="auto"/>
      </w:pPr>
      <w:r>
        <w:t xml:space="preserve">The device controller will copy the setup packet in main memory, more specifically in the corresponding </w:t>
      </w:r>
      <w:proofErr w:type="spellStart"/>
      <w:r>
        <w:t>dQH</w:t>
      </w:r>
      <w:proofErr w:type="spellEnd"/>
      <w:r>
        <w:t xml:space="preserve"> in the Setup Buffer Bytes fields and triggers an interrupt.</w:t>
      </w:r>
    </w:p>
    <w:p w14:paraId="087D1272" w14:textId="77777777" w:rsidR="006E17CC" w:rsidRDefault="006E17CC" w:rsidP="006E17CC">
      <w:pPr>
        <w:pStyle w:val="ListParagraph"/>
        <w:numPr>
          <w:ilvl w:val="0"/>
          <w:numId w:val="23"/>
        </w:numPr>
        <w:spacing w:after="160" w:line="259" w:lineRule="auto"/>
      </w:pPr>
      <w:r>
        <w:t>The device driver is responsible with preparing the requested response and priming endpoint0.</w:t>
      </w:r>
    </w:p>
    <w:p w14:paraId="41395BF5" w14:textId="77777777" w:rsidR="006E17CC" w:rsidRDefault="006E17CC">
      <w:pPr>
        <w:sectPr w:rsidR="006E17CC" w:rsidSect="007E69D3">
          <w:type w:val="continuous"/>
          <w:pgSz w:w="12240" w:h="15840"/>
          <w:pgMar w:top="765" w:right="1440" w:bottom="810" w:left="1440" w:header="720" w:footer="108" w:gutter="0"/>
          <w:cols w:space="340"/>
          <w:docGrid w:linePitch="360"/>
        </w:sectPr>
      </w:pPr>
    </w:p>
    <w:p w14:paraId="508996DA" w14:textId="77777777" w:rsidR="006E17CC" w:rsidRDefault="006E17CC" w:rsidP="000D2C13">
      <w:pPr>
        <w:sectPr w:rsidR="006E17CC" w:rsidSect="000D2C13">
          <w:type w:val="continuous"/>
          <w:pgSz w:w="12240" w:h="15840"/>
          <w:pgMar w:top="765" w:right="1440" w:bottom="810" w:left="1440" w:header="720" w:footer="108" w:gutter="0"/>
          <w:cols w:space="340"/>
          <w:docGrid w:linePitch="360"/>
        </w:sectPr>
      </w:pPr>
    </w:p>
    <w:p w14:paraId="496D02A9" w14:textId="77777777" w:rsidR="000D2C13" w:rsidRDefault="000D2C13" w:rsidP="000D2C13">
      <w:pPr>
        <w:pStyle w:val="ListParagraph"/>
        <w:numPr>
          <w:ilvl w:val="0"/>
          <w:numId w:val="23"/>
        </w:numPr>
        <w:spacing w:after="160" w:line="259" w:lineRule="auto"/>
      </w:pPr>
      <w:r>
        <w:lastRenderedPageBreak/>
        <w:t>Meanwhile, the device controller will issue NAK handshake packets in response to IN packets received from the host. Once the endpoint is primed, the device controller will issue a DATA1 packet in response to the IN sent by the host.</w:t>
      </w:r>
    </w:p>
    <w:p w14:paraId="760BE296" w14:textId="77777777" w:rsidR="000D2C13" w:rsidRDefault="000D2C13" w:rsidP="000D2C13">
      <w:pPr>
        <w:pStyle w:val="ListParagraph"/>
        <w:numPr>
          <w:ilvl w:val="0"/>
          <w:numId w:val="23"/>
        </w:numPr>
        <w:spacing w:after="160" w:line="259" w:lineRule="auto"/>
      </w:pPr>
      <w:r>
        <w:t>If an ACK handshake token is received from the host, the device controller will set the corresponding bit in ENPTCOMPLETE register.</w:t>
      </w:r>
    </w:p>
    <w:p w14:paraId="4100827D" w14:textId="77777777" w:rsidR="000D2C13" w:rsidRDefault="000D2C13" w:rsidP="000D2C13">
      <w:pPr>
        <w:pStyle w:val="ListParagraph"/>
        <w:numPr>
          <w:ilvl w:val="0"/>
          <w:numId w:val="23"/>
        </w:numPr>
        <w:spacing w:after="160" w:line="259" w:lineRule="auto"/>
      </w:pPr>
      <w:r>
        <w:t xml:space="preserve">The device controller driver is responsible to check if a </w:t>
      </w:r>
      <w:proofErr w:type="gramStart"/>
      <w:r>
        <w:t>zero length</w:t>
      </w:r>
      <w:proofErr w:type="gramEnd"/>
      <w:r>
        <w:t xml:space="preserve"> packet (the status phase of the control transfer) was received from the host.</w:t>
      </w:r>
    </w:p>
    <w:p w14:paraId="4B9AC1C3" w14:textId="77777777" w:rsidR="000D2C13" w:rsidRDefault="000D2C13" w:rsidP="000D2C13">
      <w:pPr>
        <w:sectPr w:rsidR="000D2C13" w:rsidSect="007E69D3">
          <w:type w:val="continuous"/>
          <w:pgSz w:w="12240" w:h="15840"/>
          <w:pgMar w:top="765" w:right="1440" w:bottom="810" w:left="1440" w:header="720" w:footer="108" w:gutter="0"/>
          <w:cols w:space="340"/>
          <w:docGrid w:linePitch="360"/>
        </w:sectPr>
      </w:pPr>
      <w:r>
        <w:t xml:space="preserve">This sequence will repeat for all the following control transfers initiated by the host. The descriptors required are: Device Descriptor, Configuration Descriptor, Device Qualifier Descriptor, String Descriptor0, String Descriptor1, String Descriptor2, String Descriptor3, HID Report Descriptor. Once the host gathers all this information will start sending IN tokens on endpoint1. The length and format of the information coded in the HID reports is specified in the HID Report Descriptor. </w:t>
      </w:r>
      <w:r w:rsidR="006E17CC">
        <w:t xml:space="preserve"> </w:t>
      </w:r>
    </w:p>
    <w:p w14:paraId="0B083334" w14:textId="77777777" w:rsidR="000D2C13" w:rsidRPr="007E69D3" w:rsidRDefault="000D2C13" w:rsidP="007E69D3"/>
    <w:p w14:paraId="54A111CE" w14:textId="77777777" w:rsidR="007F549E" w:rsidRDefault="007F549E" w:rsidP="007F549E">
      <w:pPr>
        <w:pStyle w:val="Heading1"/>
      </w:pPr>
      <w:r>
        <w:tab/>
        <w:t>Limitations</w:t>
      </w:r>
    </w:p>
    <w:p w14:paraId="4234E35A" w14:textId="77777777" w:rsidR="007F549E" w:rsidRDefault="007F549E" w:rsidP="007E69D3">
      <w:pPr>
        <w:pStyle w:val="ListParagraph"/>
        <w:numPr>
          <w:ilvl w:val="6"/>
          <w:numId w:val="13"/>
        </w:numPr>
      </w:pPr>
      <w:r>
        <w:t>ULPI: Extended Register Write (EXTW) and Extended Register Read are not verified (not needed for the current application). Packet abort is not supported yet.</w:t>
      </w:r>
    </w:p>
    <w:p w14:paraId="0202D388" w14:textId="77777777" w:rsidR="009E7953" w:rsidRDefault="009E7953" w:rsidP="007E69D3">
      <w:pPr>
        <w:pStyle w:val="ListParagraph"/>
        <w:numPr>
          <w:ilvl w:val="6"/>
          <w:numId w:val="13"/>
        </w:numPr>
      </w:pPr>
      <w:proofErr w:type="spellStart"/>
      <w:r>
        <w:t>HS</w:t>
      </w:r>
      <w:r w:rsidR="00574A3E">
        <w:t>_</w:t>
      </w:r>
      <w:r>
        <w:t>Negotiation</w:t>
      </w:r>
      <w:proofErr w:type="spellEnd"/>
      <w:r w:rsidR="00E41546">
        <w:t xml:space="preserve"> (Chapter7)</w:t>
      </w:r>
      <w:r>
        <w:t>: Suspend and Resume are not tested. Remote Wakeup not implemented.</w:t>
      </w:r>
      <w:r w:rsidR="00860317">
        <w:t xml:space="preserve"> Full Speed and Low Speed not tested.</w:t>
      </w:r>
    </w:p>
    <w:p w14:paraId="4179C818" w14:textId="77777777" w:rsidR="00E41546" w:rsidRDefault="00E41546" w:rsidP="007E69D3">
      <w:pPr>
        <w:pStyle w:val="ListParagraph"/>
        <w:numPr>
          <w:ilvl w:val="6"/>
          <w:numId w:val="13"/>
        </w:numPr>
      </w:pPr>
      <w:proofErr w:type="spellStart"/>
      <w:r>
        <w:t>Packet_</w:t>
      </w:r>
      <w:proofErr w:type="gramStart"/>
      <w:r>
        <w:t>Decoder</w:t>
      </w:r>
      <w:proofErr w:type="spellEnd"/>
      <w:r>
        <w:t>(</w:t>
      </w:r>
      <w:proofErr w:type="gramEnd"/>
      <w:r>
        <w:t xml:space="preserve">Chapter8): </w:t>
      </w:r>
      <w:proofErr w:type="spellStart"/>
      <w:r>
        <w:t>Dev_HS_Ping</w:t>
      </w:r>
      <w:proofErr w:type="spellEnd"/>
      <w:r>
        <w:t xml:space="preserve">, </w:t>
      </w:r>
      <w:proofErr w:type="spellStart"/>
      <w:r>
        <w:t>Dev_Do_BCINTO</w:t>
      </w:r>
      <w:proofErr w:type="spellEnd"/>
      <w:r>
        <w:t xml:space="preserve"> are not tested. Isochronous transfers are not supported. </w:t>
      </w:r>
      <w:r w:rsidR="00A55E67">
        <w:t>OUT transactions are not working, need to be fixed. OUT packets are not used with input devices by the HID protocol.</w:t>
      </w:r>
    </w:p>
    <w:p w14:paraId="77FE29B1" w14:textId="77777777" w:rsidR="00D14841" w:rsidRDefault="00D14841" w:rsidP="007E69D3">
      <w:pPr>
        <w:pStyle w:val="ListParagraph"/>
        <w:numPr>
          <w:ilvl w:val="6"/>
          <w:numId w:val="13"/>
        </w:numPr>
      </w:pPr>
      <w:r>
        <w:t>Device Data Structures (Context):</w:t>
      </w:r>
      <w:r w:rsidRPr="007E69D3">
        <w:rPr>
          <w:b/>
        </w:rPr>
        <w:t xml:space="preserve"> IOC</w:t>
      </w:r>
      <w:r>
        <w:t xml:space="preserve"> is ignored. Interrupts are generated when a </w:t>
      </w:r>
      <w:proofErr w:type="spellStart"/>
      <w:r>
        <w:t>dTD</w:t>
      </w:r>
      <w:proofErr w:type="spellEnd"/>
      <w:r>
        <w:t xml:space="preserve"> is complete regardless of IOC value. </w:t>
      </w:r>
      <w:r w:rsidRPr="007E69D3">
        <w:rPr>
          <w:b/>
        </w:rPr>
        <w:t>Status</w:t>
      </w:r>
      <w:r>
        <w:t xml:space="preserve"> field of the </w:t>
      </w:r>
      <w:proofErr w:type="spellStart"/>
      <w:r>
        <w:t>dTD</w:t>
      </w:r>
      <w:proofErr w:type="spellEnd"/>
      <w:r>
        <w:t xml:space="preserve"> in not checked by software and is not correctly written back by hardware. </w:t>
      </w:r>
      <w:proofErr w:type="spellStart"/>
      <w:r w:rsidRPr="007E69D3">
        <w:rPr>
          <w:b/>
        </w:rPr>
        <w:t>MultO</w:t>
      </w:r>
      <w:proofErr w:type="spellEnd"/>
      <w:r>
        <w:t xml:space="preserve"> is ignored (it should only be used with isochronous transfers which are not supported yet). </w:t>
      </w:r>
      <w:proofErr w:type="spellStart"/>
      <w:r w:rsidRPr="007E69D3">
        <w:rPr>
          <w:b/>
        </w:rPr>
        <w:t>Mult</w:t>
      </w:r>
      <w:proofErr w:type="spellEnd"/>
      <w:r>
        <w:t xml:space="preserve"> </w:t>
      </w:r>
      <w:r w:rsidR="002528DC">
        <w:t xml:space="preserve">(used only with isochronous packets) field ignored. </w:t>
      </w:r>
      <w:r w:rsidR="002528DC" w:rsidRPr="007E69D3">
        <w:rPr>
          <w:b/>
        </w:rPr>
        <w:t>ZLT</w:t>
      </w:r>
      <w:r w:rsidR="002528DC">
        <w:t xml:space="preserve"> field ignored. Zero Length transfers are dictated by software (</w:t>
      </w:r>
      <w:proofErr w:type="spellStart"/>
      <w:r w:rsidR="002528DC">
        <w:t>dTDs</w:t>
      </w:r>
      <w:proofErr w:type="spellEnd"/>
      <w:r w:rsidR="002528DC">
        <w:t xml:space="preserve"> with Total Bytes field set to 0) only.</w:t>
      </w:r>
    </w:p>
    <w:p w14:paraId="6C926E7F" w14:textId="77777777" w:rsidR="000747A9" w:rsidRDefault="000747A9" w:rsidP="007E69D3">
      <w:pPr>
        <w:pStyle w:val="ListParagraph"/>
        <w:numPr>
          <w:ilvl w:val="6"/>
          <w:numId w:val="13"/>
        </w:numPr>
      </w:pPr>
      <w:proofErr w:type="spellStart"/>
      <w:r>
        <w:t>DMA_Transfer_Manager</w:t>
      </w:r>
      <w:proofErr w:type="spellEnd"/>
      <w:r>
        <w:t xml:space="preserve">: </w:t>
      </w:r>
      <w:r w:rsidRPr="007E69D3">
        <w:rPr>
          <w:b/>
        </w:rPr>
        <w:t>Active Status</w:t>
      </w:r>
      <w:r>
        <w:t xml:space="preserve"> issue. The ZYNQ USB core seems to periodicall</w:t>
      </w:r>
      <w:r w:rsidR="00B06ADE">
        <w:t xml:space="preserve">y read </w:t>
      </w:r>
      <w:proofErr w:type="spellStart"/>
      <w:r w:rsidR="00B06ADE">
        <w:t>dTDs</w:t>
      </w:r>
      <w:proofErr w:type="spellEnd"/>
      <w:r w:rsidR="00B06ADE">
        <w:t xml:space="preserve"> from main memory and, if the software modifies the active bit </w:t>
      </w:r>
      <w:r w:rsidR="00FB05E2">
        <w:t xml:space="preserve">after the </w:t>
      </w:r>
      <w:proofErr w:type="spellStart"/>
      <w:r w:rsidR="00FB05E2">
        <w:t>dTD</w:t>
      </w:r>
      <w:proofErr w:type="spellEnd"/>
      <w:r w:rsidR="00FB05E2">
        <w:t xml:space="preserve"> has been copied in the Device Controller memory, the Device Controller will still execute the transfer described by the </w:t>
      </w:r>
      <w:proofErr w:type="spellStart"/>
      <w:r w:rsidR="00FB05E2">
        <w:t>dTD</w:t>
      </w:r>
      <w:proofErr w:type="spellEnd"/>
      <w:r w:rsidR="00FB05E2">
        <w:t xml:space="preserve">. This issue was noticed with circular buffers. In the current implementation, if the </w:t>
      </w:r>
      <w:proofErr w:type="spellStart"/>
      <w:r w:rsidR="00FB05E2">
        <w:t>dTD</w:t>
      </w:r>
      <w:proofErr w:type="spellEnd"/>
      <w:r w:rsidR="00FB05E2">
        <w:t xml:space="preserve"> is inactive, the USB Device controller will stall. This bit is only used to indicate that the Device controller has released a buffer.</w:t>
      </w:r>
    </w:p>
    <w:p w14:paraId="48A60070" w14:textId="77777777" w:rsidR="000C658C" w:rsidRPr="007E69D3" w:rsidRDefault="00691F31" w:rsidP="007E69D3">
      <w:pPr>
        <w:pStyle w:val="ListParagraph"/>
        <w:numPr>
          <w:ilvl w:val="6"/>
          <w:numId w:val="13"/>
        </w:numPr>
      </w:pPr>
      <w:r>
        <w:t>Control Registers: Only registers mentioned in section 5 have been tested. Not all ZYNQ USB core registers have been implemented.</w:t>
      </w:r>
    </w:p>
    <w:p w14:paraId="728EEEFD" w14:textId="77777777" w:rsidR="00E45873" w:rsidRDefault="00E45873">
      <w:pPr>
        <w:sectPr w:rsidR="00E45873" w:rsidSect="007E69D3">
          <w:type w:val="continuous"/>
          <w:pgSz w:w="12240" w:h="15840"/>
          <w:pgMar w:top="765" w:right="1440" w:bottom="810" w:left="1440" w:header="720" w:footer="108" w:gutter="0"/>
          <w:cols w:space="340"/>
          <w:docGrid w:linePitch="360"/>
        </w:sectPr>
      </w:pPr>
    </w:p>
    <w:p w14:paraId="1471D356" w14:textId="77777777" w:rsidR="00DE740D" w:rsidRDefault="0045104B" w:rsidP="00DE740D">
      <w:pPr>
        <w:pStyle w:val="Heading1"/>
      </w:pPr>
      <w:r>
        <w:tab/>
      </w:r>
      <w:r w:rsidR="00DE740D">
        <w:t>References</w:t>
      </w:r>
    </w:p>
    <w:p w14:paraId="6DC5583D" w14:textId="77777777" w:rsidR="002C7DA4" w:rsidRPr="00CD649D" w:rsidRDefault="002C7DA4" w:rsidP="003C1FA6">
      <w:r>
        <w:t xml:space="preserve">The following documents provide </w:t>
      </w:r>
      <w:r w:rsidR="00814326">
        <w:t>additional</w:t>
      </w:r>
      <w:r>
        <w:t xml:space="preserve"> information on the </w:t>
      </w:r>
      <w:r w:rsidR="005236CD">
        <w:t>subjects discussed:</w:t>
      </w:r>
    </w:p>
    <w:p w14:paraId="46D71FBC" w14:textId="7620FD6A" w:rsidR="00DE740D" w:rsidRPr="007E69D3" w:rsidRDefault="00DE740D" w:rsidP="00DE740D">
      <w:pPr>
        <w:numPr>
          <w:ilvl w:val="0"/>
          <w:numId w:val="17"/>
        </w:numPr>
        <w:spacing w:after="0" w:line="240" w:lineRule="auto"/>
        <w:rPr>
          <w:szCs w:val="22"/>
        </w:rPr>
      </w:pPr>
      <w:r w:rsidRPr="007E69D3">
        <w:rPr>
          <w:szCs w:val="22"/>
        </w:rPr>
        <w:t xml:space="preserve">Xilinx Inc., </w:t>
      </w:r>
      <w:r w:rsidR="00F93A2D" w:rsidRPr="007E69D3">
        <w:rPr>
          <w:rFonts w:cs="Calibri"/>
          <w:szCs w:val="22"/>
        </w:rPr>
        <w:t>UG585</w:t>
      </w:r>
      <w:r w:rsidRPr="007E69D3">
        <w:rPr>
          <w:i/>
          <w:szCs w:val="22"/>
        </w:rPr>
        <w:t xml:space="preserve">: </w:t>
      </w:r>
      <w:r w:rsidR="00F93A2D" w:rsidRPr="007E69D3">
        <w:rPr>
          <w:rFonts w:cs="Calibri"/>
          <w:bCs/>
          <w:szCs w:val="22"/>
        </w:rPr>
        <w:t>Zynq-7000 AP SoC Technical Reference Manual</w:t>
      </w:r>
      <w:r w:rsidRPr="007E69D3">
        <w:rPr>
          <w:szCs w:val="22"/>
        </w:rPr>
        <w:t xml:space="preserve">, </w:t>
      </w:r>
      <w:r w:rsidR="00F93A2D" w:rsidRPr="007E69D3">
        <w:rPr>
          <w:szCs w:val="22"/>
        </w:rPr>
        <w:t>v1.10, February 23, 2015</w:t>
      </w:r>
      <w:r w:rsidRPr="007E69D3">
        <w:rPr>
          <w:szCs w:val="22"/>
        </w:rPr>
        <w:t>.</w:t>
      </w:r>
    </w:p>
    <w:p w14:paraId="45E947A3" w14:textId="77777777" w:rsidR="00F93A2D" w:rsidRPr="007E69D3" w:rsidRDefault="00F93A2D" w:rsidP="00DE740D">
      <w:pPr>
        <w:numPr>
          <w:ilvl w:val="0"/>
          <w:numId w:val="17"/>
        </w:numPr>
        <w:spacing w:after="0" w:line="240" w:lineRule="auto"/>
        <w:rPr>
          <w:szCs w:val="22"/>
        </w:rPr>
      </w:pPr>
      <w:r w:rsidRPr="007E69D3">
        <w:rPr>
          <w:rFonts w:eastAsia="Times New Roman" w:cs="Times New Roman"/>
          <w:szCs w:val="22"/>
        </w:rPr>
        <w:t>UTMI+ Low Pin Interface (ULPI) Specification, Revision 1.1, October 20th, 2004.</w:t>
      </w:r>
    </w:p>
    <w:p w14:paraId="1EC1BD3B" w14:textId="639ABBBF" w:rsidR="00F93A2D" w:rsidRPr="007E69D3" w:rsidRDefault="00F93A2D">
      <w:pPr>
        <w:numPr>
          <w:ilvl w:val="0"/>
          <w:numId w:val="17"/>
        </w:numPr>
        <w:spacing w:after="0" w:line="240" w:lineRule="auto"/>
        <w:rPr>
          <w:szCs w:val="22"/>
        </w:rPr>
      </w:pPr>
      <w:r w:rsidRPr="007E69D3">
        <w:rPr>
          <w:rFonts w:cs="Times New Roman"/>
          <w:bCs/>
          <w:szCs w:val="22"/>
        </w:rPr>
        <w:lastRenderedPageBreak/>
        <w:t>Universal Serial Bus Specification Revision 2.0</w:t>
      </w:r>
      <w:r w:rsidRPr="007E69D3">
        <w:rPr>
          <w:szCs w:val="22"/>
        </w:rPr>
        <w:t xml:space="preserve">, </w:t>
      </w:r>
      <w:r w:rsidRPr="007E69D3">
        <w:rPr>
          <w:rFonts w:cs="Times New Roman"/>
          <w:bCs/>
          <w:szCs w:val="22"/>
        </w:rPr>
        <w:t>April 27, 2000</w:t>
      </w:r>
    </w:p>
    <w:p w14:paraId="62EB77D0" w14:textId="77777777" w:rsidR="000C658C" w:rsidRDefault="000C658C" w:rsidP="006D2A08"/>
    <w:sectPr w:rsidR="000C658C" w:rsidSect="0057022A">
      <w:type w:val="continuous"/>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27DC3" w14:textId="77777777" w:rsidR="00537056" w:rsidRDefault="00537056" w:rsidP="00E315A5">
      <w:r>
        <w:separator/>
      </w:r>
    </w:p>
  </w:endnote>
  <w:endnote w:type="continuationSeparator" w:id="0">
    <w:p w14:paraId="61406C65" w14:textId="77777777" w:rsidR="00537056" w:rsidRDefault="00537056"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UI">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0C658C" w14:paraId="5EFB1185" w14:textId="77777777" w:rsidTr="00E065CE">
      <w:trPr>
        <w:trHeight w:val="238"/>
      </w:trPr>
      <w:tc>
        <w:tcPr>
          <w:tcW w:w="7398" w:type="dxa"/>
          <w:shd w:val="clear" w:color="auto" w:fill="FFFFFF" w:themeFill="background1"/>
          <w:vAlign w:val="center"/>
        </w:tcPr>
        <w:p w14:paraId="015B3E61" w14:textId="77777777" w:rsidR="000C658C" w:rsidRPr="00EA2837" w:rsidRDefault="000C658C"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14:paraId="2474D17A" w14:textId="77777777" w:rsidR="000C658C" w:rsidRDefault="000C658C"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3094FEAD" w14:textId="77777777" w:rsidR="000C658C" w:rsidRDefault="000C658C"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6E17CC">
            <w:rPr>
              <w:b/>
              <w:noProof/>
              <w:sz w:val="20"/>
            </w:rPr>
            <w:t>10</w:t>
          </w:r>
          <w:r w:rsidRPr="00162709">
            <w:rPr>
              <w:b/>
              <w:sz w:val="20"/>
            </w:rPr>
            <w:fldChar w:fldCharType="end"/>
          </w:r>
          <w:r w:rsidRPr="00162709">
            <w:rPr>
              <w:sz w:val="20"/>
            </w:rPr>
            <w:t xml:space="preserve"> of </w:t>
          </w:r>
          <w:fldSimple w:instr=" NUMPAGES  \* Arabic  \* MERGEFORMAT ">
            <w:r w:rsidR="006E17CC" w:rsidRPr="006E17CC">
              <w:rPr>
                <w:b/>
                <w:noProof/>
                <w:sz w:val="20"/>
              </w:rPr>
              <w:t>11</w:t>
            </w:r>
          </w:fldSimple>
        </w:p>
      </w:tc>
    </w:tr>
  </w:tbl>
  <w:p w14:paraId="60DBF544" w14:textId="77777777" w:rsidR="000C658C" w:rsidRDefault="000C65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0C658C" w14:paraId="365FA608" w14:textId="77777777" w:rsidTr="003B25BC">
      <w:trPr>
        <w:trHeight w:val="238"/>
      </w:trPr>
      <w:tc>
        <w:tcPr>
          <w:tcW w:w="1548" w:type="dxa"/>
          <w:shd w:val="clear" w:color="auto" w:fill="00532C" w:themeFill="accent3" w:themeFillShade="BF"/>
          <w:vAlign w:val="center"/>
        </w:tcPr>
        <w:p w14:paraId="2A4E44DE" w14:textId="77777777" w:rsidR="000C658C" w:rsidRDefault="000C658C" w:rsidP="001A6B27">
          <w:pPr>
            <w:pStyle w:val="Footer"/>
            <w:jc w:val="center"/>
          </w:pPr>
          <w:r w:rsidRPr="00162709">
            <w:rPr>
              <w:sz w:val="20"/>
            </w:rPr>
            <w:t>DOC#:</w:t>
          </w:r>
          <w:r>
            <w:rPr>
              <w:sz w:val="20"/>
            </w:rPr>
            <w:t xml:space="preserve"> 506-030</w:t>
          </w:r>
        </w:p>
      </w:tc>
      <w:tc>
        <w:tcPr>
          <w:tcW w:w="6750" w:type="dxa"/>
          <w:vAlign w:val="center"/>
        </w:tcPr>
        <w:p w14:paraId="17B4B724" w14:textId="77777777" w:rsidR="000C658C" w:rsidRPr="00F93DE7" w:rsidRDefault="000C658C"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14:paraId="0AE2A64A" w14:textId="77777777" w:rsidR="000C658C" w:rsidRDefault="000C658C"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34121FED" w14:textId="77777777" w:rsidR="000C658C" w:rsidRDefault="000C658C"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6E17CC">
            <w:rPr>
              <w:b/>
              <w:noProof/>
              <w:sz w:val="20"/>
            </w:rPr>
            <w:t>1</w:t>
          </w:r>
          <w:r w:rsidRPr="00162709">
            <w:rPr>
              <w:b/>
              <w:sz w:val="20"/>
            </w:rPr>
            <w:fldChar w:fldCharType="end"/>
          </w:r>
          <w:r w:rsidRPr="00162709">
            <w:rPr>
              <w:sz w:val="20"/>
            </w:rPr>
            <w:t xml:space="preserve"> of </w:t>
          </w:r>
          <w:fldSimple w:instr=" NUMPAGES  \* Arabic  \* MERGEFORMAT ">
            <w:r w:rsidR="006E17CC" w:rsidRPr="006E17CC">
              <w:rPr>
                <w:b/>
                <w:noProof/>
                <w:sz w:val="20"/>
              </w:rPr>
              <w:t>11</w:t>
            </w:r>
          </w:fldSimple>
          <w:bookmarkStart w:id="2" w:name="_Toc365459769"/>
        </w:p>
      </w:tc>
    </w:tr>
    <w:bookmarkEnd w:id="2"/>
  </w:tbl>
  <w:p w14:paraId="0E716012" w14:textId="77777777" w:rsidR="000C658C" w:rsidRDefault="000C658C"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FF2EA" w14:textId="77777777" w:rsidR="00537056" w:rsidRDefault="00537056" w:rsidP="00E315A5">
      <w:r>
        <w:separator/>
      </w:r>
    </w:p>
  </w:footnote>
  <w:footnote w:type="continuationSeparator" w:id="0">
    <w:p w14:paraId="0299A643" w14:textId="77777777" w:rsidR="00537056" w:rsidRDefault="00537056"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0C658C" w14:paraId="0D5D450B" w14:textId="77777777" w:rsidTr="00EA2837">
      <w:trPr>
        <w:trHeight w:val="90"/>
      </w:trPr>
      <w:tc>
        <w:tcPr>
          <w:tcW w:w="7668" w:type="dxa"/>
          <w:vAlign w:val="center"/>
        </w:tcPr>
        <w:p w14:paraId="5B7EBBA9" w14:textId="59ED7171" w:rsidR="000C658C" w:rsidRPr="00F82C33" w:rsidRDefault="00D715A1" w:rsidP="00530CF0">
          <w:pPr>
            <w:pStyle w:val="Header"/>
            <w:rPr>
              <w:b/>
            </w:rPr>
          </w:pPr>
          <w:r>
            <w:rPr>
              <w:b/>
            </w:rPr>
            <w:t>USB Device</w:t>
          </w:r>
          <w:r w:rsidR="000C658C">
            <w:rPr>
              <w:b/>
            </w:rPr>
            <w:t xml:space="preserve"> </w:t>
          </w:r>
          <w:r w:rsidR="000C658C" w:rsidRPr="00F372EE">
            <w:rPr>
              <w:b/>
            </w:rPr>
            <w:t>IP Core</w:t>
          </w:r>
          <w:r w:rsidR="000C658C">
            <w:rPr>
              <w:b/>
            </w:rPr>
            <w:t xml:space="preserve"> User Guide</w:t>
          </w:r>
        </w:p>
      </w:tc>
      <w:tc>
        <w:tcPr>
          <w:tcW w:w="1908" w:type="dxa"/>
        </w:tcPr>
        <w:p w14:paraId="27F216B1" w14:textId="77777777" w:rsidR="000C658C" w:rsidRDefault="000C658C" w:rsidP="00F82C33">
          <w:pPr>
            <w:pStyle w:val="Header"/>
            <w:jc w:val="right"/>
          </w:pPr>
          <w:r>
            <w:rPr>
              <w:noProof/>
            </w:rPr>
            <w:drawing>
              <wp:inline distT="0" distB="0" distL="0" distR="0" wp14:anchorId="56E077BA" wp14:editId="7C5DF8D4">
                <wp:extent cx="1047750" cy="2370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4E2E6813" w14:textId="77777777" w:rsidR="000C658C" w:rsidRPr="00F82C33" w:rsidRDefault="000C658C"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0C658C" w14:paraId="76650B1D" w14:textId="77777777" w:rsidTr="003B25BC">
      <w:trPr>
        <w:trHeight w:val="990"/>
      </w:trPr>
      <w:tc>
        <w:tcPr>
          <w:tcW w:w="6498" w:type="dxa"/>
          <w:vAlign w:val="center"/>
        </w:tcPr>
        <w:p w14:paraId="1CC9A00E" w14:textId="77777777" w:rsidR="000C658C" w:rsidRPr="0010542D" w:rsidRDefault="000C658C" w:rsidP="00E315A5">
          <w:pPr>
            <w:pStyle w:val="Header"/>
          </w:pPr>
          <w:r>
            <w:rPr>
              <w:noProof/>
            </w:rPr>
            <w:drawing>
              <wp:inline distT="0" distB="0" distL="0" distR="0" wp14:anchorId="3C1FCA30" wp14:editId="2A9C5FF1">
                <wp:extent cx="2517198" cy="569343"/>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7E0DF2B4" w14:textId="77777777" w:rsidR="000C658C" w:rsidRPr="003B25BC" w:rsidRDefault="000C658C" w:rsidP="003B25BC">
          <w:pPr>
            <w:pStyle w:val="Contactinfo"/>
          </w:pPr>
          <w:r w:rsidRPr="003B25BC">
            <w:t>1300 Henley Court</w:t>
          </w:r>
        </w:p>
        <w:p w14:paraId="7824D760" w14:textId="77777777" w:rsidR="000C658C" w:rsidRPr="003B25BC" w:rsidRDefault="000C658C" w:rsidP="003B25BC">
          <w:pPr>
            <w:pStyle w:val="Contactinfo"/>
          </w:pPr>
          <w:r w:rsidRPr="003B25BC">
            <w:t>Pullman, WA 99163</w:t>
          </w:r>
          <w:r w:rsidRPr="003B25BC">
            <w:br/>
            <w:t>509.334.6306</w:t>
          </w:r>
        </w:p>
        <w:p w14:paraId="386784F9" w14:textId="77777777" w:rsidR="000C658C" w:rsidRPr="00F93DE7" w:rsidRDefault="000C658C" w:rsidP="003B25BC">
          <w:pPr>
            <w:pStyle w:val="Contactinfo"/>
          </w:pPr>
          <w:r w:rsidRPr="003B25BC">
            <w:t>www.digilentinc.com</w:t>
          </w:r>
        </w:p>
      </w:tc>
    </w:tr>
    <w:tr w:rsidR="000C658C" w14:paraId="622BBEEA" w14:textId="77777777" w:rsidTr="00B74CBE">
      <w:trPr>
        <w:trHeight w:val="1080"/>
      </w:trPr>
      <w:tc>
        <w:tcPr>
          <w:tcW w:w="9576" w:type="dxa"/>
          <w:gridSpan w:val="2"/>
          <w:vAlign w:val="center"/>
        </w:tcPr>
        <w:p w14:paraId="1D683C64" w14:textId="0525D272" w:rsidR="000C658C" w:rsidRPr="00B74CBE" w:rsidRDefault="00686F85" w:rsidP="00AA07A8">
          <w:pPr>
            <w:pStyle w:val="Title"/>
          </w:pPr>
          <w:r>
            <w:t>USB Device</w:t>
          </w:r>
          <w:r w:rsidR="000C658C">
            <w:t xml:space="preserve"> IP Core User Guide</w:t>
          </w:r>
        </w:p>
        <w:p w14:paraId="42E18EB0" w14:textId="12B5D487" w:rsidR="000C658C" w:rsidRPr="00050D85" w:rsidRDefault="000C658C" w:rsidP="00686F85">
          <w:pPr>
            <w:pStyle w:val="Subtitle"/>
          </w:pPr>
          <w:r w:rsidRPr="00CA699C">
            <w:t xml:space="preserve">Revised </w:t>
          </w:r>
          <w:r>
            <w:fldChar w:fldCharType="begin"/>
          </w:r>
          <w:r>
            <w:instrText xml:space="preserve"> DATE \@ "MMMM d, yyyy" </w:instrText>
          </w:r>
          <w:r>
            <w:fldChar w:fldCharType="separate"/>
          </w:r>
          <w:r w:rsidR="00486AB6">
            <w:rPr>
              <w:noProof/>
            </w:rPr>
            <w:t>May 18, 2020</w:t>
          </w:r>
          <w:r>
            <w:fldChar w:fldCharType="end"/>
          </w:r>
          <w:r>
            <w:t xml:space="preserve">; Author </w:t>
          </w:r>
          <w:r w:rsidR="00686F85">
            <w:t>Tudor Gherman</w:t>
          </w:r>
        </w:p>
      </w:tc>
    </w:tr>
  </w:tbl>
  <w:p w14:paraId="43481410" w14:textId="77777777" w:rsidR="000C658C" w:rsidRPr="00E315A5" w:rsidRDefault="000C658C"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56320"/>
    <w:multiLevelType w:val="hybridMultilevel"/>
    <w:tmpl w:val="15AE1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3"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6"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2"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CD0808"/>
    <w:multiLevelType w:val="hybridMultilevel"/>
    <w:tmpl w:val="7ADE1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D6E2D5B"/>
    <w:multiLevelType w:val="hybridMultilevel"/>
    <w:tmpl w:val="55CC08A2"/>
    <w:lvl w:ilvl="0" w:tplc="7FB2447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E5A0F"/>
    <w:multiLevelType w:val="hybridMultilevel"/>
    <w:tmpl w:val="DDAA8704"/>
    <w:lvl w:ilvl="0" w:tplc="8D323E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313ED2"/>
    <w:multiLevelType w:val="hybridMultilevel"/>
    <w:tmpl w:val="DDAA8704"/>
    <w:lvl w:ilvl="0" w:tplc="8D323E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11"/>
  </w:num>
  <w:num w:numId="4">
    <w:abstractNumId w:val="10"/>
  </w:num>
  <w:num w:numId="5">
    <w:abstractNumId w:val="0"/>
  </w:num>
  <w:num w:numId="6">
    <w:abstractNumId w:val="14"/>
  </w:num>
  <w:num w:numId="7">
    <w:abstractNumId w:val="16"/>
  </w:num>
  <w:num w:numId="8">
    <w:abstractNumId w:val="12"/>
  </w:num>
  <w:num w:numId="9">
    <w:abstractNumId w:val="2"/>
  </w:num>
  <w:num w:numId="10">
    <w:abstractNumId w:val="9"/>
  </w:num>
  <w:num w:numId="11">
    <w:abstractNumId w:val="8"/>
  </w:num>
  <w:num w:numId="12">
    <w:abstractNumId w:val="20"/>
  </w:num>
  <w:num w:numId="13">
    <w:abstractNumId w:val="4"/>
  </w:num>
  <w:num w:numId="14">
    <w:abstractNumId w:val="17"/>
  </w:num>
  <w:num w:numId="15">
    <w:abstractNumId w:val="5"/>
  </w:num>
  <w:num w:numId="16">
    <w:abstractNumId w:val="7"/>
  </w:num>
  <w:num w:numId="17">
    <w:abstractNumId w:val="13"/>
  </w:num>
  <w:num w:numId="18">
    <w:abstractNumId w:val="4"/>
  </w:num>
  <w:num w:numId="19">
    <w:abstractNumId w:val="1"/>
  </w:num>
  <w:num w:numId="20">
    <w:abstractNumId w:val="19"/>
  </w:num>
  <w:num w:numId="21">
    <w:abstractNumId w:val="21"/>
  </w:num>
  <w:num w:numId="22">
    <w:abstractNumId w:val="18"/>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AD2"/>
    <w:rsid w:val="00006CB0"/>
    <w:rsid w:val="00014B51"/>
    <w:rsid w:val="0001711B"/>
    <w:rsid w:val="00030268"/>
    <w:rsid w:val="00032294"/>
    <w:rsid w:val="00044C8F"/>
    <w:rsid w:val="000450D2"/>
    <w:rsid w:val="00050D85"/>
    <w:rsid w:val="00052ACD"/>
    <w:rsid w:val="0005584B"/>
    <w:rsid w:val="000609BE"/>
    <w:rsid w:val="000609DA"/>
    <w:rsid w:val="000747A9"/>
    <w:rsid w:val="00083939"/>
    <w:rsid w:val="00086321"/>
    <w:rsid w:val="0009162B"/>
    <w:rsid w:val="000B213E"/>
    <w:rsid w:val="000C5DE3"/>
    <w:rsid w:val="000C658C"/>
    <w:rsid w:val="000C7736"/>
    <w:rsid w:val="000D2C13"/>
    <w:rsid w:val="000D5CDC"/>
    <w:rsid w:val="000E35E1"/>
    <w:rsid w:val="000F0C25"/>
    <w:rsid w:val="000F14EC"/>
    <w:rsid w:val="00102949"/>
    <w:rsid w:val="0010418B"/>
    <w:rsid w:val="00104909"/>
    <w:rsid w:val="0010542D"/>
    <w:rsid w:val="001119DB"/>
    <w:rsid w:val="00112604"/>
    <w:rsid w:val="00131637"/>
    <w:rsid w:val="00134D78"/>
    <w:rsid w:val="00141FB6"/>
    <w:rsid w:val="0014682C"/>
    <w:rsid w:val="00150A8E"/>
    <w:rsid w:val="0015502E"/>
    <w:rsid w:val="00162709"/>
    <w:rsid w:val="0017186A"/>
    <w:rsid w:val="00173627"/>
    <w:rsid w:val="00185F51"/>
    <w:rsid w:val="001910DC"/>
    <w:rsid w:val="00193741"/>
    <w:rsid w:val="00195154"/>
    <w:rsid w:val="00195A36"/>
    <w:rsid w:val="00197385"/>
    <w:rsid w:val="001A3E7A"/>
    <w:rsid w:val="001A4992"/>
    <w:rsid w:val="001A5C61"/>
    <w:rsid w:val="001A6B27"/>
    <w:rsid w:val="001B7786"/>
    <w:rsid w:val="001E13EB"/>
    <w:rsid w:val="001E67DF"/>
    <w:rsid w:val="001E72FB"/>
    <w:rsid w:val="0020045F"/>
    <w:rsid w:val="002046BD"/>
    <w:rsid w:val="00205EE3"/>
    <w:rsid w:val="00233617"/>
    <w:rsid w:val="002435A2"/>
    <w:rsid w:val="00247151"/>
    <w:rsid w:val="00250C7C"/>
    <w:rsid w:val="002528DC"/>
    <w:rsid w:val="002537E7"/>
    <w:rsid w:val="00271343"/>
    <w:rsid w:val="002745D5"/>
    <w:rsid w:val="0027795E"/>
    <w:rsid w:val="00277B16"/>
    <w:rsid w:val="00280B29"/>
    <w:rsid w:val="0028140C"/>
    <w:rsid w:val="002C7DA4"/>
    <w:rsid w:val="002E3A48"/>
    <w:rsid w:val="002E3E20"/>
    <w:rsid w:val="002F685B"/>
    <w:rsid w:val="002F6FCE"/>
    <w:rsid w:val="00315CBC"/>
    <w:rsid w:val="003318A4"/>
    <w:rsid w:val="00342350"/>
    <w:rsid w:val="00346DD6"/>
    <w:rsid w:val="00351E0F"/>
    <w:rsid w:val="00361981"/>
    <w:rsid w:val="00363E7E"/>
    <w:rsid w:val="00371865"/>
    <w:rsid w:val="0037785B"/>
    <w:rsid w:val="00377A60"/>
    <w:rsid w:val="00383298"/>
    <w:rsid w:val="003836E4"/>
    <w:rsid w:val="003B25BC"/>
    <w:rsid w:val="003B7252"/>
    <w:rsid w:val="003B7A75"/>
    <w:rsid w:val="003C0565"/>
    <w:rsid w:val="003C07EC"/>
    <w:rsid w:val="003C1090"/>
    <w:rsid w:val="003C1FA6"/>
    <w:rsid w:val="003C7CD3"/>
    <w:rsid w:val="003D48C2"/>
    <w:rsid w:val="003F4CEF"/>
    <w:rsid w:val="003F6E03"/>
    <w:rsid w:val="004012DD"/>
    <w:rsid w:val="00402274"/>
    <w:rsid w:val="00410EBE"/>
    <w:rsid w:val="00415539"/>
    <w:rsid w:val="00416146"/>
    <w:rsid w:val="00416CCE"/>
    <w:rsid w:val="00422788"/>
    <w:rsid w:val="004268D4"/>
    <w:rsid w:val="004335EF"/>
    <w:rsid w:val="00450CE6"/>
    <w:rsid w:val="0045104B"/>
    <w:rsid w:val="00460E45"/>
    <w:rsid w:val="0046107B"/>
    <w:rsid w:val="00467B3F"/>
    <w:rsid w:val="00467D77"/>
    <w:rsid w:val="004702F3"/>
    <w:rsid w:val="00472CBE"/>
    <w:rsid w:val="00480559"/>
    <w:rsid w:val="00486AB6"/>
    <w:rsid w:val="004D58DC"/>
    <w:rsid w:val="004E02E9"/>
    <w:rsid w:val="004E1138"/>
    <w:rsid w:val="004E5899"/>
    <w:rsid w:val="004F1CE4"/>
    <w:rsid w:val="004F2888"/>
    <w:rsid w:val="004F54C3"/>
    <w:rsid w:val="00505FAF"/>
    <w:rsid w:val="00510699"/>
    <w:rsid w:val="005211C9"/>
    <w:rsid w:val="005236CD"/>
    <w:rsid w:val="00523D94"/>
    <w:rsid w:val="00527CB5"/>
    <w:rsid w:val="00530A77"/>
    <w:rsid w:val="00530CF0"/>
    <w:rsid w:val="00532959"/>
    <w:rsid w:val="00537056"/>
    <w:rsid w:val="005403A9"/>
    <w:rsid w:val="005403ED"/>
    <w:rsid w:val="00545FA5"/>
    <w:rsid w:val="00565569"/>
    <w:rsid w:val="0057022A"/>
    <w:rsid w:val="00574A3E"/>
    <w:rsid w:val="00574B86"/>
    <w:rsid w:val="00592F44"/>
    <w:rsid w:val="00593694"/>
    <w:rsid w:val="005936C0"/>
    <w:rsid w:val="00593D1D"/>
    <w:rsid w:val="005A1047"/>
    <w:rsid w:val="005A40AD"/>
    <w:rsid w:val="005B0577"/>
    <w:rsid w:val="005B2B34"/>
    <w:rsid w:val="005C57AD"/>
    <w:rsid w:val="00606C89"/>
    <w:rsid w:val="00611251"/>
    <w:rsid w:val="006127FF"/>
    <w:rsid w:val="00613EFF"/>
    <w:rsid w:val="00626BE4"/>
    <w:rsid w:val="00627A64"/>
    <w:rsid w:val="00636F95"/>
    <w:rsid w:val="00637C98"/>
    <w:rsid w:val="00640CB0"/>
    <w:rsid w:val="0064104D"/>
    <w:rsid w:val="00656AD2"/>
    <w:rsid w:val="00657E94"/>
    <w:rsid w:val="00666094"/>
    <w:rsid w:val="0067355A"/>
    <w:rsid w:val="00686F59"/>
    <w:rsid w:val="00686F85"/>
    <w:rsid w:val="00691F31"/>
    <w:rsid w:val="00695616"/>
    <w:rsid w:val="006A35C9"/>
    <w:rsid w:val="006A39C9"/>
    <w:rsid w:val="006B280E"/>
    <w:rsid w:val="006B555F"/>
    <w:rsid w:val="006C3D0F"/>
    <w:rsid w:val="006C3F68"/>
    <w:rsid w:val="006D2A08"/>
    <w:rsid w:val="006D621B"/>
    <w:rsid w:val="006E068E"/>
    <w:rsid w:val="006E1326"/>
    <w:rsid w:val="006E17CC"/>
    <w:rsid w:val="006E1B5A"/>
    <w:rsid w:val="006F115E"/>
    <w:rsid w:val="00707A04"/>
    <w:rsid w:val="00716D1F"/>
    <w:rsid w:val="00716E2E"/>
    <w:rsid w:val="00730859"/>
    <w:rsid w:val="007348DE"/>
    <w:rsid w:val="00746041"/>
    <w:rsid w:val="00752DFE"/>
    <w:rsid w:val="007656D0"/>
    <w:rsid w:val="007709C1"/>
    <w:rsid w:val="00774582"/>
    <w:rsid w:val="0078095F"/>
    <w:rsid w:val="007820AA"/>
    <w:rsid w:val="00782515"/>
    <w:rsid w:val="007912B3"/>
    <w:rsid w:val="007959AD"/>
    <w:rsid w:val="00796269"/>
    <w:rsid w:val="007A13E0"/>
    <w:rsid w:val="007A27A3"/>
    <w:rsid w:val="007B220F"/>
    <w:rsid w:val="007B575C"/>
    <w:rsid w:val="007C0B4E"/>
    <w:rsid w:val="007C68EB"/>
    <w:rsid w:val="007E3093"/>
    <w:rsid w:val="007E69D3"/>
    <w:rsid w:val="007F2E8D"/>
    <w:rsid w:val="007F549E"/>
    <w:rsid w:val="007F5AA4"/>
    <w:rsid w:val="00800BDD"/>
    <w:rsid w:val="0080250C"/>
    <w:rsid w:val="00814326"/>
    <w:rsid w:val="00815870"/>
    <w:rsid w:val="00821E6D"/>
    <w:rsid w:val="008231EF"/>
    <w:rsid w:val="00827CB8"/>
    <w:rsid w:val="00830D05"/>
    <w:rsid w:val="008326D7"/>
    <w:rsid w:val="008406EC"/>
    <w:rsid w:val="00845BBD"/>
    <w:rsid w:val="008538E9"/>
    <w:rsid w:val="0085641A"/>
    <w:rsid w:val="00860317"/>
    <w:rsid w:val="00860831"/>
    <w:rsid w:val="00873893"/>
    <w:rsid w:val="008817E5"/>
    <w:rsid w:val="008911F7"/>
    <w:rsid w:val="00896F5F"/>
    <w:rsid w:val="008A4320"/>
    <w:rsid w:val="008A4642"/>
    <w:rsid w:val="008A6A3A"/>
    <w:rsid w:val="008A70FD"/>
    <w:rsid w:val="008C016F"/>
    <w:rsid w:val="008D0A36"/>
    <w:rsid w:val="008D0A61"/>
    <w:rsid w:val="008D5033"/>
    <w:rsid w:val="008F4BFE"/>
    <w:rsid w:val="0091073F"/>
    <w:rsid w:val="00925A37"/>
    <w:rsid w:val="009267F7"/>
    <w:rsid w:val="009328BD"/>
    <w:rsid w:val="00932DAB"/>
    <w:rsid w:val="009470BB"/>
    <w:rsid w:val="00947D75"/>
    <w:rsid w:val="009530A8"/>
    <w:rsid w:val="00956457"/>
    <w:rsid w:val="009624BF"/>
    <w:rsid w:val="00970E05"/>
    <w:rsid w:val="00973091"/>
    <w:rsid w:val="009758A2"/>
    <w:rsid w:val="00975D9D"/>
    <w:rsid w:val="00981497"/>
    <w:rsid w:val="009A0BFC"/>
    <w:rsid w:val="009A1B5D"/>
    <w:rsid w:val="009B0774"/>
    <w:rsid w:val="009B70F0"/>
    <w:rsid w:val="009C28A3"/>
    <w:rsid w:val="009E00CB"/>
    <w:rsid w:val="009E2312"/>
    <w:rsid w:val="009E7953"/>
    <w:rsid w:val="009F788D"/>
    <w:rsid w:val="00A10C08"/>
    <w:rsid w:val="00A14FAE"/>
    <w:rsid w:val="00A161DB"/>
    <w:rsid w:val="00A20CE3"/>
    <w:rsid w:val="00A3131A"/>
    <w:rsid w:val="00A31F20"/>
    <w:rsid w:val="00A338B4"/>
    <w:rsid w:val="00A4223C"/>
    <w:rsid w:val="00A42B1B"/>
    <w:rsid w:val="00A45FE3"/>
    <w:rsid w:val="00A55E67"/>
    <w:rsid w:val="00A600F3"/>
    <w:rsid w:val="00A72796"/>
    <w:rsid w:val="00A82B14"/>
    <w:rsid w:val="00A86C0A"/>
    <w:rsid w:val="00A902A8"/>
    <w:rsid w:val="00A93BFE"/>
    <w:rsid w:val="00AA0231"/>
    <w:rsid w:val="00AA07A8"/>
    <w:rsid w:val="00AB0E83"/>
    <w:rsid w:val="00AC059B"/>
    <w:rsid w:val="00AC2177"/>
    <w:rsid w:val="00AD4AE4"/>
    <w:rsid w:val="00AE0248"/>
    <w:rsid w:val="00AF184A"/>
    <w:rsid w:val="00AF7E8C"/>
    <w:rsid w:val="00B06ADE"/>
    <w:rsid w:val="00B14818"/>
    <w:rsid w:val="00B23102"/>
    <w:rsid w:val="00B25394"/>
    <w:rsid w:val="00B32B0E"/>
    <w:rsid w:val="00B45A89"/>
    <w:rsid w:val="00B467C5"/>
    <w:rsid w:val="00B66B0C"/>
    <w:rsid w:val="00B66EFC"/>
    <w:rsid w:val="00B74CBE"/>
    <w:rsid w:val="00B75D1E"/>
    <w:rsid w:val="00B809A9"/>
    <w:rsid w:val="00B81BB6"/>
    <w:rsid w:val="00B9084B"/>
    <w:rsid w:val="00BB1607"/>
    <w:rsid w:val="00BB1733"/>
    <w:rsid w:val="00BB22A4"/>
    <w:rsid w:val="00BB76A6"/>
    <w:rsid w:val="00BC17D5"/>
    <w:rsid w:val="00BD248F"/>
    <w:rsid w:val="00C06CE6"/>
    <w:rsid w:val="00C12203"/>
    <w:rsid w:val="00C140C8"/>
    <w:rsid w:val="00C15A3E"/>
    <w:rsid w:val="00C2130C"/>
    <w:rsid w:val="00C21A23"/>
    <w:rsid w:val="00C33765"/>
    <w:rsid w:val="00C36174"/>
    <w:rsid w:val="00C4433C"/>
    <w:rsid w:val="00C45958"/>
    <w:rsid w:val="00C478F7"/>
    <w:rsid w:val="00C63ED8"/>
    <w:rsid w:val="00C825CA"/>
    <w:rsid w:val="00C92A4C"/>
    <w:rsid w:val="00CA699C"/>
    <w:rsid w:val="00CB02F4"/>
    <w:rsid w:val="00CB2058"/>
    <w:rsid w:val="00CC01D1"/>
    <w:rsid w:val="00CC1590"/>
    <w:rsid w:val="00CD009B"/>
    <w:rsid w:val="00CD649D"/>
    <w:rsid w:val="00CD6951"/>
    <w:rsid w:val="00CF2D81"/>
    <w:rsid w:val="00D12CD0"/>
    <w:rsid w:val="00D13D7E"/>
    <w:rsid w:val="00D13DB8"/>
    <w:rsid w:val="00D14841"/>
    <w:rsid w:val="00D32D0B"/>
    <w:rsid w:val="00D35A16"/>
    <w:rsid w:val="00D52314"/>
    <w:rsid w:val="00D61152"/>
    <w:rsid w:val="00D715A1"/>
    <w:rsid w:val="00D71614"/>
    <w:rsid w:val="00D96A83"/>
    <w:rsid w:val="00DA3417"/>
    <w:rsid w:val="00DA4C12"/>
    <w:rsid w:val="00DB11EA"/>
    <w:rsid w:val="00DB2471"/>
    <w:rsid w:val="00DD43C8"/>
    <w:rsid w:val="00DE1E7C"/>
    <w:rsid w:val="00DE740D"/>
    <w:rsid w:val="00DF14F3"/>
    <w:rsid w:val="00DF18AF"/>
    <w:rsid w:val="00E05258"/>
    <w:rsid w:val="00E065CE"/>
    <w:rsid w:val="00E1103E"/>
    <w:rsid w:val="00E13490"/>
    <w:rsid w:val="00E155B6"/>
    <w:rsid w:val="00E16FF6"/>
    <w:rsid w:val="00E17FCC"/>
    <w:rsid w:val="00E25722"/>
    <w:rsid w:val="00E315A5"/>
    <w:rsid w:val="00E3430E"/>
    <w:rsid w:val="00E41546"/>
    <w:rsid w:val="00E45873"/>
    <w:rsid w:val="00E51595"/>
    <w:rsid w:val="00E52372"/>
    <w:rsid w:val="00E571C5"/>
    <w:rsid w:val="00E603D9"/>
    <w:rsid w:val="00E637F1"/>
    <w:rsid w:val="00E769F3"/>
    <w:rsid w:val="00E90FF0"/>
    <w:rsid w:val="00EA2837"/>
    <w:rsid w:val="00EB2495"/>
    <w:rsid w:val="00ED09AA"/>
    <w:rsid w:val="00ED309D"/>
    <w:rsid w:val="00ED3C65"/>
    <w:rsid w:val="00EE3004"/>
    <w:rsid w:val="00EE311B"/>
    <w:rsid w:val="00F01D78"/>
    <w:rsid w:val="00F11B40"/>
    <w:rsid w:val="00F120A7"/>
    <w:rsid w:val="00F1630E"/>
    <w:rsid w:val="00F24400"/>
    <w:rsid w:val="00F324C4"/>
    <w:rsid w:val="00F372EE"/>
    <w:rsid w:val="00F40C25"/>
    <w:rsid w:val="00F51D42"/>
    <w:rsid w:val="00F554C3"/>
    <w:rsid w:val="00F55BD3"/>
    <w:rsid w:val="00F56E1B"/>
    <w:rsid w:val="00F7176B"/>
    <w:rsid w:val="00F75293"/>
    <w:rsid w:val="00F82C33"/>
    <w:rsid w:val="00F87216"/>
    <w:rsid w:val="00F90691"/>
    <w:rsid w:val="00F91CBD"/>
    <w:rsid w:val="00F93A2D"/>
    <w:rsid w:val="00F93DE7"/>
    <w:rsid w:val="00F94297"/>
    <w:rsid w:val="00FA6E4F"/>
    <w:rsid w:val="00FB05E2"/>
    <w:rsid w:val="00FB4047"/>
    <w:rsid w:val="00FC79BA"/>
    <w:rsid w:val="00FD246A"/>
    <w:rsid w:val="00FD3205"/>
    <w:rsid w:val="00FE0220"/>
    <w:rsid w:val="00FE4486"/>
    <w:rsid w:val="00FE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72416"/>
  <w15:docId w15:val="{24D841B4-2B78-4BD3-8585-C8BF07A5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2"/>
    <w:basedOn w:val="TableNormal"/>
    <w:uiPriority w:val="61"/>
    <w:rsid w:val="00B66EFC"/>
    <w:pPr>
      <w:spacing w:after="0" w:line="240" w:lineRule="auto"/>
    </w:pPr>
    <w:rPr>
      <w:color w:val="000000" w:themeColor="text1"/>
      <w:sz w:val="20"/>
    </w:rPr>
    <w:tblPr>
      <w:tblStyleRowBandSize w:val="1"/>
      <w:tblStyleColBandSize w:val="1"/>
      <w:tblCellSpacing w:w="11" w:type="dxa"/>
      <w:tblCellMar>
        <w:top w:w="57" w:type="dxa"/>
        <w:bottom w:w="57" w:type="dxa"/>
      </w:tblCellMar>
    </w:tblPr>
    <w:trPr>
      <w:tblCellSpacing w:w="11" w:type="dxa"/>
    </w:tr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40CB0"/>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paragraph" w:customStyle="1" w:styleId="Code">
    <w:name w:val="Code"/>
    <w:basedOn w:val="Normal"/>
    <w:link w:val="CodeChar"/>
    <w:qFormat/>
    <w:rsid w:val="00860831"/>
    <w:pPr>
      <w:pBdr>
        <w:top w:val="single" w:sz="6" w:space="5" w:color="D9D9D9" w:themeColor="background1" w:themeShade="D9"/>
        <w:left w:val="single" w:sz="6" w:space="5" w:color="D9D9D9" w:themeColor="background1" w:themeShade="D9"/>
        <w:bottom w:val="single" w:sz="6" w:space="5" w:color="D9D9D9" w:themeColor="background1" w:themeShade="D9"/>
        <w:right w:val="single" w:sz="6" w:space="5" w:color="D9D9D9" w:themeColor="background1" w:themeShade="D9"/>
      </w:pBdr>
      <w:shd w:val="clear" w:color="auto" w:fill="F2F2F2" w:themeFill="background1" w:themeFillShade="F2"/>
      <w:spacing w:line="240" w:lineRule="auto"/>
    </w:pPr>
    <w:rPr>
      <w:rFonts w:ascii="Courier New" w:hAnsi="Courier New" w:cs="Courier New"/>
    </w:rPr>
  </w:style>
  <w:style w:type="character" w:customStyle="1" w:styleId="CodeChar">
    <w:name w:val="Code Char"/>
    <w:basedOn w:val="DefaultParagraphFont"/>
    <w:link w:val="Code"/>
    <w:rsid w:val="00860831"/>
    <w:rPr>
      <w:rFonts w:ascii="Courier New" w:hAnsi="Courier New" w:cs="Courier New"/>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 w:id="2059668471">
      <w:bodyDiv w:val="1"/>
      <w:marLeft w:val="0"/>
      <w:marRight w:val="0"/>
      <w:marTop w:val="0"/>
      <w:marBottom w:val="0"/>
      <w:divBdr>
        <w:top w:val="none" w:sz="0" w:space="0" w:color="auto"/>
        <w:left w:val="none" w:sz="0" w:space="0" w:color="auto"/>
        <w:bottom w:val="none" w:sz="0" w:space="0" w:color="auto"/>
        <w:right w:val="none" w:sz="0" w:space="0" w:color="auto"/>
      </w:divBdr>
      <w:divsChild>
        <w:div w:id="1714885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6992E159-33AE-49ED-A9EE-0E81F8380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Elod Gyorgy</dc:creator>
  <cp:lastModifiedBy>Monica Ignat</cp:lastModifiedBy>
  <cp:revision>37</cp:revision>
  <cp:lastPrinted>2020-05-18T19:41:00Z</cp:lastPrinted>
  <dcterms:created xsi:type="dcterms:W3CDTF">2016-02-01T13:29:00Z</dcterms:created>
  <dcterms:modified xsi:type="dcterms:W3CDTF">2020-05-18T19:42:00Z</dcterms:modified>
</cp:coreProperties>
</file>