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AC" w:rsidRPr="00FA5E0E" w:rsidRDefault="007401AC" w:rsidP="007401AC">
      <w:pPr>
        <w:spacing w:before="156" w:after="156"/>
        <w:jc w:val="left"/>
        <w:rPr>
          <w:b/>
          <w:bCs/>
          <w:sz w:val="2"/>
        </w:rPr>
      </w:pPr>
      <w:r w:rsidRPr="00FA5E0E">
        <w:rPr>
          <w:b/>
          <w:noProof/>
          <w:sz w:val="2"/>
        </w:rPr>
        <w:drawing>
          <wp:inline distT="0" distB="0" distL="0" distR="0" wp14:anchorId="3FCF8D19" wp14:editId="1864DCF0">
            <wp:extent cx="309968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8" cy="3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E0E">
        <w:rPr>
          <w:b/>
          <w:noProof/>
          <w:sz w:val="2"/>
        </w:rPr>
        <w:drawing>
          <wp:inline distT="0" distB="0" distL="0" distR="0" wp14:anchorId="707CA965" wp14:editId="797B6918">
            <wp:extent cx="1538807" cy="31865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547" cy="3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AC" w:rsidRPr="00FA5E0E" w:rsidRDefault="007401AC" w:rsidP="007401AC">
      <w:pPr>
        <w:spacing w:before="156" w:after="156"/>
        <w:ind w:left="420" w:firstLineChars="400" w:firstLine="80"/>
        <w:rPr>
          <w:b/>
          <w:sz w:val="2"/>
        </w:rPr>
      </w:pPr>
    </w:p>
    <w:p w:rsidR="007401AC" w:rsidRPr="00FA5E0E" w:rsidRDefault="007401AC" w:rsidP="007401AC">
      <w:pPr>
        <w:jc w:val="center"/>
        <w:rPr>
          <w:i/>
          <w:sz w:val="52"/>
        </w:rPr>
      </w:pPr>
      <w:r>
        <w:rPr>
          <w:rFonts w:hint="eastAsia"/>
          <w:i/>
          <w:sz w:val="52"/>
        </w:rPr>
        <w:t>数码相机性能评测课程作业</w:t>
      </w:r>
    </w:p>
    <w:p w:rsidR="007401AC" w:rsidRDefault="007401AC" w:rsidP="007401AC">
      <w:pPr>
        <w:jc w:val="center"/>
        <w:rPr>
          <w:sz w:val="48"/>
        </w:rPr>
      </w:pPr>
      <w:r>
        <w:rPr>
          <w:rFonts w:hint="eastAsia"/>
          <w:sz w:val="48"/>
        </w:rPr>
        <w:t>作业二</w:t>
      </w:r>
      <w:r w:rsidRPr="00FA5E0E">
        <w:rPr>
          <w:rFonts w:hint="eastAsia"/>
          <w:sz w:val="48"/>
        </w:rPr>
        <w:t xml:space="preserve"> </w:t>
      </w:r>
      <w:r>
        <w:rPr>
          <w:rStyle w:val="fontstyle01"/>
          <w:rFonts w:hint="default"/>
          <w:sz w:val="48"/>
        </w:rPr>
        <w:t>景深实验</w:t>
      </w:r>
    </w:p>
    <w:p w:rsidR="007401AC" w:rsidRDefault="007401AC" w:rsidP="007401AC">
      <w:pPr>
        <w:jc w:val="center"/>
        <w:rPr>
          <w:sz w:val="48"/>
        </w:rPr>
      </w:pPr>
    </w:p>
    <w:p w:rsidR="007401AC" w:rsidRDefault="007401AC" w:rsidP="007401AC">
      <w:pPr>
        <w:jc w:val="center"/>
        <w:rPr>
          <w:sz w:val="48"/>
        </w:rPr>
      </w:pPr>
    </w:p>
    <w:p w:rsidR="007401AC" w:rsidRDefault="007401AC" w:rsidP="007401AC">
      <w:pPr>
        <w:jc w:val="center"/>
        <w:rPr>
          <w:sz w:val="48"/>
        </w:rPr>
      </w:pPr>
    </w:p>
    <w:p w:rsidR="007401AC" w:rsidRDefault="007401AC" w:rsidP="007401AC">
      <w:pPr>
        <w:jc w:val="center"/>
        <w:rPr>
          <w:sz w:val="48"/>
        </w:rPr>
      </w:pPr>
    </w:p>
    <w:p w:rsidR="007401AC" w:rsidRDefault="007401AC" w:rsidP="007401AC">
      <w:pPr>
        <w:ind w:leftChars="1200" w:left="2520"/>
        <w:rPr>
          <w:sz w:val="40"/>
        </w:rPr>
      </w:pPr>
      <w:r w:rsidRPr="00FA5E0E">
        <w:rPr>
          <w:rFonts w:hint="eastAsia"/>
          <w:sz w:val="40"/>
        </w:rPr>
        <w:t>姓</w:t>
      </w:r>
      <w:r w:rsidRPr="00FA5E0E">
        <w:rPr>
          <w:rFonts w:hint="eastAsia"/>
          <w:sz w:val="40"/>
        </w:rPr>
        <w:t xml:space="preserve">  </w:t>
      </w:r>
      <w:r w:rsidRPr="00FA5E0E">
        <w:rPr>
          <w:rFonts w:hint="eastAsia"/>
          <w:sz w:val="40"/>
        </w:rPr>
        <w:t>名：</w:t>
      </w:r>
      <w:r>
        <w:rPr>
          <w:rFonts w:hint="eastAsia"/>
          <w:sz w:val="40"/>
        </w:rPr>
        <w:t>廖汉龙</w:t>
      </w:r>
    </w:p>
    <w:p w:rsidR="007401AC" w:rsidRDefault="007401AC" w:rsidP="007401AC">
      <w:pPr>
        <w:ind w:leftChars="1200" w:left="2520"/>
        <w:rPr>
          <w:sz w:val="40"/>
        </w:rPr>
      </w:pPr>
      <w:r>
        <w:rPr>
          <w:rFonts w:hint="eastAsia"/>
          <w:sz w:val="40"/>
        </w:rPr>
        <w:t>学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号：</w:t>
      </w:r>
      <w:r>
        <w:rPr>
          <w:rFonts w:hint="eastAsia"/>
          <w:sz w:val="40"/>
        </w:rPr>
        <w:t>1120151880</w:t>
      </w:r>
    </w:p>
    <w:p w:rsidR="007401AC" w:rsidRDefault="007401AC" w:rsidP="007401AC">
      <w:pPr>
        <w:ind w:leftChars="1200" w:left="2520"/>
        <w:rPr>
          <w:sz w:val="40"/>
        </w:rPr>
      </w:pPr>
      <w:r>
        <w:rPr>
          <w:rFonts w:hint="eastAsia"/>
          <w:sz w:val="40"/>
        </w:rPr>
        <w:t>学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院：计算机学院</w:t>
      </w:r>
    </w:p>
    <w:p w:rsidR="007401AC" w:rsidRDefault="007401AC" w:rsidP="007401AC">
      <w:pPr>
        <w:ind w:leftChars="1200" w:left="2520"/>
        <w:rPr>
          <w:sz w:val="40"/>
        </w:rPr>
      </w:pPr>
      <w:r>
        <w:rPr>
          <w:rFonts w:hint="eastAsia"/>
          <w:sz w:val="40"/>
        </w:rPr>
        <w:t>班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级：</w:t>
      </w:r>
      <w:r>
        <w:rPr>
          <w:rFonts w:hint="eastAsia"/>
          <w:sz w:val="40"/>
        </w:rPr>
        <w:t>07111507</w:t>
      </w:r>
    </w:p>
    <w:p w:rsidR="007401AC" w:rsidRDefault="007401AC" w:rsidP="007401AC">
      <w:pPr>
        <w:ind w:leftChars="1200" w:left="2520"/>
        <w:rPr>
          <w:sz w:val="40"/>
        </w:rPr>
      </w:pPr>
      <w:r>
        <w:rPr>
          <w:rFonts w:hint="eastAsia"/>
          <w:sz w:val="40"/>
        </w:rPr>
        <w:t>邮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箱：</w:t>
      </w:r>
      <w:hyperlink r:id="rId8" w:history="1">
        <w:r w:rsidRPr="00105E19">
          <w:rPr>
            <w:rStyle w:val="a3"/>
            <w:rFonts w:hint="eastAsia"/>
            <w:sz w:val="40"/>
          </w:rPr>
          <w:t>liam</w:t>
        </w:r>
        <w:r w:rsidRPr="00105E19">
          <w:rPr>
            <w:rStyle w:val="a3"/>
            <w:sz w:val="40"/>
          </w:rPr>
          <w:t>liaohl@gmail.com</w:t>
        </w:r>
      </w:hyperlink>
    </w:p>
    <w:p w:rsidR="007401AC" w:rsidRDefault="007401AC" w:rsidP="007401AC">
      <w:pPr>
        <w:ind w:leftChars="1200" w:left="2520"/>
        <w:rPr>
          <w:sz w:val="32"/>
        </w:rPr>
      </w:pPr>
    </w:p>
    <w:p w:rsidR="007401AC" w:rsidRDefault="007401AC" w:rsidP="007401AC">
      <w:pPr>
        <w:ind w:leftChars="1200" w:left="2520"/>
        <w:rPr>
          <w:sz w:val="32"/>
        </w:rPr>
      </w:pPr>
    </w:p>
    <w:p w:rsidR="007401AC" w:rsidRPr="0014295F" w:rsidRDefault="007401AC" w:rsidP="007401AC">
      <w:pPr>
        <w:ind w:leftChars="1200" w:left="2520"/>
        <w:rPr>
          <w:sz w:val="32"/>
        </w:rPr>
      </w:pPr>
      <w:r w:rsidRPr="0014295F">
        <w:rPr>
          <w:sz w:val="32"/>
        </w:rPr>
        <w:t>2018</w:t>
      </w:r>
      <w:r w:rsidRPr="0014295F">
        <w:rPr>
          <w:sz w:val="32"/>
        </w:rPr>
        <w:t>年</w:t>
      </w:r>
      <w:r w:rsidR="008770AF">
        <w:rPr>
          <w:sz w:val="32"/>
        </w:rPr>
        <w:t>5</w:t>
      </w:r>
      <w:r w:rsidRPr="0014295F">
        <w:rPr>
          <w:sz w:val="32"/>
        </w:rPr>
        <w:t>月</w:t>
      </w:r>
      <w:r w:rsidR="008770AF">
        <w:rPr>
          <w:sz w:val="32"/>
        </w:rPr>
        <w:t>22</w:t>
      </w:r>
      <w:r w:rsidRPr="0014295F">
        <w:rPr>
          <w:sz w:val="32"/>
        </w:rPr>
        <w:t>日</w:t>
      </w:r>
      <w:r>
        <w:rPr>
          <w:rFonts w:hint="eastAsia"/>
          <w:sz w:val="32"/>
        </w:rPr>
        <w:t xml:space="preserve"> </w:t>
      </w:r>
      <w:r>
        <w:rPr>
          <w:sz w:val="32"/>
        </w:rPr>
        <w:t>星期</w:t>
      </w:r>
      <w:r w:rsidR="008770AF">
        <w:rPr>
          <w:rFonts w:hint="eastAsia"/>
          <w:sz w:val="32"/>
        </w:rPr>
        <w:t>二</w:t>
      </w:r>
    </w:p>
    <w:p w:rsidR="007401AC" w:rsidRDefault="007401AC" w:rsidP="007401AC"/>
    <w:p w:rsidR="007401AC" w:rsidRPr="00DA162B" w:rsidRDefault="007401AC" w:rsidP="007401AC"/>
    <w:p w:rsidR="007401AC" w:rsidRPr="00DA162B" w:rsidRDefault="007401AC" w:rsidP="007401AC"/>
    <w:p w:rsidR="007401AC" w:rsidRPr="00DA162B" w:rsidRDefault="007401AC" w:rsidP="007401AC"/>
    <w:p w:rsidR="007401AC" w:rsidRPr="00DA162B" w:rsidRDefault="007401AC" w:rsidP="007401AC"/>
    <w:p w:rsidR="007401AC" w:rsidRPr="00DA162B" w:rsidRDefault="007401AC" w:rsidP="007401AC"/>
    <w:p w:rsidR="007401AC" w:rsidRPr="00DA162B" w:rsidRDefault="007401AC" w:rsidP="007401AC"/>
    <w:p w:rsidR="007401AC" w:rsidRPr="00DA162B" w:rsidRDefault="007401AC" w:rsidP="007401AC"/>
    <w:p w:rsidR="007401AC" w:rsidRPr="00DA162B" w:rsidRDefault="007401AC" w:rsidP="007401AC"/>
    <w:p w:rsidR="007401AC" w:rsidRDefault="007401AC" w:rsidP="007401AC"/>
    <w:p w:rsidR="00A653F4" w:rsidRDefault="00A653F4"/>
    <w:p w:rsidR="00836591" w:rsidRDefault="00836591" w:rsidP="00836591">
      <w:pPr>
        <w:pStyle w:val="1"/>
      </w:pPr>
      <w:r>
        <w:rPr>
          <w:rFonts w:hint="eastAsia"/>
        </w:rPr>
        <w:lastRenderedPageBreak/>
        <w:t>一、作业内容</w:t>
      </w:r>
    </w:p>
    <w:p w:rsidR="00836591" w:rsidRPr="00836591" w:rsidRDefault="00836591" w:rsidP="008770AF">
      <w:pPr>
        <w:jc w:val="center"/>
      </w:pPr>
      <w:r>
        <w:rPr>
          <w:noProof/>
        </w:rPr>
        <w:drawing>
          <wp:inline distT="0" distB="0" distL="0" distR="0" wp14:anchorId="6D4FD512" wp14:editId="0D19B5D9">
            <wp:extent cx="4794250" cy="358616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70" cy="35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91" w:rsidRPr="00836591" w:rsidRDefault="00836591" w:rsidP="00836591">
      <w:pPr>
        <w:pStyle w:val="1"/>
      </w:pPr>
      <w:r w:rsidRPr="00836591">
        <w:rPr>
          <w:rStyle w:val="fontstyle01"/>
          <w:rFonts w:asciiTheme="minorHAnsi" w:eastAsia="黑体" w:hAnsiTheme="minorHAnsi" w:hint="default"/>
          <w:color w:val="auto"/>
          <w:sz w:val="30"/>
        </w:rPr>
        <w:t>二、</w:t>
      </w:r>
      <w:r>
        <w:rPr>
          <w:rStyle w:val="fontstyle01"/>
          <w:rFonts w:asciiTheme="minorHAnsi" w:eastAsia="黑体" w:hAnsiTheme="minorHAnsi" w:hint="default"/>
          <w:color w:val="auto"/>
          <w:sz w:val="30"/>
        </w:rPr>
        <w:t>实验要求</w:t>
      </w:r>
    </w:p>
    <w:p w:rsidR="007401AC" w:rsidRDefault="007401AC" w:rsidP="00836591">
      <w:pPr>
        <w:ind w:firstLine="420"/>
        <w:rPr>
          <w:rStyle w:val="fontstyle01"/>
          <w:rFonts w:hint="default"/>
          <w:sz w:val="22"/>
          <w:szCs w:val="22"/>
        </w:rPr>
      </w:pPr>
      <w:r>
        <w:rPr>
          <w:rStyle w:val="fontstyle01"/>
          <w:rFonts w:hint="default"/>
          <w:sz w:val="22"/>
          <w:szCs w:val="22"/>
        </w:rPr>
        <w:t>通过对一具数码相机变化光圈、焦距和 景物距离的实际拍摄，取得景深变化的规律。并利用景深技术探讨摄影的若干技巧。</w:t>
      </w:r>
    </w:p>
    <w:p w:rsidR="00836591" w:rsidRPr="00836591" w:rsidRDefault="00836591" w:rsidP="00836591">
      <w:pPr>
        <w:pStyle w:val="1"/>
        <w:rPr>
          <w:rStyle w:val="fontstyle01"/>
          <w:rFonts w:asciiTheme="minorHAnsi" w:eastAsia="黑体" w:hAnsiTheme="minorHAnsi" w:hint="default"/>
          <w:color w:val="auto"/>
          <w:sz w:val="30"/>
        </w:rPr>
      </w:pPr>
      <w:r w:rsidRPr="00836591">
        <w:rPr>
          <w:rStyle w:val="fontstyle01"/>
          <w:rFonts w:asciiTheme="minorHAnsi" w:eastAsia="黑体" w:hAnsiTheme="minorHAnsi" w:hint="default"/>
          <w:color w:val="auto"/>
          <w:sz w:val="30"/>
        </w:rPr>
        <w:t>三、照片选取</w:t>
      </w:r>
    </w:p>
    <w:tbl>
      <w:tblPr>
        <w:tblStyle w:val="11"/>
        <w:tblpPr w:leftFromText="180" w:rightFromText="180" w:vertAnchor="text" w:horzAnchor="page" w:tblpX="5801" w:tblpY="445"/>
        <w:tblW w:w="0" w:type="auto"/>
        <w:tblLook w:val="04A0" w:firstRow="1" w:lastRow="0" w:firstColumn="1" w:lastColumn="0" w:noHBand="0" w:noVBand="1"/>
      </w:tblPr>
      <w:tblGrid>
        <w:gridCol w:w="2597"/>
        <w:gridCol w:w="2597"/>
      </w:tblGrid>
      <w:tr w:rsidR="008770AF" w:rsidTr="0087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Pr="00836591" w:rsidRDefault="008770AF" w:rsidP="008770AF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836591">
              <w:rPr>
                <w:rStyle w:val="fontstyle01"/>
                <w:rFonts w:hint="default"/>
                <w:b w:val="0"/>
                <w:sz w:val="22"/>
              </w:rPr>
              <w:t>相机型号</w:t>
            </w:r>
          </w:p>
        </w:tc>
        <w:tc>
          <w:tcPr>
            <w:tcW w:w="2597" w:type="dxa"/>
          </w:tcPr>
          <w:p w:rsidR="008770AF" w:rsidRPr="00836591" w:rsidRDefault="008770AF" w:rsidP="0087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b w:val="0"/>
                <w:sz w:val="22"/>
              </w:rPr>
            </w:pPr>
            <w:r w:rsidRPr="00836591">
              <w:rPr>
                <w:rStyle w:val="fontstyle01"/>
                <w:rFonts w:hint="default"/>
                <w:b w:val="0"/>
                <w:sz w:val="22"/>
              </w:rPr>
              <w:t>NiKong D3300</w:t>
            </w:r>
          </w:p>
        </w:tc>
      </w:tr>
      <w:tr w:rsidR="008770AF" w:rsidTr="0087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Pr="00836591" w:rsidRDefault="008770AF" w:rsidP="008770AF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836591">
              <w:rPr>
                <w:rStyle w:val="fontstyle01"/>
                <w:rFonts w:hint="default"/>
                <w:b w:val="0"/>
                <w:sz w:val="22"/>
              </w:rPr>
              <w:t>ISO</w:t>
            </w:r>
          </w:p>
        </w:tc>
        <w:tc>
          <w:tcPr>
            <w:tcW w:w="2597" w:type="dxa"/>
          </w:tcPr>
          <w:p w:rsidR="008770AF" w:rsidRPr="00836591" w:rsidRDefault="008770AF" w:rsidP="00877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836591">
              <w:rPr>
                <w:rStyle w:val="fontstyle01"/>
                <w:rFonts w:hint="default"/>
                <w:sz w:val="22"/>
              </w:rPr>
              <w:t>ISO-800</w:t>
            </w:r>
          </w:p>
        </w:tc>
      </w:tr>
      <w:tr w:rsidR="008770AF" w:rsidTr="008770AF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Pr="00836591" w:rsidRDefault="008770AF" w:rsidP="008770AF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836591">
              <w:rPr>
                <w:rStyle w:val="fontstyle01"/>
                <w:rFonts w:hint="default"/>
                <w:b w:val="0"/>
                <w:sz w:val="22"/>
              </w:rPr>
              <w:t>S</w:t>
            </w:r>
          </w:p>
        </w:tc>
        <w:tc>
          <w:tcPr>
            <w:tcW w:w="2597" w:type="dxa"/>
          </w:tcPr>
          <w:p w:rsidR="008770AF" w:rsidRPr="00836591" w:rsidRDefault="008770AF" w:rsidP="00877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836591">
              <w:rPr>
                <w:rStyle w:val="fontstyle01"/>
                <w:rFonts w:hint="default"/>
                <w:sz w:val="22"/>
              </w:rPr>
              <w:t>1/13s</w:t>
            </w:r>
          </w:p>
        </w:tc>
      </w:tr>
      <w:tr w:rsidR="008770AF" w:rsidTr="0087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Pr="00836591" w:rsidRDefault="008770AF" w:rsidP="008770AF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836591">
              <w:rPr>
                <w:rStyle w:val="fontstyle01"/>
                <w:rFonts w:hint="default"/>
                <w:b w:val="0"/>
                <w:sz w:val="22"/>
              </w:rPr>
              <w:t>EV</w:t>
            </w:r>
          </w:p>
        </w:tc>
        <w:tc>
          <w:tcPr>
            <w:tcW w:w="2597" w:type="dxa"/>
          </w:tcPr>
          <w:p w:rsidR="008770AF" w:rsidRPr="00836591" w:rsidRDefault="008770AF" w:rsidP="00877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836591">
              <w:rPr>
                <w:rStyle w:val="fontstyle01"/>
                <w:rFonts w:hint="default"/>
                <w:sz w:val="22"/>
              </w:rPr>
              <w:t>0</w:t>
            </w:r>
          </w:p>
        </w:tc>
      </w:tr>
      <w:tr w:rsidR="008770AF" w:rsidTr="008770A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Pr="00836591" w:rsidRDefault="008770AF" w:rsidP="008770AF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836591">
              <w:rPr>
                <w:rStyle w:val="fontstyle01"/>
                <w:rFonts w:hint="default"/>
                <w:b w:val="0"/>
                <w:sz w:val="22"/>
              </w:rPr>
              <w:t>F</w:t>
            </w:r>
          </w:p>
        </w:tc>
        <w:tc>
          <w:tcPr>
            <w:tcW w:w="2597" w:type="dxa"/>
          </w:tcPr>
          <w:p w:rsidR="008770AF" w:rsidRPr="00836591" w:rsidRDefault="008770AF" w:rsidP="00877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836591">
              <w:rPr>
                <w:rStyle w:val="fontstyle01"/>
                <w:rFonts w:hint="default"/>
                <w:sz w:val="22"/>
              </w:rPr>
              <w:t>2.2</w:t>
            </w:r>
          </w:p>
        </w:tc>
      </w:tr>
      <w:tr w:rsidR="008770AF" w:rsidTr="0087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Pr="00836591" w:rsidRDefault="008770AF" w:rsidP="008770AF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836591">
              <w:rPr>
                <w:rStyle w:val="fontstyle01"/>
                <w:rFonts w:hint="default"/>
                <w:b w:val="0"/>
                <w:sz w:val="22"/>
              </w:rPr>
              <w:t>焦距</w:t>
            </w:r>
          </w:p>
        </w:tc>
        <w:tc>
          <w:tcPr>
            <w:tcW w:w="2597" w:type="dxa"/>
          </w:tcPr>
          <w:p w:rsidR="008770AF" w:rsidRPr="00836591" w:rsidRDefault="008770AF" w:rsidP="00877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836591">
              <w:rPr>
                <w:rStyle w:val="fontstyle01"/>
                <w:rFonts w:hint="default"/>
                <w:sz w:val="22"/>
              </w:rPr>
              <w:t>27mm</w:t>
            </w:r>
          </w:p>
        </w:tc>
      </w:tr>
    </w:tbl>
    <w:p w:rsidR="007401AC" w:rsidRDefault="00A622D6" w:rsidP="008770AF">
      <w:pPr>
        <w:rPr>
          <w:rStyle w:val="fontstyle01"/>
          <w:rFonts w:hint="default"/>
          <w:sz w:val="22"/>
        </w:rPr>
      </w:pPr>
      <w:r>
        <w:rPr>
          <w:rFonts w:ascii="宋体" w:eastAsia="宋体" w:hAnsi="宋体" w:hint="eastAsia"/>
          <w:noProof/>
          <w:color w:val="000000"/>
          <w:sz w:val="22"/>
          <w:szCs w:val="44"/>
        </w:rPr>
        <w:drawing>
          <wp:inline distT="0" distB="0" distL="0" distR="0">
            <wp:extent cx="2393950" cy="17956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524_19521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95" cy="18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91" w:rsidRDefault="00836591" w:rsidP="00A622D6">
      <w:pPr>
        <w:jc w:val="center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图-1 F-9</w:t>
      </w:r>
    </w:p>
    <w:tbl>
      <w:tblPr>
        <w:tblStyle w:val="11"/>
        <w:tblpPr w:leftFromText="180" w:rightFromText="180" w:vertAnchor="text" w:horzAnchor="page" w:tblpX="6001" w:tblpY="911"/>
        <w:tblW w:w="0" w:type="auto"/>
        <w:tblLook w:val="04A0" w:firstRow="1" w:lastRow="0" w:firstColumn="1" w:lastColumn="0" w:noHBand="0" w:noVBand="1"/>
      </w:tblPr>
      <w:tblGrid>
        <w:gridCol w:w="2597"/>
        <w:gridCol w:w="2597"/>
      </w:tblGrid>
      <w:tr w:rsidR="008770AF" w:rsidTr="0087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Default="008770AF" w:rsidP="008770AF">
            <w:pPr>
              <w:jc w:val="center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lastRenderedPageBreak/>
              <w:t>相机型号</w:t>
            </w:r>
          </w:p>
        </w:tc>
        <w:tc>
          <w:tcPr>
            <w:tcW w:w="2597" w:type="dxa"/>
          </w:tcPr>
          <w:p w:rsidR="008770AF" w:rsidRDefault="008770AF" w:rsidP="00877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836591">
              <w:rPr>
                <w:rStyle w:val="fontstyle01"/>
                <w:rFonts w:hint="default"/>
                <w:b w:val="0"/>
                <w:sz w:val="22"/>
              </w:rPr>
              <w:t>NiKong D3300</w:t>
            </w:r>
          </w:p>
        </w:tc>
      </w:tr>
      <w:tr w:rsidR="008770AF" w:rsidTr="0087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Default="008770AF" w:rsidP="008770AF">
            <w:pPr>
              <w:jc w:val="center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ISO</w:t>
            </w:r>
          </w:p>
        </w:tc>
        <w:tc>
          <w:tcPr>
            <w:tcW w:w="2597" w:type="dxa"/>
          </w:tcPr>
          <w:p w:rsidR="008770AF" w:rsidRDefault="008770AF" w:rsidP="00877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ISO-800</w:t>
            </w:r>
          </w:p>
        </w:tc>
      </w:tr>
      <w:tr w:rsidR="008770AF" w:rsidTr="008770AF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Default="008770AF" w:rsidP="008770AF">
            <w:pPr>
              <w:jc w:val="center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S</w:t>
            </w:r>
          </w:p>
        </w:tc>
        <w:tc>
          <w:tcPr>
            <w:tcW w:w="2597" w:type="dxa"/>
          </w:tcPr>
          <w:p w:rsidR="008770AF" w:rsidRDefault="008770AF" w:rsidP="00877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1/13s</w:t>
            </w:r>
          </w:p>
        </w:tc>
      </w:tr>
      <w:tr w:rsidR="008770AF" w:rsidTr="0087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Default="008770AF" w:rsidP="008770AF">
            <w:pPr>
              <w:jc w:val="center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EV</w:t>
            </w:r>
          </w:p>
        </w:tc>
        <w:tc>
          <w:tcPr>
            <w:tcW w:w="2597" w:type="dxa"/>
          </w:tcPr>
          <w:p w:rsidR="008770AF" w:rsidRDefault="008770AF" w:rsidP="00877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0</w:t>
            </w:r>
          </w:p>
        </w:tc>
      </w:tr>
      <w:tr w:rsidR="008770AF" w:rsidTr="008770A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Default="008770AF" w:rsidP="008770AF">
            <w:pPr>
              <w:jc w:val="center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F</w:t>
            </w:r>
          </w:p>
        </w:tc>
        <w:tc>
          <w:tcPr>
            <w:tcW w:w="2597" w:type="dxa"/>
          </w:tcPr>
          <w:p w:rsidR="008770AF" w:rsidRDefault="008770AF" w:rsidP="00877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2.2</w:t>
            </w:r>
          </w:p>
        </w:tc>
      </w:tr>
      <w:tr w:rsidR="008770AF" w:rsidTr="0087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8770AF" w:rsidRDefault="008770AF" w:rsidP="008770AF">
            <w:pPr>
              <w:jc w:val="center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焦距</w:t>
            </w:r>
          </w:p>
        </w:tc>
        <w:tc>
          <w:tcPr>
            <w:tcW w:w="2597" w:type="dxa"/>
          </w:tcPr>
          <w:p w:rsidR="008770AF" w:rsidRDefault="008770AF" w:rsidP="00877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>
              <w:rPr>
                <w:rStyle w:val="fontstyle01"/>
                <w:rFonts w:hint="default"/>
                <w:sz w:val="22"/>
              </w:rPr>
              <w:t>27mm</w:t>
            </w:r>
          </w:p>
        </w:tc>
      </w:tr>
    </w:tbl>
    <w:p w:rsidR="007401AC" w:rsidRDefault="00A622D6" w:rsidP="007401A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400300" cy="180037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524_19520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83" cy="18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91" w:rsidRDefault="00836591" w:rsidP="00836591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F</w:t>
      </w:r>
      <w:r>
        <w:rPr>
          <w:szCs w:val="21"/>
        </w:rPr>
        <w:t xml:space="preserve"> 1.8</w:t>
      </w:r>
    </w:p>
    <w:p w:rsidR="00836591" w:rsidRDefault="00836591" w:rsidP="00A622D6">
      <w:pPr>
        <w:rPr>
          <w:color w:val="000000"/>
          <w:sz w:val="36"/>
          <w:szCs w:val="36"/>
        </w:rPr>
      </w:pPr>
      <w:r w:rsidRPr="00836591">
        <w:rPr>
          <w:rStyle w:val="10"/>
        </w:rPr>
        <w:t>四</w:t>
      </w:r>
      <w:r w:rsidR="00A622D6" w:rsidRPr="00836591">
        <w:rPr>
          <w:rStyle w:val="10"/>
        </w:rPr>
        <w:t xml:space="preserve">. </w:t>
      </w:r>
      <w:r>
        <w:rPr>
          <w:rStyle w:val="10"/>
        </w:rPr>
        <w:t>实验</w:t>
      </w:r>
      <w:r>
        <w:rPr>
          <w:rStyle w:val="10"/>
          <w:rFonts w:hint="eastAsia"/>
        </w:rPr>
        <w:t>结论</w:t>
      </w:r>
    </w:p>
    <w:p w:rsidR="00836591" w:rsidRDefault="00A622D6" w:rsidP="00836591">
      <w:pPr>
        <w:ind w:firstLine="420"/>
        <w:rPr>
          <w:rStyle w:val="fontstyle01"/>
          <w:rFonts w:hint="default"/>
          <w:sz w:val="24"/>
          <w:szCs w:val="24"/>
        </w:rPr>
      </w:pPr>
      <w:r>
        <w:rPr>
          <w:rStyle w:val="fontstyle01"/>
          <w:rFonts w:hint="default"/>
          <w:sz w:val="24"/>
          <w:szCs w:val="24"/>
        </w:rPr>
        <w:t>由实验可以清楚的看出，光圈大小与景深呈反比，即，光圈越大，景深越小。景深越小，背景虚化越明显。</w:t>
      </w:r>
    </w:p>
    <w:p w:rsidR="00836591" w:rsidRDefault="00A622D6" w:rsidP="00836591">
      <w:pPr>
        <w:ind w:firstLine="420"/>
        <w:rPr>
          <w:rStyle w:val="fontstyle01"/>
          <w:rFonts w:hint="default"/>
          <w:sz w:val="24"/>
          <w:szCs w:val="24"/>
        </w:rPr>
      </w:pPr>
      <w:r>
        <w:rPr>
          <w:rStyle w:val="fontstyle01"/>
          <w:rFonts w:hint="default"/>
          <w:sz w:val="24"/>
          <w:szCs w:val="24"/>
        </w:rPr>
        <w:t>光圈不是只有负责控制光线进入相机时的强弱，它还掌握着另外一个重要的关键“景深”。</w:t>
      </w:r>
    </w:p>
    <w:p w:rsidR="00A622D6" w:rsidRDefault="008770AF" w:rsidP="00836591">
      <w:pPr>
        <w:ind w:firstLine="420"/>
        <w:rPr>
          <w:rStyle w:val="fontstyle01"/>
          <w:rFonts w:hint="default"/>
          <w:sz w:val="24"/>
          <w:szCs w:val="24"/>
        </w:rPr>
      </w:pPr>
      <w:r>
        <w:rPr>
          <w:rStyle w:val="fontstyle01"/>
          <w:rFonts w:hint="default"/>
          <w:sz w:val="24"/>
          <w:szCs w:val="24"/>
        </w:rPr>
        <w:t>景深</w:t>
      </w:r>
      <w:r w:rsidR="00A622D6">
        <w:rPr>
          <w:rStyle w:val="fontstyle01"/>
          <w:rFonts w:hint="default"/>
          <w:sz w:val="24"/>
          <w:szCs w:val="24"/>
        </w:rPr>
        <w:t xml:space="preserve">指的就是拍摄主体前后的清晰程度。景深越浅，背景就会越模糊，而主体就会被突显出来。景深越深，则背景与主体都会变的清晰。光圈越大，景深越浅。光圈越小，景深越深。例如光圈 </w:t>
      </w:r>
      <w:r w:rsidR="00A622D6">
        <w:rPr>
          <w:rStyle w:val="fontstyle31"/>
        </w:rPr>
        <w:t xml:space="preserve">F4 </w:t>
      </w:r>
      <w:r w:rsidR="00A622D6">
        <w:rPr>
          <w:rStyle w:val="fontstyle01"/>
          <w:rFonts w:hint="default"/>
          <w:sz w:val="24"/>
          <w:szCs w:val="24"/>
        </w:rPr>
        <w:t xml:space="preserve">的景深会比 </w:t>
      </w:r>
      <w:r w:rsidR="00A622D6">
        <w:rPr>
          <w:rStyle w:val="fontstyle31"/>
        </w:rPr>
        <w:t xml:space="preserve">F8 </w:t>
      </w:r>
      <w:r w:rsidR="00A622D6">
        <w:rPr>
          <w:rStyle w:val="fontstyle01"/>
          <w:rFonts w:hint="default"/>
          <w:sz w:val="24"/>
          <w:szCs w:val="24"/>
        </w:rPr>
        <w:t>浅。大光圈能够让背景模糊化，更加将主体突显出来。较小的光圈会使得景深较深，凌乱的背景会对主体造成不必要的干扰。在实际摄影中，会根据适用场合选择不同的光圈，在人像摄影中，需要大光圈虚化背景，以突出人物主体，而在风景摄影中，需要所有景物都清晰可见，所以需要小光圈，大景深。</w:t>
      </w:r>
    </w:p>
    <w:p w:rsidR="006F6D47" w:rsidRDefault="006F6D47" w:rsidP="006F6D47">
      <w:pPr>
        <w:rPr>
          <w:rStyle w:val="fontstyle01"/>
          <w:rFonts w:hint="default"/>
          <w:sz w:val="24"/>
          <w:szCs w:val="24"/>
        </w:rPr>
      </w:pPr>
    </w:p>
    <w:p w:rsidR="006F6D47" w:rsidRDefault="006F6D47" w:rsidP="006F6D47">
      <w:pPr>
        <w:rPr>
          <w:rStyle w:val="fontstyle01"/>
          <w:rFonts w:hint="default"/>
          <w:sz w:val="24"/>
          <w:szCs w:val="24"/>
        </w:rPr>
      </w:pPr>
    </w:p>
    <w:p w:rsidR="006F6D47" w:rsidRDefault="006F6D47" w:rsidP="006F6D47">
      <w:pPr>
        <w:rPr>
          <w:rStyle w:val="fontstyle01"/>
          <w:rFonts w:hint="default"/>
          <w:sz w:val="24"/>
          <w:szCs w:val="24"/>
        </w:rPr>
      </w:pPr>
      <w:r>
        <w:rPr>
          <w:rStyle w:val="fontstyle01"/>
          <w:sz w:val="24"/>
          <w:szCs w:val="24"/>
        </w:rPr>
        <w:t>报告链接：</w:t>
      </w:r>
    </w:p>
    <w:p w:rsidR="006F6D47" w:rsidRPr="007401AC" w:rsidRDefault="006F6D47" w:rsidP="006F6D47">
      <w:pPr>
        <w:rPr>
          <w:rFonts w:hint="eastAsia"/>
          <w:szCs w:val="21"/>
        </w:rPr>
      </w:pPr>
      <w:r w:rsidRPr="006F6D47">
        <w:rPr>
          <w:szCs w:val="21"/>
        </w:rPr>
        <w:t>https://github.com/HanlongLiao/Course/tree/master/%E6%95%B0%E7%A0%81%E7%9B%B8%E6%9C%BA%E8%AF%84%E6%B5%8B</w:t>
      </w:r>
      <w:bookmarkStart w:id="0" w:name="_GoBack"/>
      <w:bookmarkEnd w:id="0"/>
    </w:p>
    <w:sectPr w:rsidR="006F6D47" w:rsidRPr="00740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668" w:rsidRDefault="00CC6668" w:rsidP="00836591">
      <w:r>
        <w:separator/>
      </w:r>
    </w:p>
  </w:endnote>
  <w:endnote w:type="continuationSeparator" w:id="0">
    <w:p w:rsidR="00CC6668" w:rsidRDefault="00CC6668" w:rsidP="0083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668" w:rsidRDefault="00CC6668" w:rsidP="00836591">
      <w:r>
        <w:separator/>
      </w:r>
    </w:p>
  </w:footnote>
  <w:footnote w:type="continuationSeparator" w:id="0">
    <w:p w:rsidR="00CC6668" w:rsidRDefault="00CC6668" w:rsidP="00836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AC"/>
    <w:rsid w:val="00465761"/>
    <w:rsid w:val="006F6D47"/>
    <w:rsid w:val="007401AC"/>
    <w:rsid w:val="00836591"/>
    <w:rsid w:val="008770AF"/>
    <w:rsid w:val="00A622D6"/>
    <w:rsid w:val="00A653F4"/>
    <w:rsid w:val="00CC6668"/>
    <w:rsid w:val="00F4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6E399"/>
  <w15:chartTrackingRefBased/>
  <w15:docId w15:val="{395FE502-0D36-4A72-A2D1-CB7F3278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1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ABA"/>
    <w:pPr>
      <w:keepNext/>
      <w:keepLines/>
      <w:widowControl/>
      <w:spacing w:before="120" w:after="12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ABA"/>
    <w:rPr>
      <w:rFonts w:eastAsia="黑体"/>
      <w:b/>
      <w:bCs/>
      <w:kern w:val="44"/>
      <w:sz w:val="30"/>
      <w:szCs w:val="44"/>
    </w:rPr>
  </w:style>
  <w:style w:type="character" w:styleId="a3">
    <w:name w:val="Hyperlink"/>
    <w:basedOn w:val="a0"/>
    <w:uiPriority w:val="99"/>
    <w:unhideWhenUsed/>
    <w:rsid w:val="007401A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7401AC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7401AC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table" w:styleId="11">
    <w:name w:val="Plain Table 1"/>
    <w:basedOn w:val="a1"/>
    <w:uiPriority w:val="41"/>
    <w:rsid w:val="007401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31">
    <w:name w:val="fontstyle31"/>
    <w:basedOn w:val="a0"/>
    <w:rsid w:val="00A622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36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65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6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6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mliaohl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2018-05-24T11:38:00Z</dcterms:created>
  <dcterms:modified xsi:type="dcterms:W3CDTF">2018-05-24T15:56:00Z</dcterms:modified>
</cp:coreProperties>
</file>