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8D1E4" w14:textId="20A19C69" w:rsidR="00611FB7" w:rsidRPr="00611FB7" w:rsidRDefault="00611FB7" w:rsidP="00611FB7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1FB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Hanna Rios </w:t>
      </w:r>
      <w:proofErr w:type="spellStart"/>
      <w:r w:rsidRPr="00611FB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Rios</w:t>
      </w:r>
      <w:proofErr w:type="spellEnd"/>
      <w:r w:rsidRPr="00611FB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3145349</w:t>
      </w:r>
    </w:p>
    <w:p w14:paraId="51A95C85" w14:textId="2F4DC102" w:rsidR="00611FB7" w:rsidRDefault="00611FB7" w:rsidP="00611FB7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1FB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 30 </w:t>
      </w:r>
      <w:proofErr w:type="spellStart"/>
      <w:proofErr w:type="gramStart"/>
      <w:r w:rsidRPr="00611FB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</w:t>
      </w:r>
      <w:proofErr w:type="spellEnd"/>
      <w:r w:rsidRPr="00611FB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API</w:t>
      </w:r>
      <w:proofErr w:type="gramEnd"/>
      <w:r w:rsidRPr="00611FB7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CLASH ROYALE</w:t>
      </w:r>
    </w:p>
    <w:p w14:paraId="1A117E0D" w14:textId="0CD3D98D" w:rsidR="008F1671" w:rsidRPr="00611FB7" w:rsidRDefault="008F1671" w:rsidP="00611FB7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REFLEXION</w:t>
      </w:r>
    </w:p>
    <w:p w14:paraId="4FA99DEC" w14:textId="3AA7F83B" w:rsidR="00611FB7" w:rsidRDefault="00611FB7" w:rsidP="00611FB7">
      <w:pPr>
        <w:pStyle w:val="Prrafodelista"/>
        <w:numPr>
          <w:ilvl w:val="0"/>
          <w:numId w:val="2"/>
        </w:numPr>
      </w:pPr>
      <w:r w:rsidRPr="00611FB7">
        <w:t>¿Qué decisiones podrías tomar basándote en estos datos?</w:t>
      </w:r>
    </w:p>
    <w:p w14:paraId="3EA116FF" w14:textId="492ED730" w:rsidR="00125538" w:rsidRPr="008F1671" w:rsidRDefault="008F1671" w:rsidP="008F1671">
      <w:pPr>
        <w:ind w:left="360"/>
      </w:pPr>
      <w:r w:rsidRPr="008F1671">
        <w:t xml:space="preserve">Con los datos de victorias y trofeos puedo identificar a los jugadores con mayor rendimiento. Por ejemplo, </w:t>
      </w:r>
      <w:r w:rsidRPr="008F1671">
        <w:rPr>
          <w:i/>
          <w:iCs/>
        </w:rPr>
        <w:t>SK Morten</w:t>
      </w:r>
      <w:r w:rsidRPr="008F1671">
        <w:t xml:space="preserve"> tiene más de 73.000 victorias, mientras que </w:t>
      </w:r>
      <w:r w:rsidRPr="008F1671">
        <w:rPr>
          <w:i/>
          <w:iCs/>
        </w:rPr>
        <w:t xml:space="preserve">CAL </w:t>
      </w:r>
      <w:proofErr w:type="spellStart"/>
      <w:r w:rsidRPr="008F1671">
        <w:rPr>
          <w:i/>
          <w:iCs/>
        </w:rPr>
        <w:t>SandBox</w:t>
      </w:r>
      <w:proofErr w:type="spellEnd"/>
      <w:r w:rsidRPr="008F1671">
        <w:t xml:space="preserve"> cuenta con unas 24.000 y </w:t>
      </w:r>
      <w:proofErr w:type="spellStart"/>
      <w:r w:rsidRPr="008F1671">
        <w:rPr>
          <w:i/>
          <w:iCs/>
        </w:rPr>
        <w:t>Josser</w:t>
      </w:r>
      <w:proofErr w:type="spellEnd"/>
      <w:r w:rsidRPr="008F1671">
        <w:t xml:space="preserve"> con 814. Esto muestra diferencias grandes de experiencia, lo que me ayuda a reconocer qué rivales tienen estrategias más consolidadas y qué tanto debo mejorar para competir en ese nivel.</w:t>
      </w:r>
    </w:p>
    <w:p w14:paraId="391C45E5" w14:textId="5852C32D" w:rsidR="00611FB7" w:rsidRDefault="00611FB7" w:rsidP="00611FB7">
      <w:pPr>
        <w:pStyle w:val="Prrafodelista"/>
        <w:numPr>
          <w:ilvl w:val="0"/>
          <w:numId w:val="2"/>
        </w:numPr>
      </w:pPr>
      <w:r w:rsidRPr="00611FB7">
        <w:t>¿Qué cartas aparecen en tus derrotas?</w:t>
      </w:r>
    </w:p>
    <w:p w14:paraId="5D1633E3" w14:textId="2CD97A83" w:rsidR="008F1671" w:rsidRPr="008F1671" w:rsidRDefault="008F1671" w:rsidP="008F1671">
      <w:pPr>
        <w:ind w:left="360"/>
      </w:pPr>
      <w:r w:rsidRPr="008F1671">
        <w:t>En el historial se repiten cartas como Gólem, Minero, Reclutas Reales, Bruja Nocturna, Dragón Eléctrico, Dragón Infernal, Cañón con Ruedas y Pescador.</w:t>
      </w:r>
    </w:p>
    <w:p w14:paraId="0CB22FE5" w14:textId="2C7A2AD0" w:rsidR="00611FB7" w:rsidRDefault="00611FB7" w:rsidP="00611FB7">
      <w:pPr>
        <w:pStyle w:val="Prrafodelista"/>
        <w:numPr>
          <w:ilvl w:val="0"/>
          <w:numId w:val="2"/>
        </w:numPr>
      </w:pPr>
      <w:r w:rsidRPr="00611FB7">
        <w:t>¿Cómo podrías mejorar tu mazo?</w:t>
      </w:r>
    </w:p>
    <w:p w14:paraId="257CF17C" w14:textId="626E10F5" w:rsidR="008F1671" w:rsidRPr="008F1671" w:rsidRDefault="008F1671" w:rsidP="008F1671">
      <w:pPr>
        <w:ind w:left="360"/>
      </w:pPr>
      <w:r w:rsidRPr="008F1671">
        <w:t>Podría mejorarlo incluyendo cartas que contrarresten tanques pesados (como Gólem) y cartas aéreas fuertes (Dragón Eléctrico e Infernal). Por ejemplo, añadir mosquetera, cazador, torre infernal o rayo ayudaría a equilibrar defensa y ataque. También sería útil ajustar el costo de elixir para que mi ciclo sea más rápido y no quedarme sin respuesta.</w:t>
      </w:r>
    </w:p>
    <w:p w14:paraId="2AE42588" w14:textId="78EFD7C8" w:rsidR="00611FB7" w:rsidRDefault="00611FB7" w:rsidP="00611FB7">
      <w:pPr>
        <w:pStyle w:val="Prrafodelista"/>
        <w:numPr>
          <w:ilvl w:val="0"/>
          <w:numId w:val="2"/>
        </w:numPr>
      </w:pPr>
      <w:r w:rsidRPr="00611FB7">
        <w:t>¿Qué aprendiste sobre el análisis de datos que podrías aplicar en otras áreas?</w:t>
      </w:r>
    </w:p>
    <w:p w14:paraId="11FF1DA8" w14:textId="1E76E1D0" w:rsidR="008F1671" w:rsidRPr="00611FB7" w:rsidRDefault="008F1671" w:rsidP="008F1671">
      <w:pPr>
        <w:ind w:left="360"/>
      </w:pPr>
      <w:r w:rsidRPr="008F1671">
        <w:t>Aprendí que los datos permiten detectar patrones de rendimiento y comparaciones objetivas. En este caso, se ven claramente las diferencias entre jugadores, lo que sirve para planear estrategias. En otras áreas, como los estudios o el trabajo, se puede aplicar para analizar resultados, identificar puntos débiles y tomar decisiones informadas que mejoren el desempeño.</w:t>
      </w:r>
    </w:p>
    <w:p w14:paraId="1C48B87D" w14:textId="7ACCBD30" w:rsidR="00F37164" w:rsidRDefault="00125538">
      <w:r>
        <w:rPr>
          <w:noProof/>
        </w:rPr>
        <w:lastRenderedPageBreak/>
        <w:drawing>
          <wp:inline distT="0" distB="0" distL="0" distR="0" wp14:anchorId="1B82D5C6" wp14:editId="503295F8">
            <wp:extent cx="5612130" cy="3156585"/>
            <wp:effectExtent l="0" t="0" r="7620" b="5715"/>
            <wp:docPr id="190538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8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7F8C" w14:textId="7C5EBAA5" w:rsidR="00125538" w:rsidRDefault="00125538">
      <w:r>
        <w:rPr>
          <w:noProof/>
        </w:rPr>
        <w:drawing>
          <wp:inline distT="0" distB="0" distL="0" distR="0" wp14:anchorId="592B54AF" wp14:editId="07362708">
            <wp:extent cx="5612130" cy="3156585"/>
            <wp:effectExtent l="0" t="0" r="7620" b="5715"/>
            <wp:docPr id="1305408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08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F5FC" w14:textId="00E466B3" w:rsidR="008F1671" w:rsidRDefault="008F1671">
      <w:r>
        <w:rPr>
          <w:noProof/>
        </w:rPr>
        <w:lastRenderedPageBreak/>
        <w:drawing>
          <wp:inline distT="0" distB="0" distL="0" distR="0" wp14:anchorId="55449CE5" wp14:editId="39EBBE48">
            <wp:extent cx="5612130" cy="2603500"/>
            <wp:effectExtent l="0" t="0" r="7620" b="6350"/>
            <wp:docPr id="2093781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81701" name=""/>
                    <pic:cNvPicPr/>
                  </pic:nvPicPr>
                  <pic:blipFill rotWithShape="1">
                    <a:blip r:embed="rId7"/>
                    <a:srcRect t="11472" b="4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1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231CB"/>
    <w:multiLevelType w:val="hybridMultilevel"/>
    <w:tmpl w:val="CED8C6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03C65"/>
    <w:multiLevelType w:val="hybridMultilevel"/>
    <w:tmpl w:val="81E0031A"/>
    <w:lvl w:ilvl="0" w:tplc="41DC1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16797">
    <w:abstractNumId w:val="0"/>
  </w:num>
  <w:num w:numId="2" w16cid:durableId="1688099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B7"/>
    <w:rsid w:val="000B481C"/>
    <w:rsid w:val="00125538"/>
    <w:rsid w:val="00611FB7"/>
    <w:rsid w:val="008F1671"/>
    <w:rsid w:val="00F37164"/>
    <w:rsid w:val="00FC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DC28"/>
  <w15:chartTrackingRefBased/>
  <w15:docId w15:val="{45BB17F1-E511-404F-815A-B5F6F097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1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1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1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1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1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1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1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1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1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1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1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1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1FB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1FB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1F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1F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1F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1F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1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1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1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1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1F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1F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1FB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1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1FB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1F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Rios</dc:creator>
  <cp:keywords/>
  <dc:description/>
  <cp:lastModifiedBy>Hanna Rios</cp:lastModifiedBy>
  <cp:revision>1</cp:revision>
  <dcterms:created xsi:type="dcterms:W3CDTF">2025-09-30T15:07:00Z</dcterms:created>
  <dcterms:modified xsi:type="dcterms:W3CDTF">2025-09-30T15:36:00Z</dcterms:modified>
</cp:coreProperties>
</file>