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Default="00BB7091" w:rsidP="00BB7091">
      <w:pPr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</w:pPr>
      <w:r w:rsidRPr="00BB7091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Pr="00BB7091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#74730</w:t>
      </w:r>
      <w:r w:rsidRPr="00BB7091">
        <w:rPr>
          <w:rFonts w:asciiTheme="majorHAnsi" w:hAnsiTheme="majorHAnsi" w:cstheme="minorHAnsi"/>
          <w:sz w:val="24"/>
          <w:szCs w:val="24"/>
        </w:rPr>
        <w:t xml:space="preserve">- </w:t>
      </w:r>
      <w:r w:rsidRPr="00BB7091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Math – Calculus</w:t>
      </w:r>
    </w:p>
    <w:tbl>
      <w:tblPr>
        <w:tblStyle w:val="a6"/>
        <w:tblW w:w="0" w:type="auto"/>
        <w:tblLayout w:type="fixed"/>
        <w:tblLook w:val="04A0"/>
      </w:tblPr>
      <w:tblGrid>
        <w:gridCol w:w="5353"/>
        <w:gridCol w:w="567"/>
        <w:gridCol w:w="3651"/>
      </w:tblGrid>
      <w:tr w:rsidR="00B64949" w:rsidTr="00B64949">
        <w:tc>
          <w:tcPr>
            <w:tcW w:w="5353" w:type="dxa"/>
          </w:tcPr>
          <w:p w:rsidR="00B64949" w:rsidRPr="00C93595" w:rsidRDefault="00B64949" w:rsidP="00C93595">
            <w:pPr>
              <w:pStyle w:val="a7"/>
              <w:numPr>
                <w:ilvl w:val="0"/>
                <w:numId w:val="1"/>
              </w:numPr>
              <w:rPr>
                <w:rFonts w:asciiTheme="majorHAnsi" w:eastAsiaTheme="minorEastAsia" w:hAnsiTheme="majorHAnsi" w:cstheme="minorHAnsi"/>
                <w:color w:val="222222"/>
                <w:sz w:val="24"/>
                <w:szCs w:val="24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6</m:t>
              </m:r>
            </m:oMath>
          </w:p>
        </w:tc>
        <w:tc>
          <w:tcPr>
            <w:tcW w:w="567" w:type="dxa"/>
          </w:tcPr>
          <w:p w:rsidR="00B64949" w:rsidRDefault="00B64949" w:rsidP="00B64949">
            <w:pPr>
              <w:jc w:val="center"/>
              <w:rPr>
                <w:rFonts w:asciiTheme="majorHAnsi" w:eastAsiaTheme="minorEastAsia" w:hAnsiTheme="majorHAnsi"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Theme="minorEastAsia" w:hAnsiTheme="majorHAnsi" w:cstheme="minorHAnsi"/>
                <w:color w:val="222222"/>
                <w:sz w:val="24"/>
                <w:szCs w:val="24"/>
                <w:shd w:val="clear" w:color="auto" w:fill="FFFFFF"/>
              </w:rPr>
              <w:t>or</w:t>
            </w:r>
          </w:p>
        </w:tc>
        <w:tc>
          <w:tcPr>
            <w:tcW w:w="3651" w:type="dxa"/>
          </w:tcPr>
          <w:p w:rsidR="00B64949" w:rsidRDefault="00B64949" w:rsidP="00B64949">
            <w:pPr>
              <w:rPr>
                <w:rFonts w:asciiTheme="majorHAnsi" w:eastAsiaTheme="minorEastAsia" w:hAnsiTheme="majorHAnsi" w:cstheme="minorHAnsi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</m:oMath>
            </m:oMathPara>
          </w:p>
        </w:tc>
      </w:tr>
      <w:tr w:rsidR="00B64949" w:rsidTr="00B64949">
        <w:tc>
          <w:tcPr>
            <w:tcW w:w="5353" w:type="dxa"/>
          </w:tcPr>
          <w:p w:rsidR="00B64949" w:rsidRDefault="00B64949" w:rsidP="00B64949">
            <w:pPr>
              <w:rPr>
                <w:rFonts w:ascii="Helvetica" w:eastAsiaTheme="minorEastAsia" w:hAnsi="Helvetica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>i)</m:t>
                </m:r>
                <m: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=0+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</m:oMath>
            </m:oMathPara>
          </w:p>
          <w:p w:rsidR="00B64949" w:rsidRDefault="00B64949" w:rsidP="00B64949">
            <w:pPr>
              <w:jc w:val="center"/>
              <w:rPr>
                <w:rFonts w:ascii="Helvetica" w:eastAsiaTheme="minorEastAsia" w:hAnsi="Helvetica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ii)</m:t>
                </m:r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+6=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  <w:p w:rsidR="00B64949" w:rsidRPr="00B64949" w:rsidRDefault="00B64949" w:rsidP="00B64949">
            <w:pPr>
              <w:rPr>
                <w:rFonts w:ascii="Helvetica" w:eastAsiaTheme="minorEastAsia" w:hAnsi="Helvetica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ii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)</m:t>
                </m:r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=50+6=5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</m:oMath>
              <w:r>
                <w:rPr>
                  <w:rFonts w:ascii="Helvetica" w:hAnsi="Helvetica"/>
                  <w:color w:val="222222"/>
                  <w:sz w:val="21"/>
                  <w:szCs w:val="21"/>
                </w:rPr>
                <w:br/>
              </w: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iv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)</m:t>
                </m:r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+6</m:t>
                </m:r>
              </m:oMath>
              <w:r>
                <w:rPr>
                  <w:rFonts w:ascii="Helvetica" w:hAnsi="Helvetica"/>
                  <w:color w:val="222222"/>
                  <w:sz w:val="21"/>
                  <w:szCs w:val="21"/>
                </w:rPr>
                <w:br/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)g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t+h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t+h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</m:oMath>
            </m:oMathPara>
          </w:p>
          <w:p w:rsidR="00B64949" w:rsidRDefault="00B64949" w:rsidP="00B64949">
            <w:pP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(t+h)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+6</m:t>
                </m:r>
              </m:oMath>
            </m:oMathPara>
          </w:p>
          <w:p w:rsidR="00B64949" w:rsidRPr="00B64949" w:rsidRDefault="00B64949" w:rsidP="00B64949">
            <w:pPr>
              <w:rPr>
                <w:rFonts w:ascii="Helvetica" w:eastAsiaTheme="minorEastAsia" w:hAnsi="Helvetica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)g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- 3t + 1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</m:oMath>
            </m:oMathPara>
          </w:p>
          <w:p w:rsidR="00B64949" w:rsidRPr="00B64949" w:rsidRDefault="00B64949" w:rsidP="00B64949">
            <w:pPr>
              <w:rPr>
                <w:rFonts w:ascii="Helvetica" w:eastAsiaTheme="minorEastAsia" w:hAnsi="Helvetica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- 3t + 1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- 3t + 1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</m:oMath>
            </m:oMathPara>
          </w:p>
          <w:p w:rsidR="00B64949" w:rsidRDefault="00B64949" w:rsidP="00B64949">
            <w:pPr>
              <w:rPr>
                <w:rFonts w:asciiTheme="majorHAnsi" w:eastAsiaTheme="minorEastAsia" w:hAnsiTheme="majorHAnsi" w:cstheme="minorHAnsi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t² - 3t + 1</m:t>
                        </m:r>
                        <m:r>
                          <w:rPr>
                            <w:rFonts w:ascii="Cambria Math" w:eastAsiaTheme="minorEastAsia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</m:oMath>
              <w:r>
                <w:rPr>
                  <w:rFonts w:ascii="Helvetica" w:hAnsi="Helvetica"/>
                  <w:color w:val="222222"/>
                  <w:sz w:val="21"/>
                  <w:szCs w:val="21"/>
                </w:rPr>
                <w:br/>
              </w:r>
              <m:oMath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 xml:space="preserve"> - 3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-3t+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t² - 3t + 1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+12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 xml:space="preserve"> - 6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11t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-6t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+13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  <w:r>
              <w:rPr>
                <w:rFonts w:ascii="Helvetica" w:hAnsi="Helvetica"/>
                <w:color w:val="222222"/>
                <w:sz w:val="21"/>
                <w:szCs w:val="21"/>
              </w:rPr>
              <w:br/>
            </w:r>
            <w:r>
              <w:rPr>
                <w:rFonts w:ascii="Helvetica" w:hAnsi="Helvetica"/>
                <w:color w:val="222222"/>
                <w:sz w:val="21"/>
                <w:szCs w:val="21"/>
              </w:rPr>
              <w:br/>
            </w:r>
          </w:p>
        </w:tc>
        <w:tc>
          <w:tcPr>
            <w:tcW w:w="567" w:type="dxa"/>
          </w:tcPr>
          <w:p w:rsidR="00B64949" w:rsidRDefault="00B64949" w:rsidP="00B82427">
            <w:pPr>
              <w:rPr>
                <w:rFonts w:asciiTheme="majorHAnsi" w:eastAsiaTheme="minorEastAsia" w:hAnsiTheme="maj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51" w:type="dxa"/>
          </w:tcPr>
          <w:p w:rsidR="00B64949" w:rsidRDefault="00B64949" w:rsidP="00B64949">
            <w:pPr>
              <w:rPr>
                <w:rFonts w:ascii="Helvetica" w:eastAsiaTheme="minorEastAsia" w:hAnsi="Helvetica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>i)</m:t>
                </m:r>
                <m: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 ∅</m:t>
                </m:r>
              </m:oMath>
            </m:oMathPara>
          </w:p>
          <w:p w:rsidR="00B64949" w:rsidRDefault="00B64949" w:rsidP="00B64949">
            <w:pPr>
              <w:jc w:val="center"/>
              <w:rPr>
                <w:rFonts w:ascii="Helvetica" w:eastAsiaTheme="minorEastAsia" w:hAnsi="Helvetica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ii)</m:t>
                </m:r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  <w:p w:rsidR="00B64949" w:rsidRDefault="00B64949" w:rsidP="00B64949">
            <w:pP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ii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)</m:t>
                </m:r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oMath>
              <w:r>
                <w:rPr>
                  <w:rFonts w:ascii="Helvetica" w:hAnsi="Helvetica"/>
                  <w:color w:val="222222"/>
                  <w:sz w:val="21"/>
                  <w:szCs w:val="21"/>
                </w:rPr>
                <w:br/>
              </w: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iv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>)</m:t>
                </m:r>
                <m:r>
                  <w:rPr>
                    <w:rFonts w:ascii="Cambria Math" w:eastAsiaTheme="minorEastAsia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oMath>
              <w:r>
                <w:rPr>
                  <w:rFonts w:ascii="Helvetica" w:hAnsi="Helvetica"/>
                  <w:color w:val="222222"/>
                  <w:sz w:val="21"/>
                  <w:szCs w:val="21"/>
                </w:rPr>
                <w:br/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)g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t+h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  <w:p w:rsidR="00B64949" w:rsidRDefault="00B64949" w:rsidP="00B64949">
            <w:pPr>
              <w:rPr>
                <w:rFonts w:asciiTheme="majorHAnsi" w:eastAsiaTheme="minorEastAsia" w:hAnsiTheme="majorHAnsi" w:cstheme="minorHAnsi"/>
                <w:color w:val="222222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)g</m:t>
                </m:r>
                <m:d>
                  <m:d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1"/>
                        <w:szCs w:val="21"/>
                        <w:shd w:val="clear" w:color="auto" w:fill="FFFFFF"/>
                      </w:rPr>
                      <m:t>t² - 3t + 1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</w:tc>
      </w:tr>
    </w:tbl>
    <w:p w:rsidR="00B64949" w:rsidRDefault="00431F12" w:rsidP="00B82427">
      <w:pPr>
        <w:rPr>
          <w:rFonts w:asciiTheme="majorHAnsi" w:eastAsiaTheme="minorEastAsia" w:hAnsiTheme="majorHAnsi" w:cstheme="minorHAnsi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+x-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+1</m:t>
          </m:r>
        </m:oMath>
      </m:oMathPara>
    </w:p>
    <w:p w:rsidR="00431F12" w:rsidRDefault="00431F12" w:rsidP="00431F12">
      <w:pPr>
        <w:rPr>
          <w:rFonts w:ascii="Helvetica" w:eastAsiaTheme="minorEastAsia" w:hAnsi="Helvetica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22222"/>
              <w:sz w:val="21"/>
              <w:szCs w:val="21"/>
              <w:shd w:val="clear" w:color="auto" w:fill="FFFFFF"/>
            </w:rPr>
            <m:t>i</m:t>
          </m:r>
          <m:r>
            <m:rPr>
              <m:sty m:val="p"/>
            </m:rPr>
            <w:rPr>
              <w:rFonts w:ascii="Cambria Math" w:hAnsi="Cambria Math"/>
              <w:color w:val="222222"/>
              <w:sz w:val="21"/>
              <w:szCs w:val="21"/>
              <w:shd w:val="clear" w:color="auto" w:fill="FFFFFF"/>
            </w:rPr>
            <m:t>)</m:t>
          </m:r>
          <m:r>
            <w:rPr>
              <w:rFonts w:ascii="Cambria Math" w:hAnsi="Cambria Math"/>
              <w:color w:val="222222"/>
              <w:sz w:val="21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 xml:space="preserve">  ∅</m:t>
          </m:r>
        </m:oMath>
      </m:oMathPara>
    </w:p>
    <w:p w:rsidR="00431F12" w:rsidRDefault="00431F12" w:rsidP="00431F12">
      <w:pPr>
        <w:jc w:val="center"/>
        <w:rPr>
          <w:rFonts w:ascii="Helvetica" w:eastAsiaTheme="minorEastAsia" w:hAnsi="Helvetica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4"/>
              <w:szCs w:val="24"/>
              <w:shd w:val="clear" w:color="auto" w:fill="FFFFFF"/>
            </w:rPr>
            <m:t>ii)</m:t>
          </m:r>
          <m:r>
            <w:rPr>
              <w:rFonts w:ascii="Cambria Math" w:eastAsiaTheme="minorEastAsia" w:hAnsi="Cambria Math"/>
              <w:color w:val="222222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/>
              <w:color w:val="222222"/>
              <w:sz w:val="24"/>
              <w:szCs w:val="24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+6-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6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+1</m:t>
          </m:r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+7-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+19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den>
          </m:f>
        </m:oMath>
      </m:oMathPara>
    </w:p>
    <w:p w:rsidR="00201712" w:rsidRDefault="00431F12" w:rsidP="00431F12">
      <w:pPr>
        <w:rPr>
          <w:rFonts w:ascii="Helvetica" w:eastAsiaTheme="minorEastAsia" w:hAnsi="Helvetica"/>
          <w:color w:val="2222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4"/>
              <w:szCs w:val="24"/>
              <w:shd w:val="clear" w:color="auto" w:fill="FFFFFF"/>
            </w:rPr>
            <m:t>ii</m:t>
          </m:r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4"/>
              <w:szCs w:val="24"/>
              <w:shd w:val="clear" w:color="auto" w:fill="FFFFFF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4"/>
              <w:szCs w:val="24"/>
              <w:shd w:val="clear" w:color="auto" w:fill="FFFFFF"/>
            </w:rPr>
            <m:t>)</m:t>
          </m:r>
          <m:r>
            <w:rPr>
              <w:rFonts w:ascii="Cambria Math" w:eastAsiaTheme="minorEastAsia" w:hAnsi="Cambria Math"/>
              <w:color w:val="222222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-9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-9+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9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+1=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-8+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9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9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-68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9</m:t>
              </m:r>
            </m:den>
          </m:f>
        </m:oMath>
        <w:r>
          <w:rPr>
            <w:rFonts w:ascii="Helvetica" w:hAnsi="Helvetica"/>
            <w:color w:val="222222"/>
            <w:sz w:val="21"/>
            <w:szCs w:val="21"/>
          </w:rPr>
          <w:br/>
        </w:r>
        <m:oMath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4"/>
              <w:szCs w:val="24"/>
              <w:shd w:val="clear" w:color="auto" w:fill="FFFFFF"/>
            </w:rPr>
            <m:t xml:space="preserve">iv)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x+1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+1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+1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+x-</m:t>
          </m:r>
          <m:f>
            <m:fPr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2</m:t>
          </m:r>
        </m:oMath>
      </m:oMathPara>
    </w:p>
    <w:p w:rsidR="00CD4D58" w:rsidRPr="00CD4D58" w:rsidRDefault="00431F12" w:rsidP="00CD4D58">
      <w:pPr>
        <w:rPr>
          <w:rFonts w:asciiTheme="majorHAnsi" w:eastAsiaTheme="minorEastAsia" w:hAnsiTheme="majorHAnsi" w:cstheme="minorHAnsi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22222"/>
              <w:sz w:val="21"/>
              <w:szCs w:val="21"/>
              <w:shd w:val="clear" w:color="auto" w:fill="FFFFFF"/>
            </w:rPr>
            <m:t>v</m:t>
          </m:r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4x-3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4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x-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3-</m:t>
          </m:r>
          <m:f>
            <m:fPr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-3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4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-3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-2</m:t>
          </m:r>
        </m:oMath>
      </m:oMathPara>
    </w:p>
    <w:p w:rsidR="00431F12" w:rsidRDefault="00431F12" w:rsidP="00431F12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22222"/>
              <w:sz w:val="21"/>
              <w:szCs w:val="21"/>
              <w:shd w:val="clear" w:color="auto" w:fill="FFFFFF"/>
            </w:rPr>
            <m:t>v</m:t>
          </m:r>
          <m:r>
            <m:rPr>
              <m:sty m:val="p"/>
            </m:rPr>
            <w:rPr>
              <w:rFonts w:ascii="Cambria Math" w:hAnsi="Cambria Math"/>
              <w:color w:val="222222"/>
              <w:sz w:val="21"/>
              <w:szCs w:val="21"/>
              <w:shd w:val="clear" w:color="auto" w:fill="FFFFFF"/>
            </w:rPr>
            <m:t>i</m:t>
          </m:r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-1</m:t>
              </m:r>
            </m:e>
          </m: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-1-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-1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+1=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-1-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4x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1-x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+1=</m:t>
          </m:r>
          <m:rad>
            <m:radPr>
              <m:degHide m:val="on"/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</m:e>
          </m:rad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4x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1-x</m:t>
              </m:r>
            </m:den>
          </m:f>
        </m:oMath>
      </m:oMathPara>
    </w:p>
    <w:p w:rsidR="00431F12" w:rsidRDefault="00056E9B" w:rsidP="00B3458A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+1-x-4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x(1-x)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-1+x+4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x(x-1)</m:t>
              </m:r>
            </m:den>
          </m:f>
          <m:r>
            <w:rPr>
              <w:rFonts w:ascii="Cambria Math" w:eastAsia="Times New Roman" w:hAnsi="Cambria Math" w:cs="Calibri"/>
              <w:color w:val="2222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+4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)</m:t>
                  </m:r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+(1</m:t>
              </m:r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Calibri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)</m:t>
              </m:r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x-1</m:t>
              </m:r>
            </m:num>
            <m:den>
              <m:r>
                <w:rPr>
                  <w:rFonts w:ascii="Cambria Math" w:eastAsia="Times New Roman" w:hAnsi="Cambria Math" w:cs="Calibri"/>
                  <w:color w:val="222222"/>
                  <w:sz w:val="21"/>
                  <w:szCs w:val="21"/>
                  <w:shd w:val="clear" w:color="auto" w:fill="FFFFFF"/>
                </w:rPr>
                <m:t>x(x-1)</m:t>
              </m:r>
            </m:den>
          </m:f>
        </m:oMath>
      </m:oMathPara>
    </w:p>
    <w:p w:rsidR="00431F12" w:rsidRDefault="00431F12" w:rsidP="00B3458A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431F12" w:rsidRDefault="00431F12" w:rsidP="00B3458A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BB7091" w:rsidRPr="00B3458A" w:rsidRDefault="00BB7091" w:rsidP="00B3458A">
      <w:pPr>
        <w:rPr>
          <w:rFonts w:ascii="Helvetica" w:eastAsiaTheme="minorEastAsia" w:hAnsi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</w:rPr>
        <w:br/>
      </w:r>
    </w:p>
    <w:sectPr w:rsidR="00BB7091" w:rsidRPr="00B3458A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B7091"/>
    <w:rsid w:val="00056E9B"/>
    <w:rsid w:val="00201712"/>
    <w:rsid w:val="00204615"/>
    <w:rsid w:val="0024799E"/>
    <w:rsid w:val="002D551B"/>
    <w:rsid w:val="002F5B16"/>
    <w:rsid w:val="00341233"/>
    <w:rsid w:val="00350344"/>
    <w:rsid w:val="003C088D"/>
    <w:rsid w:val="00431F12"/>
    <w:rsid w:val="004B4D55"/>
    <w:rsid w:val="004D589F"/>
    <w:rsid w:val="004E3467"/>
    <w:rsid w:val="005A0AE7"/>
    <w:rsid w:val="005B724B"/>
    <w:rsid w:val="005E566C"/>
    <w:rsid w:val="00644884"/>
    <w:rsid w:val="006E26BB"/>
    <w:rsid w:val="007227A6"/>
    <w:rsid w:val="007771BC"/>
    <w:rsid w:val="0079351D"/>
    <w:rsid w:val="008E2341"/>
    <w:rsid w:val="00903C03"/>
    <w:rsid w:val="00AE1384"/>
    <w:rsid w:val="00B3458A"/>
    <w:rsid w:val="00B64949"/>
    <w:rsid w:val="00B82427"/>
    <w:rsid w:val="00B95952"/>
    <w:rsid w:val="00BB7091"/>
    <w:rsid w:val="00BE0AAA"/>
    <w:rsid w:val="00C067BC"/>
    <w:rsid w:val="00C15724"/>
    <w:rsid w:val="00C93595"/>
    <w:rsid w:val="00CD4D58"/>
    <w:rsid w:val="00D3453C"/>
    <w:rsid w:val="00D47B35"/>
    <w:rsid w:val="00DC12DD"/>
    <w:rsid w:val="00E65250"/>
    <w:rsid w:val="00EE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D5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929D8-67ED-4B55-8D82-66D92056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14</cp:revision>
  <dcterms:created xsi:type="dcterms:W3CDTF">2018-03-18T19:50:00Z</dcterms:created>
  <dcterms:modified xsi:type="dcterms:W3CDTF">2018-03-18T21:12:00Z</dcterms:modified>
</cp:coreProperties>
</file>