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27" w:rsidRPr="00657A66" w:rsidRDefault="00BB7091" w:rsidP="00BB7091">
      <w:pPr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 w:rsidRPr="00657A66">
        <w:rPr>
          <w:rFonts w:asciiTheme="majorHAnsi" w:hAnsiTheme="majorHAnsi" w:cstheme="minorHAnsi"/>
          <w:sz w:val="24"/>
          <w:szCs w:val="24"/>
        </w:rPr>
        <w:t xml:space="preserve">Answer on Question </w:t>
      </w:r>
      <w:r w:rsidR="005D5377" w:rsidRPr="005D5377">
        <w:rPr>
          <w:rFonts w:asciiTheme="majorHAnsi" w:hAnsiTheme="majorHAnsi" w:cs="Helvetica"/>
          <w:color w:val="202124"/>
          <w:shd w:val="clear" w:color="auto" w:fill="FFFFFF"/>
        </w:rPr>
        <w:t>#</w:t>
      </w:r>
      <w:r w:rsidR="005D5377" w:rsidRPr="005D5377">
        <w:rPr>
          <w:rFonts w:asciiTheme="majorHAnsi" w:hAnsiTheme="majorHAnsi" w:cs="Helvetica"/>
          <w:color w:val="202124"/>
          <w:sz w:val="24"/>
          <w:szCs w:val="24"/>
          <w:shd w:val="clear" w:color="auto" w:fill="FFFFFF"/>
        </w:rPr>
        <w:t>80312, Math / Algebra</w:t>
      </w:r>
      <w:r w:rsidR="005D5377">
        <w:rPr>
          <w:rFonts w:ascii="Helvetica" w:hAnsi="Helvetica" w:cs="Helvetica"/>
          <w:color w:val="202124"/>
          <w:shd w:val="clear" w:color="auto" w:fill="FFFFFF"/>
        </w:rPr>
        <w:t> </w:t>
      </w:r>
    </w:p>
    <w:p w:rsidR="00657A66" w:rsidRPr="00837BDA" w:rsidRDefault="00837BDA" w:rsidP="00CF11B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709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837BDA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 xml:space="preserve">Find all the asymptotes of the curve </w:t>
      </w:r>
      <m:oMath>
        <m:sSup>
          <m:sSup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m:t>3</m:t>
            </m:r>
          </m:sup>
        </m:sSup>
        <m: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m:t>3</m:t>
            </m:r>
          </m:sup>
        </m:sSup>
        <m: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  <w:lang w:val="en-US"/>
          </w:rPr>
          <m:t>= 3axy</m:t>
        </m:r>
      </m:oMath>
      <w:r w:rsidRPr="00837BDA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 xml:space="preserve">, where </w:t>
      </w:r>
      <m:oMath>
        <m: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  <w:lang w:val="en-US"/>
          </w:rPr>
          <m:t>a&gt;0</m:t>
        </m:r>
      </m:oMath>
    </w:p>
    <w:p w:rsidR="00837BDA" w:rsidRPr="00837BDA" w:rsidRDefault="00837BDA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4441D8" w:rsidRPr="0001551A" w:rsidRDefault="004441D8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01551A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616D26" w:rsidRDefault="00837BDA" w:rsidP="00CE794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="Calibri" w:hAnsi="Calibri" w:cs="Calibr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At first we explore slant asymptotes of the curve</w:t>
      </w:r>
      <w:r w:rsidR="00CE7949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. </w:t>
      </w:r>
      <w:r w:rsidR="00616D26" w:rsidRPr="00616D26">
        <w:rPr>
          <w:rFonts w:ascii="Calibri" w:hAnsi="Calibri" w:cs="Calibri"/>
          <w:sz w:val="24"/>
          <w:szCs w:val="24"/>
          <w:lang w:val="en-US"/>
        </w:rPr>
        <w:t>Let's write down the implicit equation in a look</w:t>
      </w:r>
    </w:p>
    <w:p w:rsidR="00616D26" w:rsidRDefault="00616D26" w:rsidP="00CE794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="Calibri" w:hAnsi="Calibri" w:cs="Calibri"/>
          <w:sz w:val="24"/>
          <w:szCs w:val="24"/>
          <w:lang w:val="en-US"/>
        </w:rPr>
      </w:pPr>
    </w:p>
    <w:p w:rsidR="00616D26" w:rsidRDefault="00766906" w:rsidP="00CE794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="Calibri" w:hAnsi="Calibri" w:cs="Calibr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- 3axy=0</m:t>
          </m:r>
        </m:oMath>
      </m:oMathPara>
    </w:p>
    <w:p w:rsidR="00616D26" w:rsidRDefault="00616D26" w:rsidP="00CE794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="Calibri" w:hAnsi="Calibri" w:cs="Calibri"/>
          <w:sz w:val="24"/>
          <w:szCs w:val="24"/>
          <w:lang w:val="en-US"/>
        </w:rPr>
      </w:pPr>
    </w:p>
    <w:p w:rsidR="00CF11B2" w:rsidRDefault="00CE7949" w:rsidP="00CE794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noProof/>
          <w:sz w:val="24"/>
          <w:szCs w:val="24"/>
          <w:lang w:val="en-US" w:eastAsia="ru-RU"/>
        </w:rPr>
      </w:pPr>
      <w:r>
        <w:rPr>
          <w:rFonts w:asciiTheme="minorHAnsi" w:eastAsiaTheme="minorEastAsia" w:hAnsiTheme="minorHAnsi" w:cstheme="minorHAnsi"/>
          <w:noProof/>
          <w:sz w:val="24"/>
          <w:szCs w:val="24"/>
          <w:lang w:val="en-US" w:eastAsia="ru-RU"/>
        </w:rPr>
        <w:t xml:space="preserve">Substituting the equation of the asymtote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val="en-US" w:eastAsia="ru-RU"/>
          </w:rPr>
          <m:t xml:space="preserve">y=kx+b </m:t>
        </m:r>
      </m:oMath>
      <w:r>
        <w:rPr>
          <w:rFonts w:asciiTheme="minorHAnsi" w:eastAsiaTheme="minorEastAsia" w:hAnsiTheme="minorHAnsi" w:cstheme="minorHAnsi"/>
          <w:noProof/>
          <w:sz w:val="24"/>
          <w:szCs w:val="24"/>
          <w:lang w:val="en-US" w:eastAsia="ru-RU"/>
        </w:rPr>
        <w:t>, we get</w:t>
      </w:r>
    </w:p>
    <w:p w:rsidR="00CE7949" w:rsidRDefault="00CE7949" w:rsidP="00CE794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noProof/>
          <w:sz w:val="24"/>
          <w:szCs w:val="24"/>
          <w:lang w:val="en-US" w:eastAsia="ru-RU"/>
        </w:rPr>
      </w:pPr>
    </w:p>
    <w:p w:rsidR="00CE7949" w:rsidRPr="00CE7949" w:rsidRDefault="00766906" w:rsidP="00CE794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oMath/>
          <w:rFonts w:ascii="Cambria Math" w:eastAsia="Times New Roman" w:hAnsi="Cambria Math" w:cstheme="minorHAnsi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(kx+b)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-3ax(kx+b)=0,</m:t>
          </m:r>
          <m:r>
            <w:rPr>
              <w:rStyle w:val="mjx-char"/>
              <w:rFonts w:ascii="Cambria Math" w:hAnsi="Cambria Math" w:cs="Cambria Math"/>
              <w:color w:val="000000"/>
              <w:sz w:val="24"/>
              <w:szCs w:val="24"/>
              <w:shd w:val="clear" w:color="auto" w:fill="FFFFFF"/>
              <w:lang w:val="en-US"/>
            </w:rPr>
            <m:t>⇒</m:t>
          </m:r>
        </m:oMath>
      </m:oMathPara>
    </w:p>
    <w:p w:rsidR="00616D26" w:rsidRPr="00616D26" w:rsidRDefault="0076690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Style w:val="mjx-char"/>
          <w:rFonts w:asciiTheme="minorHAnsi" w:eastAsiaTheme="minorEastAsia" w:hAnsiTheme="minorHAnsi" w:cstheme="minorHAnsi"/>
          <w:noProof/>
          <w:color w:val="000000"/>
          <w:sz w:val="24"/>
          <w:szCs w:val="24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 w:cs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⇒</m:t>
              </m:r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+3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b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+3k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b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x+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b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-3ak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-3abx=0,</m:t>
          </m:r>
          <m:r>
            <w:rPr>
              <w:rStyle w:val="mjx-char"/>
              <w:rFonts w:ascii="Cambria Math" w:hAnsi="Cambria Math" w:cs="Cambria Math"/>
              <w:color w:val="000000"/>
              <w:sz w:val="24"/>
              <w:szCs w:val="24"/>
              <w:shd w:val="clear" w:color="auto" w:fill="FFFFFF"/>
              <w:lang w:val="en-US"/>
            </w:rPr>
            <m:t>⇒</m:t>
          </m:r>
        </m:oMath>
      </m:oMathPara>
    </w:p>
    <w:p w:rsidR="00616D26" w:rsidRDefault="00616D2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m:oMathPara>
        <m:oMath>
          <m:r>
            <w:rPr>
              <w:rStyle w:val="mjx-char"/>
              <w:rFonts w:ascii="Cambria Math" w:hAnsi="Cambria Math" w:cs="Cambria Math"/>
              <w:color w:val="000000"/>
              <w:sz w:val="24"/>
              <w:szCs w:val="24"/>
              <w:shd w:val="clear" w:color="auto" w:fill="FFFFFF"/>
              <w:lang w:val="en-US"/>
            </w:rPr>
            <m:t>⇒</m:t>
          </m:r>
          <m:d>
            <m:d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1+</m:t>
              </m:r>
              <m:sSup>
                <m:sSup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+</m:t>
          </m:r>
          <m:d>
            <m:d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  <m:sSup>
                <m:sSup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b-3ak</m:t>
              </m:r>
            </m:e>
          </m:d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+</m:t>
          </m:r>
          <m:d>
            <m:d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3k</m:t>
              </m:r>
              <m:sSup>
                <m:sSup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b</m:t>
                  </m:r>
                </m:e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-3ab</m:t>
              </m:r>
            </m:e>
          </m:d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x+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b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-US"/>
            </w:rPr>
            <m:t>=0.</m:t>
          </m:r>
        </m:oMath>
      </m:oMathPara>
    </w:p>
    <w:p w:rsidR="00616D26" w:rsidRDefault="00616D26" w:rsidP="00657A6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</w:p>
    <w:p w:rsidR="00616D26" w:rsidRDefault="00616D26" w:rsidP="001B3E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 w:rsidRPr="00616D26">
        <w:rPr>
          <w:rFonts w:cstheme="minorHAnsi"/>
          <w:color w:val="000000"/>
          <w:sz w:val="24"/>
          <w:szCs w:val="24"/>
        </w:rPr>
        <w:t xml:space="preserve">Equating coefficients at two senior members to zero, we find </w:t>
      </w:r>
      <w:r w:rsidR="005554D1">
        <w:rPr>
          <w:rFonts w:cstheme="minorHAnsi"/>
          <w:color w:val="000000"/>
          <w:sz w:val="24"/>
          <w:szCs w:val="24"/>
        </w:rPr>
        <w:t>the</w:t>
      </w:r>
      <w:r w:rsidR="005554D1" w:rsidRPr="00616D26">
        <w:rPr>
          <w:rFonts w:cstheme="minorHAnsi"/>
          <w:color w:val="000000"/>
          <w:sz w:val="24"/>
          <w:szCs w:val="24"/>
        </w:rPr>
        <w:t xml:space="preserve"> asymptote</w:t>
      </w:r>
      <w:r w:rsidR="005554D1">
        <w:rPr>
          <w:rFonts w:cstheme="minorHAnsi"/>
          <w:color w:val="000000"/>
          <w:sz w:val="24"/>
          <w:szCs w:val="24"/>
        </w:rPr>
        <w:t>’s</w:t>
      </w:r>
      <w:r w:rsidR="005554D1" w:rsidRPr="00616D26">
        <w:rPr>
          <w:rFonts w:cstheme="minorHAnsi"/>
          <w:color w:val="000000"/>
          <w:sz w:val="24"/>
          <w:szCs w:val="24"/>
        </w:rPr>
        <w:t xml:space="preserve"> </w:t>
      </w:r>
      <w:r w:rsidRPr="00616D26">
        <w:rPr>
          <w:rFonts w:cstheme="minorHAnsi"/>
          <w:color w:val="000000"/>
          <w:sz w:val="24"/>
          <w:szCs w:val="24"/>
        </w:rPr>
        <w:t xml:space="preserve">parameters of </w:t>
      </w:r>
      <w:r w:rsidRPr="005554D1">
        <w:rPr>
          <w:rFonts w:cstheme="minorHAnsi"/>
          <w:i/>
          <w:color w:val="000000"/>
          <w:sz w:val="24"/>
          <w:szCs w:val="24"/>
        </w:rPr>
        <w:t>k</w:t>
      </w:r>
      <w:r w:rsidRPr="00616D26">
        <w:rPr>
          <w:rFonts w:cstheme="minorHAnsi"/>
          <w:color w:val="000000"/>
          <w:sz w:val="24"/>
          <w:szCs w:val="24"/>
        </w:rPr>
        <w:t xml:space="preserve"> and </w:t>
      </w:r>
      <w:r w:rsidRPr="005554D1">
        <w:rPr>
          <w:rFonts w:cstheme="minorHAnsi"/>
          <w:i/>
          <w:color w:val="000000"/>
          <w:sz w:val="24"/>
          <w:szCs w:val="24"/>
        </w:rPr>
        <w:t>b</w:t>
      </w:r>
      <w:r w:rsidRPr="00616D26">
        <w:rPr>
          <w:rFonts w:cstheme="minorHAnsi"/>
          <w:color w:val="000000"/>
          <w:sz w:val="24"/>
          <w:szCs w:val="24"/>
        </w:rPr>
        <w:t>:</w:t>
      </w:r>
    </w:p>
    <w:p w:rsidR="001B3E32" w:rsidRDefault="001B3E32" w:rsidP="001B3E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color w:val="000000"/>
          <w:sz w:val="24"/>
          <w:szCs w:val="24"/>
        </w:rPr>
      </w:pPr>
    </w:p>
    <w:p w:rsidR="001B3E32" w:rsidRDefault="00766906" w:rsidP="001B3E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Style w:val="mjx-char"/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w:rPr>
                      <w:rStyle w:val="mjx-char"/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=0,        </m:t>
                  </m:r>
                </m:e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  <m:sSup>
                    <m:sSupPr>
                      <m:ctrlPr>
                        <w:rPr>
                          <w:rStyle w:val="mjx-char"/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Style w:val="mjx-char"/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b-3ak=0</m:t>
                  </m:r>
                </m:e>
              </m:eqArr>
            </m:e>
          </m:d>
          <m:r>
            <w:rPr>
              <w:rStyle w:val="mjx-char"/>
              <w:rFonts w:ascii="Cambria Math" w:hAnsi="Cambria Math" w:cs="Cambria Math"/>
              <w:color w:val="000000"/>
              <w:sz w:val="24"/>
              <w:szCs w:val="24"/>
              <w:shd w:val="clear" w:color="auto" w:fill="FFFFFF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Style w:val="mjx-char"/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w:rPr>
                      <w:rStyle w:val="mjx-char"/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=-1,              </m:t>
                  </m:r>
                </m:e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  <m:r>
                    <w:rPr>
                      <w:rStyle w:val="mjx-char"/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k(k</m:t>
                  </m:r>
                  <m:r>
                    <w:rPr>
                      <w:rStyle w:val="mjx-char"/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b-a)=0</m:t>
                  </m:r>
                </m:e>
              </m:eqArr>
            </m:e>
          </m:d>
          <m:r>
            <w:rPr>
              <w:rStyle w:val="mjx-char"/>
              <w:rFonts w:ascii="Cambria Math" w:hAnsi="Cambria Math" w:cs="Cambria Math"/>
              <w:color w:val="000000"/>
              <w:sz w:val="24"/>
              <w:szCs w:val="24"/>
              <w:shd w:val="clear" w:color="auto" w:fill="FFFFFF"/>
            </w:rPr>
            <m:t>⇒k=-1⇒-b-a=0⇒b=-a</m:t>
          </m:r>
        </m:oMath>
      </m:oMathPara>
    </w:p>
    <w:p w:rsidR="001B3E32" w:rsidRDefault="001B3E32" w:rsidP="001B3E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color w:val="000000"/>
          <w:sz w:val="24"/>
          <w:szCs w:val="24"/>
        </w:rPr>
      </w:pPr>
    </w:p>
    <w:p w:rsidR="00ED28C5" w:rsidRDefault="00ED28C5" w:rsidP="001B3E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Thus the curve has </w:t>
      </w:r>
      <w:r w:rsidR="00512BFE">
        <w:rPr>
          <w:rFonts w:cstheme="minorHAnsi"/>
          <w:color w:val="000000"/>
          <w:sz w:val="24"/>
          <w:szCs w:val="24"/>
        </w:rPr>
        <w:t xml:space="preserve">the </w:t>
      </w:r>
      <w:r>
        <w:rPr>
          <w:rFonts w:cstheme="minorHAnsi"/>
          <w:color w:val="000000"/>
          <w:sz w:val="24"/>
          <w:szCs w:val="24"/>
        </w:rPr>
        <w:t xml:space="preserve">slant asymptote describing </w:t>
      </w:r>
      <w:r w:rsidR="00512BFE">
        <w:rPr>
          <w:rFonts w:cstheme="minorHAnsi"/>
          <w:color w:val="000000"/>
          <w:sz w:val="24"/>
          <w:szCs w:val="24"/>
        </w:rPr>
        <w:t>by</w:t>
      </w:r>
      <w:r>
        <w:rPr>
          <w:rFonts w:cstheme="minorHAnsi"/>
          <w:color w:val="000000"/>
          <w:sz w:val="24"/>
          <w:szCs w:val="24"/>
        </w:rPr>
        <w:t xml:space="preserve"> the </w:t>
      </w:r>
      <w:r w:rsidR="00512BFE">
        <w:rPr>
          <w:rFonts w:cstheme="minorHAnsi"/>
          <w:color w:val="000000"/>
          <w:sz w:val="24"/>
          <w:szCs w:val="24"/>
        </w:rPr>
        <w:t xml:space="preserve">equation </w:t>
      </w:r>
    </w:p>
    <w:p w:rsidR="00512BFE" w:rsidRDefault="00512BFE" w:rsidP="001B3E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color w:val="000000"/>
          <w:sz w:val="24"/>
          <w:szCs w:val="24"/>
        </w:rPr>
      </w:pPr>
    </w:p>
    <w:p w:rsidR="00512BFE" w:rsidRDefault="00512BFE" w:rsidP="001B3E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theme="minorHAnsi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0000"/>
              <w:sz w:val="24"/>
              <w:szCs w:val="24"/>
            </w:rPr>
            <m:t>y=-x-a</m:t>
          </m:r>
        </m:oMath>
      </m:oMathPara>
    </w:p>
    <w:p w:rsidR="0044316F" w:rsidRPr="00512BFE" w:rsidRDefault="0044316F" w:rsidP="001B3E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theme="minorHAnsi"/>
          <w:color w:val="000000"/>
          <w:sz w:val="24"/>
          <w:szCs w:val="24"/>
        </w:rPr>
      </w:pPr>
    </w:p>
    <w:p w:rsidR="00512BFE" w:rsidRDefault="0044316F" w:rsidP="0044316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Theme="minorEastAsia" w:cstheme="minorHAnsi"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>
            <wp:extent cx="2413000" cy="2487688"/>
            <wp:effectExtent l="19050" t="0" r="6350" b="0"/>
            <wp:docPr id="1" name="Рисунок 1" descr="Ð°ÑÐ¸Ð¼Ð¿ÑÐ¾ÑÐ° Ð´ÐµÐºÐ°ÑÑÐ¾Ð²Ð° Ð»Ð¸ÑÑ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°ÑÐ¸Ð¼Ð¿ÑÐ¾ÑÐ° Ð´ÐµÐºÐ°ÑÑÐ¾Ð²Ð° Ð»Ð¸ÑÑÐ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48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16F" w:rsidRPr="00616D26" w:rsidRDefault="0044316F" w:rsidP="0044316F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noProof/>
          <w:sz w:val="24"/>
          <w:szCs w:val="24"/>
          <w:lang w:val="en-US"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Figura 1</w:t>
      </w:r>
    </w:p>
    <w:p w:rsidR="0044316F" w:rsidRPr="00512BFE" w:rsidRDefault="0044316F" w:rsidP="0044316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Theme="minorEastAsia" w:cstheme="minorHAnsi"/>
          <w:color w:val="000000"/>
          <w:sz w:val="24"/>
          <w:szCs w:val="24"/>
        </w:rPr>
      </w:pPr>
    </w:p>
    <w:p w:rsidR="00616D26" w:rsidRDefault="00616D26" w:rsidP="0044316F">
      <w:pPr>
        <w:pStyle w:val="HTML"/>
        <w:shd w:val="clear" w:color="auto" w:fill="FFFFFF"/>
        <w:ind w:firstLine="919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616D26">
        <w:rPr>
          <w:rFonts w:asciiTheme="minorHAnsi" w:hAnsiTheme="minorHAnsi" w:cstheme="minorHAnsi"/>
          <w:color w:val="000000"/>
          <w:sz w:val="24"/>
          <w:szCs w:val="24"/>
          <w:lang w:val="en-US"/>
        </w:rPr>
        <w:t>Let's check a possibility of existence of a vertical asymptote</w:t>
      </w:r>
      <w:r w:rsidR="0044316F">
        <w:rPr>
          <w:rFonts w:cstheme="minorHAnsi"/>
          <w:color w:val="000000"/>
          <w:sz w:val="24"/>
          <w:szCs w:val="24"/>
          <w:lang w:val="en-US"/>
        </w:rPr>
        <w:t xml:space="preserve">. </w:t>
      </w:r>
      <w:r w:rsidR="0044316F" w:rsidRPr="00BC7933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We write its equation as </w:t>
      </w:r>
      <m:oMath>
        <m:r>
          <w:rPr>
            <w:rFonts w:ascii="Cambria Math" w:hAnsi="Cambria Math" w:cstheme="minorHAnsi"/>
            <w:color w:val="212121"/>
            <w:sz w:val="24"/>
            <w:szCs w:val="24"/>
          </w:rPr>
          <m:t>y</m:t>
        </m:r>
        <m:r>
          <w:rPr>
            <w:rFonts w:ascii="Cambria Math" w:hAnsi="Cambria Math" w:cstheme="minorHAnsi"/>
            <w:color w:val="212121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color w:val="212121"/>
            <w:sz w:val="24"/>
            <w:szCs w:val="24"/>
          </w:rPr>
          <m:t>c</m:t>
        </m:r>
      </m:oMath>
      <w:r w:rsidR="0044316F" w:rsidRPr="00BC7933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. </w:t>
      </w:r>
      <w:r w:rsidRPr="00616D26">
        <w:rPr>
          <w:rFonts w:asciiTheme="minorHAnsi" w:hAnsiTheme="minorHAnsi" w:cstheme="minorHAnsi"/>
          <w:color w:val="000000"/>
          <w:sz w:val="24"/>
          <w:szCs w:val="24"/>
          <w:lang w:val="en-US"/>
        </w:rPr>
        <w:t>Let's substitute it in the initial implicit equation of a curve:</w:t>
      </w:r>
    </w:p>
    <w:p w:rsidR="00E06CC7" w:rsidRDefault="00E06CC7" w:rsidP="0044316F">
      <w:pPr>
        <w:pStyle w:val="HTML"/>
        <w:shd w:val="clear" w:color="auto" w:fill="FFFFFF"/>
        <w:ind w:firstLine="919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E045BA" w:rsidRDefault="00766906" w:rsidP="00E045BA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="Calibri" w:hAnsi="Calibri" w:cs="Calibr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- 3axy=0</m:t>
          </m:r>
          <m:r>
            <w:rPr>
              <w:rStyle w:val="mjx-char"/>
              <w:rFonts w:ascii="Cambria Math" w:hAnsi="Cambria Math" w:cs="Cambria Math"/>
              <w:color w:val="000000"/>
              <w:sz w:val="24"/>
              <w:szCs w:val="24"/>
              <w:lang w:val="en-US"/>
            </w:rPr>
            <m:t>⇒</m:t>
          </m:r>
        </m:oMath>
      </m:oMathPara>
    </w:p>
    <w:p w:rsidR="00E06CC7" w:rsidRPr="00E045BA" w:rsidRDefault="00E045BA" w:rsidP="0044316F">
      <w:pPr>
        <w:pStyle w:val="HTML"/>
        <w:shd w:val="clear" w:color="auto" w:fill="FFFFFF"/>
        <w:ind w:firstLine="919"/>
        <w:rPr>
          <w:oMath/>
          <w:rStyle w:val="mjx-char"/>
          <w:rFonts w:ascii="Cambria Math" w:hAnsi="Cambria Math"/>
          <w:color w:val="000000"/>
          <w:sz w:val="24"/>
          <w:szCs w:val="24"/>
          <w:lang w:val="en-US"/>
        </w:rPr>
      </w:pPr>
      <m:oMathPara>
        <m:oMath>
          <m:r>
            <w:rPr>
              <w:rStyle w:val="mjx-char"/>
              <w:rFonts w:ascii="Cambria Math" w:hAnsi="Cambria Math" w:cs="Cambria Math"/>
              <w:color w:val="000000"/>
              <w:sz w:val="24"/>
              <w:szCs w:val="24"/>
              <w:lang w:val="en-US"/>
            </w:rPr>
            <m:t>⇒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lang w:val="en-US"/>
            </w:rPr>
            <m:t>-3acy=0,</m:t>
          </m:r>
          <m:r>
            <w:rPr>
              <w:rStyle w:val="mjx-char"/>
              <w:rFonts w:ascii="Cambria Math" w:hAnsi="Cambria Math" w:cs="Cambria Math"/>
              <w:color w:val="000000"/>
              <w:sz w:val="24"/>
              <w:szCs w:val="24"/>
              <w:lang w:val="en-US"/>
            </w:rPr>
            <m:t>⇒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lang w:val="en-US"/>
            </w:rPr>
            <m:t>-3acy+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24"/>
              <w:szCs w:val="24"/>
              <w:lang w:val="en-US"/>
            </w:rPr>
            <m:t>=0.</m:t>
          </m:r>
        </m:oMath>
      </m:oMathPara>
    </w:p>
    <w:p w:rsidR="00E045BA" w:rsidRPr="00E045BA" w:rsidRDefault="00E045BA" w:rsidP="0044316F">
      <w:pPr>
        <w:pStyle w:val="HTML"/>
        <w:shd w:val="clear" w:color="auto" w:fill="FFFFFF"/>
        <w:ind w:firstLine="919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616D26" w:rsidRPr="00616D26" w:rsidRDefault="00616D26" w:rsidP="005554D1">
      <w:pPr>
        <w:spacing w:after="0" w:line="240" w:lineRule="auto"/>
        <w:ind w:firstLine="709"/>
        <w:rPr>
          <w:rFonts w:cstheme="minorHAnsi"/>
        </w:rPr>
      </w:pPr>
      <w:r w:rsidRPr="00616D26">
        <w:rPr>
          <w:rFonts w:cstheme="minorHAnsi"/>
          <w:color w:val="000000"/>
          <w:sz w:val="24"/>
          <w:szCs w:val="24"/>
        </w:rPr>
        <w:t xml:space="preserve">It means that the necessary condition of existence of a vertical asymptote is not satisfied. Therefore, the </w:t>
      </w:r>
      <w:r w:rsidR="00E045BA">
        <w:rPr>
          <w:rFonts w:cstheme="minorHAnsi"/>
          <w:color w:val="000000"/>
          <w:sz w:val="24"/>
          <w:szCs w:val="24"/>
        </w:rPr>
        <w:t xml:space="preserve">curve </w:t>
      </w:r>
      <w:r w:rsidRPr="00616D26">
        <w:rPr>
          <w:rFonts w:cstheme="minorHAnsi"/>
          <w:color w:val="000000"/>
          <w:sz w:val="24"/>
          <w:szCs w:val="24"/>
        </w:rPr>
        <w:t xml:space="preserve">has only </w:t>
      </w:r>
      <w:r w:rsidR="00E045BA">
        <w:rPr>
          <w:rFonts w:cstheme="minorHAnsi"/>
          <w:color w:val="000000"/>
          <w:sz w:val="24"/>
          <w:szCs w:val="24"/>
        </w:rPr>
        <w:t>the slant</w:t>
      </w:r>
      <w:r w:rsidR="00E045BA" w:rsidRPr="00616D26">
        <w:rPr>
          <w:rFonts w:cstheme="minorHAnsi"/>
          <w:color w:val="000000"/>
          <w:sz w:val="24"/>
          <w:szCs w:val="24"/>
        </w:rPr>
        <w:t xml:space="preserve"> </w:t>
      </w:r>
      <w:r w:rsidRPr="00616D26">
        <w:rPr>
          <w:rFonts w:cstheme="minorHAnsi"/>
          <w:color w:val="000000"/>
          <w:sz w:val="24"/>
          <w:szCs w:val="24"/>
        </w:rPr>
        <w:t>asymptote found above.</w:t>
      </w:r>
    </w:p>
    <w:p w:rsidR="00E045BA" w:rsidRDefault="004441D8" w:rsidP="00E045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theme="minorHAnsi"/>
          <w:color w:val="000000"/>
          <w:sz w:val="24"/>
          <w:szCs w:val="24"/>
        </w:rPr>
      </w:pPr>
      <w:r w:rsidRPr="00333099">
        <w:rPr>
          <w:rFonts w:cstheme="minorHAnsi"/>
          <w:b/>
          <w:sz w:val="28"/>
          <w:szCs w:val="28"/>
        </w:rPr>
        <w:lastRenderedPageBreak/>
        <w:t>Answer</w:t>
      </w:r>
      <w:r w:rsidR="00A21FC7" w:rsidRPr="00333099">
        <w:rPr>
          <w:rFonts w:cstheme="minorHAnsi"/>
          <w:b/>
          <w:sz w:val="28"/>
          <w:szCs w:val="28"/>
        </w:rPr>
        <w:t xml:space="preserve">: </w:t>
      </w:r>
      <w:r w:rsidR="00E045BA">
        <w:rPr>
          <w:rFonts w:cstheme="minorHAnsi"/>
          <w:color w:val="000000"/>
          <w:sz w:val="24"/>
          <w:szCs w:val="24"/>
        </w:rPr>
        <w:t xml:space="preserve">the curve has the slant asymptote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y=-x-a</m:t>
        </m:r>
      </m:oMath>
      <w:r w:rsidR="00E045BA">
        <w:rPr>
          <w:rFonts w:eastAsiaTheme="minorEastAsia" w:cstheme="minorHAnsi"/>
          <w:color w:val="000000"/>
          <w:sz w:val="24"/>
          <w:szCs w:val="24"/>
        </w:rPr>
        <w:t>.</w:t>
      </w:r>
    </w:p>
    <w:p w:rsidR="00425406" w:rsidRPr="00062932" w:rsidRDefault="00425406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425406" w:rsidRDefault="00425406" w:rsidP="00425406">
      <w:pPr>
        <w:spacing w:after="0" w:line="240" w:lineRule="auto"/>
        <w:jc w:val="both"/>
      </w:pPr>
      <w:r w:rsidRPr="002C4EC5">
        <w:rPr>
          <w:sz w:val="24"/>
          <w:szCs w:val="24"/>
        </w:rPr>
        <w:t>References</w:t>
      </w:r>
      <w:r>
        <w:rPr>
          <w:sz w:val="24"/>
          <w:szCs w:val="24"/>
        </w:rPr>
        <w:t>:</w:t>
      </w:r>
      <w:r w:rsidRPr="00425406">
        <w:t xml:space="preserve"> </w:t>
      </w:r>
    </w:p>
    <w:p w:rsidR="00A21FC7" w:rsidRPr="00E045BA" w:rsidRDefault="00E045BA" w:rsidP="00A21FC7">
      <w:pPr>
        <w:pStyle w:val="21"/>
        <w:numPr>
          <w:ilvl w:val="0"/>
          <w:numId w:val="3"/>
        </w:numPr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w:r w:rsidRPr="00E045BA">
        <w:rPr>
          <w:rFonts w:asciiTheme="minorHAnsi" w:hAnsiTheme="minorHAnsi" w:cstheme="minorBidi"/>
          <w:sz w:val="24"/>
          <w:szCs w:val="24"/>
          <w:lang w:val="en-US"/>
        </w:rPr>
        <w:t>http://www.math24.ru/</w:t>
      </w:r>
      <w:r w:rsidRPr="00E045BA">
        <w:rPr>
          <w:rFonts w:asciiTheme="minorHAnsi" w:hAnsiTheme="minorHAnsi" w:cstheme="minorBidi"/>
          <w:sz w:val="24"/>
          <w:szCs w:val="24"/>
        </w:rPr>
        <w:t>асимптоты</w:t>
      </w:r>
      <w:r w:rsidRPr="00E045BA">
        <w:rPr>
          <w:rFonts w:asciiTheme="minorHAnsi" w:hAnsiTheme="minorHAnsi" w:cstheme="minorBidi"/>
          <w:sz w:val="24"/>
          <w:szCs w:val="24"/>
          <w:lang w:val="en-US"/>
        </w:rPr>
        <w:t>.html</w:t>
      </w:r>
    </w:p>
    <w:p w:rsidR="00F25515" w:rsidRPr="0001551A" w:rsidRDefault="00F25515" w:rsidP="00BB7091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sectPr w:rsidR="00F25515" w:rsidRPr="0001551A" w:rsidSect="00903C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EBE" w:rsidRDefault="00117EBE" w:rsidP="00BC7933">
      <w:pPr>
        <w:spacing w:after="0" w:line="240" w:lineRule="auto"/>
      </w:pPr>
      <w:r>
        <w:separator/>
      </w:r>
    </w:p>
  </w:endnote>
  <w:endnote w:type="continuationSeparator" w:id="0">
    <w:p w:rsidR="00117EBE" w:rsidRDefault="00117EBE" w:rsidP="00BC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933" w:rsidRDefault="00BC7933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933" w:rsidRDefault="00BC7933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933" w:rsidRDefault="00BC793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EBE" w:rsidRDefault="00117EBE" w:rsidP="00BC7933">
      <w:pPr>
        <w:spacing w:after="0" w:line="240" w:lineRule="auto"/>
      </w:pPr>
      <w:r>
        <w:separator/>
      </w:r>
    </w:p>
  </w:footnote>
  <w:footnote w:type="continuationSeparator" w:id="0">
    <w:p w:rsidR="00117EBE" w:rsidRDefault="00117EBE" w:rsidP="00BC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933" w:rsidRDefault="00BC7933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933" w:rsidRDefault="00BC7933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933" w:rsidRDefault="00BC793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7002F"/>
    <w:multiLevelType w:val="hybridMultilevel"/>
    <w:tmpl w:val="1CC06D26"/>
    <w:lvl w:ilvl="0" w:tplc="5E1271DA">
      <w:start w:val="1"/>
      <w:numFmt w:val="decimal"/>
      <w:lvlText w:val="%1."/>
      <w:lvlJc w:val="left"/>
      <w:pPr>
        <w:ind w:left="1176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">
    <w:nsid w:val="48070625"/>
    <w:multiLevelType w:val="hybridMultilevel"/>
    <w:tmpl w:val="D3F04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C1142"/>
    <w:multiLevelType w:val="hybridMultilevel"/>
    <w:tmpl w:val="EDE61A90"/>
    <w:lvl w:ilvl="0" w:tplc="786A1B2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defaultTabStop w:val="708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BB7091"/>
    <w:rsid w:val="0001551A"/>
    <w:rsid w:val="00056E9B"/>
    <w:rsid w:val="00062932"/>
    <w:rsid w:val="000C6B5C"/>
    <w:rsid w:val="00117EBE"/>
    <w:rsid w:val="00181C31"/>
    <w:rsid w:val="001B3E32"/>
    <w:rsid w:val="001E62B6"/>
    <w:rsid w:val="00201712"/>
    <w:rsid w:val="00204615"/>
    <w:rsid w:val="0024799E"/>
    <w:rsid w:val="00256D29"/>
    <w:rsid w:val="002D551B"/>
    <w:rsid w:val="002E5833"/>
    <w:rsid w:val="002F5B16"/>
    <w:rsid w:val="00303381"/>
    <w:rsid w:val="0032779E"/>
    <w:rsid w:val="00333099"/>
    <w:rsid w:val="00341161"/>
    <w:rsid w:val="00341233"/>
    <w:rsid w:val="00350344"/>
    <w:rsid w:val="003C088D"/>
    <w:rsid w:val="00400B05"/>
    <w:rsid w:val="00425406"/>
    <w:rsid w:val="00431F12"/>
    <w:rsid w:val="0044316F"/>
    <w:rsid w:val="00443D49"/>
    <w:rsid w:val="004441D8"/>
    <w:rsid w:val="004B4D55"/>
    <w:rsid w:val="004D589F"/>
    <w:rsid w:val="004E3467"/>
    <w:rsid w:val="00512BFE"/>
    <w:rsid w:val="00512F1C"/>
    <w:rsid w:val="005554D1"/>
    <w:rsid w:val="005A0AE7"/>
    <w:rsid w:val="005B724B"/>
    <w:rsid w:val="005D5377"/>
    <w:rsid w:val="005E566C"/>
    <w:rsid w:val="00616D26"/>
    <w:rsid w:val="00644884"/>
    <w:rsid w:val="00657A66"/>
    <w:rsid w:val="006C71CE"/>
    <w:rsid w:val="006C7D96"/>
    <w:rsid w:val="006D3A50"/>
    <w:rsid w:val="006E26BB"/>
    <w:rsid w:val="007227A6"/>
    <w:rsid w:val="0075604E"/>
    <w:rsid w:val="00756E5A"/>
    <w:rsid w:val="00766906"/>
    <w:rsid w:val="007771BC"/>
    <w:rsid w:val="0079351D"/>
    <w:rsid w:val="007B6185"/>
    <w:rsid w:val="00837BDA"/>
    <w:rsid w:val="008E2341"/>
    <w:rsid w:val="00903C03"/>
    <w:rsid w:val="0091345A"/>
    <w:rsid w:val="0097140C"/>
    <w:rsid w:val="00A21FC7"/>
    <w:rsid w:val="00A30A4A"/>
    <w:rsid w:val="00A7192B"/>
    <w:rsid w:val="00AE0C29"/>
    <w:rsid w:val="00AE1384"/>
    <w:rsid w:val="00B24C99"/>
    <w:rsid w:val="00B3458A"/>
    <w:rsid w:val="00B64949"/>
    <w:rsid w:val="00B67BC8"/>
    <w:rsid w:val="00B82427"/>
    <w:rsid w:val="00B95952"/>
    <w:rsid w:val="00BB7091"/>
    <w:rsid w:val="00BC7933"/>
    <w:rsid w:val="00BE0AAA"/>
    <w:rsid w:val="00BF2B9A"/>
    <w:rsid w:val="00C067BC"/>
    <w:rsid w:val="00C15724"/>
    <w:rsid w:val="00C772DB"/>
    <w:rsid w:val="00C93595"/>
    <w:rsid w:val="00CD07C8"/>
    <w:rsid w:val="00CD4D58"/>
    <w:rsid w:val="00CE7949"/>
    <w:rsid w:val="00CF11B2"/>
    <w:rsid w:val="00D27204"/>
    <w:rsid w:val="00D3453C"/>
    <w:rsid w:val="00D47B35"/>
    <w:rsid w:val="00D52E22"/>
    <w:rsid w:val="00DB1B41"/>
    <w:rsid w:val="00DC12DD"/>
    <w:rsid w:val="00DC43F0"/>
    <w:rsid w:val="00E045BA"/>
    <w:rsid w:val="00E06CC7"/>
    <w:rsid w:val="00E35E2F"/>
    <w:rsid w:val="00E5445B"/>
    <w:rsid w:val="00E61876"/>
    <w:rsid w:val="00E65250"/>
    <w:rsid w:val="00ED28C5"/>
    <w:rsid w:val="00EE7AF7"/>
    <w:rsid w:val="00F03E18"/>
    <w:rsid w:val="00F25515"/>
    <w:rsid w:val="00F45B72"/>
    <w:rsid w:val="00FC14F5"/>
    <w:rsid w:val="00FC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5B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0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091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B6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93595"/>
    <w:pPr>
      <w:ind w:left="720"/>
      <w:contextualSpacing/>
    </w:pPr>
  </w:style>
  <w:style w:type="character" w:customStyle="1" w:styleId="2">
    <w:name w:val="Основной текст (2)_"/>
    <w:basedOn w:val="a0"/>
    <w:link w:val="21"/>
    <w:rsid w:val="00F25515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F25515"/>
    <w:pPr>
      <w:widowControl w:val="0"/>
      <w:shd w:val="clear" w:color="auto" w:fill="FFFFFF"/>
      <w:spacing w:before="300" w:after="0" w:line="240" w:lineRule="atLeast"/>
      <w:ind w:hanging="540"/>
      <w:jc w:val="both"/>
    </w:pPr>
    <w:rPr>
      <w:rFonts w:ascii="Times New Roman" w:hAnsi="Times New Roman" w:cs="Times New Roman"/>
      <w:lang w:val="ru-RU"/>
    </w:rPr>
  </w:style>
  <w:style w:type="character" w:styleId="a8">
    <w:name w:val="Hyperlink"/>
    <w:basedOn w:val="a0"/>
    <w:uiPriority w:val="99"/>
    <w:semiHidden/>
    <w:unhideWhenUsed/>
    <w:rsid w:val="004441D8"/>
    <w:rPr>
      <w:color w:val="0000FF"/>
      <w:u w:val="single"/>
    </w:rPr>
  </w:style>
  <w:style w:type="character" w:customStyle="1" w:styleId="mjx-char">
    <w:name w:val="mjx-char"/>
    <w:basedOn w:val="a0"/>
    <w:rsid w:val="00CE7949"/>
  </w:style>
  <w:style w:type="paragraph" w:styleId="HTML">
    <w:name w:val="HTML Preformatted"/>
    <w:basedOn w:val="a"/>
    <w:link w:val="HTML0"/>
    <w:uiPriority w:val="99"/>
    <w:unhideWhenUsed/>
    <w:rsid w:val="00443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31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BC7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C7933"/>
    <w:rPr>
      <w:lang w:val="en-US"/>
    </w:rPr>
  </w:style>
  <w:style w:type="paragraph" w:styleId="ab">
    <w:name w:val="footer"/>
    <w:basedOn w:val="a"/>
    <w:link w:val="ac"/>
    <w:uiPriority w:val="99"/>
    <w:semiHidden/>
    <w:unhideWhenUsed/>
    <w:rsid w:val="00BC7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C793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2018-08-30T10:23:00Z</dcterms:created>
  <dcterms:modified xsi:type="dcterms:W3CDTF">2018-08-30T10:23:00Z</dcterms:modified>
</cp:coreProperties>
</file>