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left"/>
        <w:rPr>
          <w:rFonts w:ascii="微软雅黑" w:cs="微软雅黑" w:eastAsia="微软雅黑" w:hAnsi="微软雅黑"/>
          <w:color w:val="auto"/>
          <w:sz w:val="22"/>
          <w:szCs w:val="22"/>
        </w:rPr>
      </w:pPr>
      <w:r>
        <w:rPr>
          <w:rFonts w:ascii="微软雅黑" w:cs="微软雅黑" w:eastAsia="微软雅黑" w:hAnsi="微软雅黑" w:hint="eastAsia"/>
          <w:b/>
          <w:bCs/>
          <w:color w:val="auto"/>
          <w:sz w:val="44"/>
          <w:szCs w:val="44"/>
          <w:lang w:val="en-US" w:eastAsia="zh-CN"/>
        </w:rPr>
        <w:t>李铖俊</w:t>
      </w:r>
      <w:r>
        <w:rPr>
          <w:rFonts w:ascii="微软雅黑" w:cs="微软雅黑" w:eastAsia="微软雅黑" w:hAnsi="微软雅黑" w:hint="eastAsia"/>
          <w:b/>
          <w:bCs/>
          <w:color w:val="auto"/>
          <w:sz w:val="44"/>
          <w:szCs w:val="44"/>
        </w:rPr>
        <w:t xml:space="preserve"> </w:t>
      </w:r>
      <w:r>
        <w:rPr>
          <w:rFonts w:ascii="微软雅黑" w:cs="微软雅黑" w:eastAsia="微软雅黑" w:hAnsi="微软雅黑" w:hint="eastAsia"/>
          <w:color w:val="auto"/>
          <w:sz w:val="22"/>
          <w:szCs w:val="22"/>
        </w:rPr>
        <w:t>求职意向：</w:t>
      </w:r>
      <w:r>
        <w:rPr>
          <w:rFonts w:ascii="微软雅黑" w:cs="微软雅黑" w:eastAsia="微软雅黑" w:hAnsi="微软雅黑" w:hint="eastAsia"/>
          <w:color w:val="auto"/>
          <w:sz w:val="22"/>
          <w:szCs w:val="22"/>
          <w:lang w:val="en-US" w:eastAsia="zh-CN"/>
        </w:rPr>
        <w:t>销售总监</w:t>
      </w:r>
      <w:r>
        <w:rPr>
          <w:rFonts w:ascii="微软雅黑" w:cs="微软雅黑" w:eastAsia="微软雅黑" w:hAnsi="微软雅黑" w:hint="eastAsia"/>
          <w:color w:val="auto"/>
          <w:sz w:val="22"/>
          <w:szCs w:val="22"/>
        </w:rPr>
        <w:t xml:space="preserve"> / </w:t>
      </w:r>
      <w:r>
        <w:rPr>
          <w:rFonts w:ascii="微软雅黑" w:cs="微软雅黑" w:eastAsia="微软雅黑" w:hAnsi="微软雅黑" w:hint="eastAsia"/>
          <w:color w:val="auto"/>
          <w:sz w:val="22"/>
          <w:szCs w:val="22"/>
          <w:lang w:val="en-US" w:eastAsia="zh-CN"/>
        </w:rPr>
        <w:t>拓展</w:t>
      </w:r>
      <w:r>
        <w:rPr>
          <w:rFonts w:ascii="微软雅黑" w:cs="微软雅黑" w:eastAsia="微软雅黑" w:hAnsi="微软雅黑" w:hint="eastAsia"/>
          <w:color w:val="auto"/>
          <w:sz w:val="22"/>
          <w:szCs w:val="22"/>
        </w:rPr>
        <w:t>类岗位</w:t>
      </w:r>
      <w:r>
        <w:rPr/>
        <w:drawing>
          <wp:inline distL="114300" distT="0" distB="0" distR="114300">
            <wp:extent cx="3317474" cy="4591049"/>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2" cstate="print"/>
                    <a:srcRect l="0" t="0" r="0" b="0"/>
                    <a:stretch/>
                  </pic:blipFill>
                  <pic:spPr>
                    <a:xfrm rot="0">
                      <a:off x="0" y="0"/>
                      <a:ext cx="3317474" cy="4591049"/>
                    </a:xfrm>
                    <a:prstGeom prst="rect"/>
                  </pic:spPr>
                </pic:pic>
              </a:graphicData>
            </a:graphic>
          </wp:inline>
        </w:drawing>
      </w:r>
    </w:p>
    <w:p>
      <w:pPr>
        <w:pStyle w:val="style0"/>
        <w:autoSpaceDE w:val="false"/>
        <w:spacing w:lineRule="atLeast" w:line="0"/>
        <w:rPr>
          <w:rFonts w:ascii="微软雅黑" w:cs="微软雅黑" w:eastAsia="微软雅黑" w:hAnsi="微软雅黑" w:hint="eastAsia"/>
          <w:color w:val="auto"/>
          <w:sz w:val="22"/>
          <w:szCs w:val="22"/>
          <w:lang w:eastAsia="zh-CN"/>
        </w:rPr>
      </w:pPr>
      <w:r>
        <w:rPr>
          <w:rFonts w:ascii="微软雅黑" w:cs="微软雅黑" w:eastAsia="微软雅黑" w:hAnsi="微软雅黑" w:hint="eastAsia"/>
          <w:color w:val="auto"/>
          <w:sz w:val="22"/>
          <w:szCs w:val="22"/>
        </w:rPr>
        <w:t>出生年月：</w:t>
      </w:r>
      <w:r>
        <w:rPr>
          <w:rFonts w:ascii="Times New Roman"/>
          <w:color w:val="auto"/>
          <w:szCs w:val="24"/>
          <w:lang w:val="en-US"/>
        </w:rPr>
        <w:t>1984-11-15</w:t>
      </w:r>
      <w:r>
        <w:rPr>
          <w:rFonts w:ascii="微软雅黑" w:cs="微软雅黑" w:eastAsia="微软雅黑" w:hAnsi="微软雅黑" w:hint="eastAsia"/>
          <w:color w:val="auto"/>
          <w:sz w:val="22"/>
          <w:szCs w:val="22"/>
        </w:rPr>
        <w:t xml:space="preserve">      </w:t>
      </w:r>
      <w:r>
        <w:rPr>
          <w:rFonts w:ascii="微软雅黑" w:cs="微软雅黑" w:eastAsia="微软雅黑" w:hAnsi="微软雅黑" w:hint="eastAsia"/>
          <w:color w:val="auto"/>
          <w:sz w:val="22"/>
          <w:szCs w:val="22"/>
          <w:lang w:val="en-US" w:eastAsia="zh-CN"/>
        </w:rPr>
        <w:t xml:space="preserve">   </w:t>
      </w:r>
      <w:r>
        <w:rPr>
          <w:rFonts w:ascii="微软雅黑" w:cs="微软雅黑" w:eastAsia="微软雅黑" w:hAnsi="微软雅黑" w:hint="eastAsia"/>
          <w:color w:val="auto"/>
          <w:sz w:val="22"/>
          <w:szCs w:val="22"/>
        </w:rPr>
        <w:t>性    别：</w:t>
      </w:r>
      <w:r>
        <w:rPr>
          <w:rFonts w:ascii="微软雅黑" w:cs="微软雅黑" w:eastAsia="微软雅黑" w:hAnsi="微软雅黑" w:hint="eastAsia"/>
          <w:color w:val="auto"/>
          <w:sz w:val="22"/>
          <w:szCs w:val="22"/>
          <w:lang w:val="en-US" w:eastAsia="zh-CN"/>
        </w:rPr>
        <w:t>男</w:t>
      </w:r>
    </w:p>
    <w:p>
      <w:pPr>
        <w:pStyle w:val="style66"/>
        <w:tabs>
          <w:tab w:val="left" w:leader="none" w:pos="2600"/>
        </w:tabs>
        <w:spacing w:lineRule="exact" w:line="340"/>
        <w:rPr>
          <w:rFonts w:ascii="Times New Roman" w:hAnsi="Times New Roman" w:hint="eastAsia"/>
          <w:b/>
          <w:color w:val="auto"/>
          <w:szCs w:val="24"/>
          <w:lang w:val="en-US" w:eastAsia="zh-CN"/>
        </w:rPr>
      </w:pPr>
      <w:r>
        <w:rPr>
          <w:rFonts w:ascii="微软雅黑" w:cs="微软雅黑" w:eastAsia="微软雅黑" w:hAnsi="微软雅黑" w:hint="eastAsia"/>
          <w:color w:val="auto"/>
          <w:sz w:val="22"/>
          <w:szCs w:val="22"/>
        </w:rPr>
        <w:t>籍    贯：</w:t>
      </w:r>
      <w:r>
        <w:rPr>
          <w:rFonts w:ascii="微软雅黑" w:cs="微软雅黑" w:eastAsia="微软雅黑" w:hAnsi="微软雅黑" w:hint="eastAsia"/>
          <w:color w:val="auto"/>
          <w:sz w:val="22"/>
          <w:szCs w:val="22"/>
          <w:lang w:val="en-US" w:eastAsia="zh-CN"/>
        </w:rPr>
        <w:t>江西</w:t>
      </w:r>
      <w:r>
        <w:rPr>
          <w:rFonts w:ascii="微软雅黑" w:cs="微软雅黑" w:eastAsia="微软雅黑" w:hAnsi="微软雅黑" w:hint="eastAsia"/>
          <w:color w:val="auto"/>
          <w:sz w:val="22"/>
          <w:szCs w:val="22"/>
        </w:rPr>
        <w:t xml:space="preserve">          </w:t>
      </w:r>
      <w:r>
        <w:rPr>
          <w:rFonts w:ascii="微软雅黑" w:cs="微软雅黑" w:eastAsia="微软雅黑" w:hAnsi="微软雅黑" w:hint="eastAsia"/>
          <w:color w:val="auto"/>
          <w:sz w:val="22"/>
          <w:szCs w:val="22"/>
          <w:lang w:val="en-US" w:eastAsia="zh-CN"/>
        </w:rPr>
        <w:t xml:space="preserve">    </w:t>
      </w:r>
      <w:r>
        <w:rPr>
          <w:rFonts w:ascii="微软雅黑" w:cs="微软雅黑" w:eastAsia="微软雅黑" w:hAnsi="微软雅黑" w:hint="eastAsia"/>
          <w:color w:val="auto"/>
          <w:sz w:val="22"/>
          <w:szCs w:val="22"/>
        </w:rPr>
        <w:t>毕业学校：</w:t>
      </w:r>
      <w:r>
        <w:rPr>
          <w:rFonts w:ascii="微软雅黑" w:cs="微软雅黑" w:eastAsia="微软雅黑" w:hAnsi="微软雅黑" w:hint="eastAsia"/>
          <w:color w:val="auto"/>
          <w:sz w:val="22"/>
          <w:szCs w:val="22"/>
          <w:lang w:val="en-US" w:eastAsia="zh-CN"/>
        </w:rPr>
        <w:t>江西理工大学</w:t>
      </w:r>
    </w:p>
    <w:p>
      <w:pPr>
        <w:pStyle w:val="style0"/>
        <w:autoSpaceDE w:val="false"/>
        <w:spacing w:lineRule="atLeast" w:line="0"/>
        <w:rPr>
          <w:rFonts w:ascii="微软雅黑" w:cs="微软雅黑" w:eastAsia="微软雅黑" w:hAnsi="微软雅黑" w:hint="default"/>
          <w:color w:val="auto"/>
          <w:sz w:val="22"/>
          <w:szCs w:val="22"/>
          <w:lang w:val="en-US" w:eastAsia="zh-CN"/>
        </w:rPr>
      </w:pPr>
      <w:r>
        <w:rPr>
          <w:rFonts w:ascii="微软雅黑" w:cs="微软雅黑" w:eastAsia="微软雅黑" w:hAnsi="微软雅黑" w:hint="eastAsia"/>
          <w:color w:val="auto"/>
          <w:sz w:val="22"/>
          <w:szCs w:val="22"/>
        </w:rPr>
        <w:t>学    历：</w:t>
      </w:r>
      <w:r>
        <w:rPr>
          <w:rFonts w:ascii="微软雅黑" w:cs="微软雅黑" w:eastAsia="微软雅黑" w:hAnsi="微软雅黑" w:hint="eastAsia"/>
          <w:color w:val="auto"/>
          <w:sz w:val="22"/>
          <w:szCs w:val="22"/>
          <w:lang w:val="en-US" w:eastAsia="zh-CN"/>
        </w:rPr>
        <w:t>本</w:t>
      </w:r>
      <w:r>
        <w:rPr>
          <w:rFonts w:ascii="微软雅黑" w:cs="微软雅黑" w:eastAsia="微软雅黑" w:hAnsi="微软雅黑" w:hint="eastAsia"/>
          <w:color w:val="auto"/>
          <w:sz w:val="22"/>
          <w:szCs w:val="22"/>
        </w:rPr>
        <w:t xml:space="preserve">科          </w:t>
      </w:r>
      <w:r>
        <w:rPr>
          <w:rFonts w:ascii="微软雅黑" w:cs="微软雅黑" w:eastAsia="微软雅黑" w:hAnsi="微软雅黑" w:hint="eastAsia"/>
          <w:color w:val="auto"/>
          <w:sz w:val="22"/>
          <w:szCs w:val="22"/>
          <w:lang w:val="en-US" w:eastAsia="zh-CN"/>
        </w:rPr>
        <w:t xml:space="preserve">    </w:t>
      </w:r>
      <w:r>
        <w:rPr>
          <w:rFonts w:ascii="微软雅黑" w:cs="微软雅黑" w:eastAsia="微软雅黑" w:hAnsi="微软雅黑" w:hint="eastAsia"/>
          <w:color w:val="auto"/>
          <w:sz w:val="22"/>
          <w:szCs w:val="22"/>
        </w:rPr>
        <w:t>电    话：1</w:t>
      </w:r>
      <w:r>
        <w:rPr>
          <w:rFonts w:ascii="微软雅黑" w:cs="微软雅黑" w:eastAsia="微软雅黑" w:hAnsi="微软雅黑" w:hint="eastAsia"/>
          <w:color w:val="auto"/>
          <w:sz w:val="22"/>
          <w:szCs w:val="22"/>
          <w:lang w:val="en-US" w:eastAsia="zh-CN"/>
        </w:rPr>
        <w:t>8565562046</w:t>
      </w:r>
    </w:p>
    <w:p>
      <w:pPr>
        <w:pStyle w:val="style0"/>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eastAsia"/>
          <w:color w:val="auto"/>
          <w:sz w:val="22"/>
          <w:szCs w:val="22"/>
        </w:rPr>
        <w:t>工作年限：1</w:t>
      </w:r>
      <w:r>
        <w:rPr>
          <w:rFonts w:ascii="微软雅黑" w:cs="微软雅黑" w:eastAsia="微软雅黑" w:hAnsi="微软雅黑" w:hint="eastAsia"/>
          <w:color w:val="auto"/>
          <w:sz w:val="22"/>
          <w:szCs w:val="22"/>
          <w:lang w:val="en-US" w:eastAsia="zh-CN"/>
        </w:rPr>
        <w:t>4</w:t>
      </w:r>
      <w:r>
        <w:rPr>
          <w:rFonts w:ascii="微软雅黑" w:cs="微软雅黑" w:eastAsia="微软雅黑" w:hAnsi="微软雅黑" w:hint="eastAsia"/>
          <w:color w:val="auto"/>
          <w:sz w:val="22"/>
          <w:szCs w:val="22"/>
        </w:rPr>
        <w:t xml:space="preserve">年  </w:t>
      </w:r>
      <w:r>
        <w:rPr>
          <w:rFonts w:ascii="微软雅黑" w:cs="微软雅黑" w:eastAsia="微软雅黑" w:hAnsi="微软雅黑" w:hint="eastAsia"/>
          <w:color w:val="auto"/>
        </w:rPr>
        <w:t xml:space="preserve">            </w:t>
      </w:r>
      <w:r>
        <w:rPr>
          <w:rFonts w:ascii="微软雅黑" w:cs="微软雅黑" w:eastAsia="微软雅黑" w:hAnsi="微软雅黑" w:hint="eastAsia"/>
          <w:color w:val="auto"/>
          <w:sz w:val="22"/>
          <w:szCs w:val="22"/>
        </w:rPr>
        <w:t>邮    箱：</w:t>
      </w:r>
      <w:r>
        <w:rPr>
          <w:rFonts w:ascii="微软雅黑" w:cs="微软雅黑" w:eastAsia="微软雅黑" w:hAnsi="微软雅黑" w:hint="default"/>
          <w:color w:val="auto"/>
          <w:sz w:val="22"/>
          <w:szCs w:val="22"/>
          <w:lang w:val="en-US"/>
        </w:rPr>
        <w:t>2855931302</w:t>
      </w:r>
      <w:r>
        <w:rPr>
          <w:color w:val="auto"/>
        </w:rPr>
        <w:fldChar w:fldCharType="begin"/>
      </w:r>
      <w:r>
        <w:rPr>
          <w:color w:val="auto"/>
        </w:rPr>
        <w:instrText xml:space="preserve"> HYPERLINK "mailto:59791333@qq.com" </w:instrText>
      </w:r>
      <w:r>
        <w:rPr>
          <w:color w:val="auto"/>
        </w:rPr>
        <w:fldChar w:fldCharType="separate"/>
      </w:r>
      <w:r>
        <w:rPr>
          <w:rStyle w:val="style85"/>
          <w:rFonts w:ascii="微软雅黑" w:cs="微软雅黑" w:eastAsia="微软雅黑" w:hAnsi="微软雅黑" w:hint="eastAsia"/>
          <w:color w:val="auto"/>
          <w:sz w:val="22"/>
          <w:szCs w:val="22"/>
        </w:rPr>
        <w:t>@qq.com</w:t>
      </w:r>
      <w:r>
        <w:rPr>
          <w:rStyle w:val="style85"/>
          <w:rFonts w:ascii="微软雅黑" w:cs="微软雅黑" w:eastAsia="微软雅黑" w:hAnsi="微软雅黑" w:hint="eastAsia"/>
          <w:color w:val="auto"/>
          <w:sz w:val="22"/>
          <w:szCs w:val="22"/>
        </w:rPr>
        <w:fldChar w:fldCharType="end"/>
      </w:r>
      <w:r>
        <w:rPr>
          <w:rFonts w:ascii="微软雅黑" w:cs="微软雅黑" w:eastAsia="微软雅黑" w:hAnsi="微软雅黑" w:hint="eastAsia"/>
          <w:color w:val="auto"/>
          <w:sz w:val="22"/>
          <w:szCs w:val="22"/>
        </w:rPr>
        <w:t xml:space="preserve"> </w:t>
      </w:r>
    </w:p>
    <w:p>
      <w:pPr>
        <w:pStyle w:val="style66"/>
        <w:tabs>
          <w:tab w:val="left" w:leader="none" w:pos="2600"/>
        </w:tabs>
        <w:spacing w:lineRule="exact" w:line="340"/>
        <w:rPr>
          <w:rFonts w:ascii="微软雅黑" w:cs="微软雅黑" w:eastAsia="微软雅黑" w:hAnsi="微软雅黑" w:hint="default"/>
          <w:color w:val="auto"/>
          <w:sz w:val="22"/>
          <w:szCs w:val="22"/>
          <w:lang w:val="en-US" w:eastAsia="zh-CN"/>
        </w:rPr>
      </w:pPr>
      <w:r>
        <w:rPr>
          <w:rFonts w:ascii="微软雅黑" w:cs="微软雅黑" w:eastAsia="微软雅黑" w:hAnsi="微软雅黑" w:hint="eastAsia"/>
          <w:color w:val="auto"/>
          <w:sz w:val="22"/>
          <w:szCs w:val="22"/>
          <w:lang w:val="en-US" w:eastAsia="zh-CN"/>
        </w:rPr>
        <w:t>所在城市：佛山              工作地点：广州 / 上海 / 杭州</w:t>
      </w:r>
    </w:p>
    <w:p>
      <w:pPr>
        <w:pStyle w:val="style66"/>
        <w:tabs>
          <w:tab w:val="left" w:leader="none" w:pos="2600"/>
        </w:tabs>
        <w:spacing w:lineRule="exact" w:line="340"/>
        <w:rPr>
          <w:rFonts w:ascii="微软雅黑" w:cs="微软雅黑" w:eastAsia="微软雅黑" w:hAnsi="微软雅黑" w:hint="eastAsia"/>
          <w:color w:val="auto"/>
          <w:sz w:val="22"/>
          <w:szCs w:val="22"/>
          <w:lang w:val="en-US" w:eastAsia="zh-CN"/>
        </w:rPr>
      </w:pPr>
      <w:r>
        <w:rPr>
          <w:rFonts w:ascii="微软雅黑" w:cs="微软雅黑" w:eastAsia="微软雅黑" w:hAnsi="微软雅黑" w:hint="eastAsia"/>
          <w:color w:val="auto"/>
          <w:sz w:val="22"/>
          <w:szCs w:val="22"/>
          <w:lang w:val="en-US" w:eastAsia="zh-CN"/>
        </w:rPr>
        <w:t>婚姻状况：已婚              期望薪酬：面议</w:t>
      </w:r>
    </w:p>
    <w:p>
      <w:pPr>
        <w:pStyle w:val="style66"/>
        <w:tabs>
          <w:tab w:val="left" w:leader="none" w:pos="2600"/>
        </w:tabs>
        <w:spacing w:lineRule="exact" w:line="340"/>
        <w:rPr>
          <w:rFonts w:ascii="微软雅黑" w:cs="微软雅黑" w:eastAsia="微软雅黑" w:hAnsi="微软雅黑" w:hint="eastAsia"/>
          <w:color w:val="auto"/>
          <w:sz w:val="22"/>
          <w:szCs w:val="22"/>
          <w:lang w:val="en-US" w:eastAsia="zh-CN"/>
        </w:rPr>
      </w:pPr>
      <w:r>
        <w:rPr>
          <w:rFonts w:ascii="微软雅黑" w:cs="微软雅黑" w:eastAsia="微软雅黑" w:hAnsi="微软雅黑" w:hint="eastAsia"/>
          <w:color w:val="auto"/>
          <w:sz w:val="22"/>
          <w:szCs w:val="22"/>
          <w:lang w:val="en-US" w:eastAsia="zh-CN"/>
        </w:rPr>
        <w:t>待通知期：拿到offer，半个月可入职</w:t>
      </w:r>
    </w:p>
    <w:p>
      <w:pPr>
        <w:pStyle w:val="style66"/>
        <w:tabs>
          <w:tab w:val="left" w:leader="none" w:pos="2552"/>
        </w:tabs>
        <w:spacing w:lineRule="exact" w:line="340"/>
        <w:rPr>
          <w:rFonts w:ascii="微软雅黑" w:cs="微软雅黑" w:eastAsia="微软雅黑" w:hAnsi="微软雅黑" w:hint="eastAsia"/>
          <w:color w:val="auto"/>
          <w:kern w:val="2"/>
          <w:sz w:val="22"/>
          <w:szCs w:val="22"/>
          <w:lang w:val="en-US" w:bidi="ar-SA" w:eastAsia="zh-CN"/>
        </w:rPr>
      </w:pPr>
    </w:p>
    <w:p>
      <w:pPr>
        <w:pStyle w:val="style66"/>
        <w:tabs>
          <w:tab w:val="left" w:leader="none" w:pos="2552"/>
        </w:tabs>
        <w:spacing w:lineRule="exact" w:line="340"/>
        <w:rPr>
          <w:rFonts w:ascii="微软雅黑" w:cs="微软雅黑" w:eastAsia="微软雅黑" w:hAnsi="微软雅黑" w:hint="eastAsia"/>
          <w:color w:val="auto"/>
          <w:kern w:val="2"/>
          <w:sz w:val="22"/>
          <w:szCs w:val="22"/>
          <w:lang w:val="en-US" w:bidi="ar-SA" w:eastAsia="zh-CN"/>
        </w:rPr>
      </w:pPr>
    </w:p>
    <w:p>
      <w:pPr>
        <w:pStyle w:val="style0"/>
        <w:rPr>
          <w:rFonts w:ascii="微软雅黑" w:cs="微软雅黑" w:eastAsia="微软雅黑" w:hAnsi="微软雅黑"/>
          <w:color w:val="auto"/>
          <w:sz w:val="28"/>
          <w:szCs w:val="28"/>
          <w:u w:val="single"/>
          <w:shd w:val="clear" w:color="auto" w:fill="30b8c1"/>
        </w:rPr>
      </w:pPr>
      <w:r>
        <w:rPr>
          <w:rFonts w:ascii="微软雅黑" w:cs="微软雅黑" w:eastAsia="微软雅黑" w:hAnsi="微软雅黑" w:hint="eastAsia"/>
          <w:color w:val="auto"/>
          <w:sz w:val="28"/>
          <w:szCs w:val="28"/>
          <w:shd w:val="clear" w:color="auto" w:fill="30b8c1"/>
        </w:rPr>
        <w:drawing>
          <wp:anchor distT="0" distB="0" distL="0" distR="0" simplePos="false" relativeHeight="7" behindDoc="false" locked="false" layoutInCell="true" allowOverlap="true">
            <wp:simplePos x="0" y="0"/>
            <wp:positionH relativeFrom="column">
              <wp:posOffset>40640</wp:posOffset>
            </wp:positionH>
            <wp:positionV relativeFrom="paragraph">
              <wp:posOffset>120650</wp:posOffset>
            </wp:positionV>
            <wp:extent cx="175895" cy="165100"/>
            <wp:effectExtent l="0" t="0" r="1905" b="0"/>
            <wp:wrapNone/>
            <wp:docPr id="1026" name="图片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4"/>
                    <pic:cNvPicPr/>
                  </pic:nvPicPr>
                  <pic:blipFill>
                    <a:blip r:embed="rId3" cstate="print"/>
                    <a:srcRect l="0" t="0" r="0" b="0"/>
                    <a:stretch/>
                  </pic:blipFill>
                  <pic:spPr>
                    <a:xfrm rot="0">
                      <a:off x="0" y="0"/>
                      <a:ext cx="175895" cy="165100"/>
                    </a:xfrm>
                    <a:prstGeom prst="rect"/>
                  </pic:spPr>
                </pic:pic>
              </a:graphicData>
            </a:graphic>
          </wp:anchor>
        </w:drawing>
      </w:r>
      <w:r>
        <w:rPr>
          <w:rFonts w:ascii="微软雅黑" w:cs="微软雅黑" w:eastAsia="微软雅黑" w:hAnsi="微软雅黑" w:hint="eastAsia"/>
          <w:color w:val="auto"/>
          <w:sz w:val="28"/>
          <w:szCs w:val="28"/>
        </w:rPr>
        <mc:AlternateContent>
          <mc:Choice Requires="wps">
            <w:drawing>
              <wp:anchor distT="0" distB="0" distL="0" distR="0" simplePos="false" relativeHeight="6" behindDoc="false" locked="false" layoutInCell="true" allowOverlap="true">
                <wp:simplePos x="0" y="0"/>
                <wp:positionH relativeFrom="column">
                  <wp:posOffset>890270</wp:posOffset>
                </wp:positionH>
                <wp:positionV relativeFrom="paragraph">
                  <wp:posOffset>340360</wp:posOffset>
                </wp:positionV>
                <wp:extent cx="4258310" cy="0"/>
                <wp:effectExtent l="0" t="0" r="0" b="0"/>
                <wp:wrapNone/>
                <wp:docPr id="1027" name="直线连接符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58310" cy="0"/>
                        </a:xfrm>
                        <a:prstGeom prst="line"/>
                        <a:ln cmpd="sng" cap="flat" w="6350">
                          <a:solidFill>
                            <a:srgbClr val="14bbc7"/>
                          </a:solidFill>
                          <a:prstDash val="solid"/>
                          <a:miter/>
                          <a:headEnd len="med" w="med" type="none"/>
                          <a:tailEnd len="med" w="med" type="none"/>
                        </a:ln>
                      </wps:spPr>
                      <wps:bodyPr>
                        <a:prstTxWarp prst="textNoShape"/>
                      </wps:bodyPr>
                    </wps:wsp>
                  </a:graphicData>
                </a:graphic>
              </wp:anchor>
            </w:drawing>
          </mc:Choice>
          <mc:Fallback>
            <w:pict>
              <v:line id="1027" filled="f" stroked="t" from="70.1pt,26.8pt" to="405.4pt,26.8pt" style="position:absolute;z-index:6;mso-position-horizontal-relative:text;mso-position-vertical-relative:text;mso-width-relative:page;mso-height-relative:page;mso-wrap-distance-left:0.0pt;mso-wrap-distance-right:0.0pt;visibility:visible;">
                <v:stroke joinstyle="miter" color="#14bbc7" weight="0.5pt"/>
                <v:fill/>
              </v:line>
            </w:pict>
          </mc:Fallback>
        </mc:AlternateContent>
      </w:r>
      <w:r>
        <w:rPr>
          <w:rFonts w:ascii="微软雅黑" w:cs="微软雅黑" w:eastAsia="微软雅黑" w:hAnsi="微软雅黑" w:hint="eastAsia"/>
          <w:color w:val="auto"/>
          <w:sz w:val="28"/>
          <w:szCs w:val="28"/>
          <w:shd w:val="clear" w:color="auto" w:fill="30b8c1"/>
        </w:rPr>
        <w:t xml:space="preserve">   </w:t>
      </w:r>
      <w:r>
        <w:rPr>
          <w:rFonts w:ascii="微软雅黑" w:cs="微软雅黑" w:eastAsia="微软雅黑" w:hAnsi="微软雅黑" w:hint="eastAsia"/>
          <w:color w:val="auto"/>
          <w:sz w:val="28"/>
          <w:szCs w:val="28"/>
          <w:shd w:val="clear" w:color="auto" w:fill="30b8c1"/>
          <w:lang w:val="en-US" w:eastAsia="zh-CN"/>
        </w:rPr>
        <w:t>综合</w:t>
      </w:r>
      <w:r>
        <w:rPr>
          <w:rFonts w:ascii="微软雅黑" w:cs="微软雅黑" w:eastAsia="微软雅黑" w:hAnsi="微软雅黑" w:hint="eastAsia"/>
          <w:color w:val="auto"/>
          <w:sz w:val="28"/>
          <w:szCs w:val="28"/>
          <w:shd w:val="clear" w:color="auto" w:fill="30b8c1"/>
        </w:rPr>
        <w:t xml:space="preserve">评价 </w:t>
      </w:r>
    </w:p>
    <w:p>
      <w:pPr>
        <w:pStyle w:val="style0"/>
        <w:rPr>
          <w:rFonts w:ascii="微软雅黑" w:cs="微软雅黑" w:eastAsia="微软雅黑" w:hAnsi="微软雅黑"/>
          <w:color w:val="auto"/>
          <w:sz w:val="28"/>
          <w:szCs w:val="28"/>
        </w:rPr>
      </w:pPr>
      <w:r>
        <w:rPr>
          <w:rFonts w:ascii="微软雅黑" w:cs="微软雅黑" w:eastAsia="微软雅黑" w:hAnsi="微软雅黑" w:hint="eastAsia"/>
          <w:color w:val="auto"/>
          <w:sz w:val="28"/>
          <w:szCs w:val="28"/>
        </w:rPr>
        <w:t>审美是一种竞争力</w:t>
      </w:r>
    </w:p>
    <w:p>
      <w:pPr>
        <w:pStyle w:val="style4098"/>
        <w:numPr>
          <w:ilvl w:val="0"/>
          <w:numId w:val="1"/>
        </w:numPr>
        <w:autoSpaceDE w:val="false"/>
        <w:spacing w:lineRule="atLeast" w:line="0"/>
        <w:ind w:firstLineChars="0"/>
        <w:rPr>
          <w:rFonts w:ascii="微软雅黑" w:cs="微软雅黑" w:eastAsia="微软雅黑" w:hAnsi="微软雅黑" w:hint="eastAsia"/>
          <w:color w:val="auto"/>
          <w:sz w:val="22"/>
          <w:szCs w:val="22"/>
          <w:shd w:val="clear" w:color="auto" w:fill="ffffff"/>
        </w:rPr>
      </w:pPr>
      <w:r>
        <w:rPr>
          <w:rFonts w:ascii="微软雅黑" w:cs="微软雅黑" w:eastAsia="微软雅黑" w:hAnsi="微软雅黑" w:hint="eastAsia"/>
          <w:color w:val="auto"/>
          <w:sz w:val="22"/>
          <w:szCs w:val="22"/>
          <w:shd w:val="clear" w:color="auto" w:fill="ffffff"/>
          <w:lang w:val="en-US" w:eastAsia="zh-CN"/>
        </w:rPr>
        <w:t>14</w:t>
      </w:r>
      <w:r>
        <w:rPr>
          <w:rFonts w:ascii="微软雅黑" w:cs="微软雅黑" w:eastAsia="微软雅黑" w:hAnsi="微软雅黑" w:hint="eastAsia"/>
          <w:color w:val="auto"/>
          <w:sz w:val="22"/>
          <w:szCs w:val="22"/>
          <w:shd w:val="clear" w:color="auto" w:fill="ffffff"/>
        </w:rPr>
        <w:t>年工作经历</w:t>
      </w:r>
      <w:r>
        <w:rPr>
          <w:rFonts w:ascii="微软雅黑" w:cs="微软雅黑" w:eastAsia="微软雅黑" w:hAnsi="微软雅黑" w:hint="eastAsia"/>
          <w:color w:val="auto"/>
          <w:sz w:val="22"/>
          <w:szCs w:val="22"/>
          <w:shd w:val="clear" w:color="auto" w:fill="ffffff"/>
          <w:lang w:eastAsia="zh-CN"/>
        </w:rPr>
        <w:t>，</w:t>
      </w:r>
      <w:r>
        <w:rPr>
          <w:rFonts w:ascii="微软雅黑" w:cs="微软雅黑" w:eastAsia="微软雅黑" w:hAnsi="微软雅黑" w:hint="eastAsia"/>
          <w:color w:val="auto"/>
          <w:sz w:val="22"/>
          <w:szCs w:val="22"/>
          <w:shd w:val="clear" w:color="auto" w:fill="ffffff"/>
          <w:lang w:val="en-US" w:eastAsia="zh-CN"/>
        </w:rPr>
        <w:t>专攻化妆品营销运营管理；</w:t>
      </w:r>
    </w:p>
    <w:p>
      <w:pPr>
        <w:pStyle w:val="style4098"/>
        <w:numPr>
          <w:ilvl w:val="0"/>
          <w:numId w:val="1"/>
        </w:numPr>
        <w:autoSpaceDE w:val="false"/>
        <w:spacing w:lineRule="atLeast" w:line="0"/>
        <w:ind w:firstLineChars="0"/>
        <w:rPr>
          <w:rFonts w:ascii="微软雅黑" w:cs="微软雅黑" w:eastAsia="微软雅黑" w:hAnsi="微软雅黑" w:hint="eastAsia"/>
          <w:color w:val="auto"/>
          <w:sz w:val="22"/>
          <w:szCs w:val="22"/>
          <w:shd w:val="clear" w:color="auto" w:fill="ffffff"/>
        </w:rPr>
      </w:pPr>
      <w:r>
        <w:rPr>
          <w:rFonts w:ascii="微软雅黑" w:cs="微软雅黑" w:eastAsia="微软雅黑" w:hAnsi="微软雅黑" w:hint="eastAsia"/>
          <w:color w:val="auto"/>
          <w:sz w:val="22"/>
          <w:szCs w:val="22"/>
          <w:shd w:val="clear" w:color="auto" w:fill="ffffff"/>
          <w:lang w:val="en-US" w:eastAsia="zh-CN"/>
        </w:rPr>
        <w:t>国内行业领导品牌，1</w:t>
      </w:r>
      <w:r>
        <w:rPr>
          <w:rFonts w:ascii="微软雅黑" w:cs="微软雅黑" w:eastAsia="微软雅黑" w:hAnsi="微软雅黑" w:hint="eastAsia"/>
          <w:color w:val="auto"/>
          <w:sz w:val="22"/>
          <w:szCs w:val="22"/>
          <w:shd w:val="clear" w:color="auto" w:fill="ffffff"/>
        </w:rPr>
        <w:t>家</w:t>
      </w:r>
      <w:r>
        <w:rPr>
          <w:rFonts w:ascii="微软雅黑" w:cs="微软雅黑" w:eastAsia="微软雅黑" w:hAnsi="微软雅黑" w:hint="eastAsia"/>
          <w:color w:val="auto"/>
          <w:sz w:val="22"/>
          <w:szCs w:val="22"/>
          <w:shd w:val="clear" w:color="auto" w:fill="ffffff"/>
          <w:lang w:val="en-US" w:eastAsia="zh-CN"/>
        </w:rPr>
        <w:t>护肤品牌</w:t>
      </w:r>
      <w:r>
        <w:rPr>
          <w:rFonts w:ascii="微软雅黑" w:cs="微软雅黑" w:eastAsia="微软雅黑" w:hAnsi="微软雅黑" w:hint="eastAsia"/>
          <w:color w:val="auto"/>
          <w:sz w:val="22"/>
          <w:szCs w:val="22"/>
          <w:shd w:val="clear" w:color="auto" w:fill="ffffff"/>
        </w:rPr>
        <w:t>、</w:t>
      </w:r>
      <w:r>
        <w:rPr>
          <w:rFonts w:ascii="微软雅黑" w:cs="微软雅黑" w:eastAsia="微软雅黑" w:hAnsi="微软雅黑" w:hint="eastAsia"/>
          <w:color w:val="auto"/>
          <w:sz w:val="22"/>
          <w:szCs w:val="22"/>
          <w:shd w:val="clear" w:color="auto" w:fill="ffffff"/>
          <w:lang w:val="en-US" w:eastAsia="zh-CN"/>
        </w:rPr>
        <w:t>3家彩妆品牌</w:t>
      </w:r>
      <w:r>
        <w:rPr>
          <w:rFonts w:ascii="微软雅黑" w:cs="微软雅黑" w:eastAsia="微软雅黑" w:hAnsi="微软雅黑" w:hint="eastAsia"/>
          <w:color w:val="auto"/>
          <w:sz w:val="22"/>
          <w:szCs w:val="22"/>
          <w:shd w:val="clear" w:color="auto" w:fill="ffffff"/>
        </w:rPr>
        <w:t>，</w:t>
      </w:r>
      <w:r>
        <w:rPr>
          <w:rFonts w:ascii="微软雅黑" w:cs="微软雅黑" w:eastAsia="微软雅黑" w:hAnsi="微软雅黑" w:hint="eastAsia"/>
          <w:color w:val="auto"/>
          <w:sz w:val="22"/>
          <w:szCs w:val="22"/>
          <w:shd w:val="clear" w:color="auto" w:fill="ffffff"/>
          <w:lang w:eastAsia="zh-CN"/>
        </w:rPr>
        <w:t>获考评优秀嘉奖</w:t>
      </w:r>
      <w:r>
        <w:rPr>
          <w:rFonts w:ascii="微软雅黑" w:cs="微软雅黑" w:eastAsia="微软雅黑" w:hAnsi="微软雅黑" w:hint="eastAsia"/>
          <w:color w:val="auto"/>
          <w:sz w:val="22"/>
          <w:szCs w:val="22"/>
          <w:shd w:val="clear" w:color="auto" w:fill="ffffff"/>
          <w:lang w:val="en-US" w:eastAsia="zh-CN"/>
        </w:rPr>
        <w:t>5次；</w:t>
      </w:r>
    </w:p>
    <w:p>
      <w:pPr>
        <w:pStyle w:val="style4098"/>
        <w:numPr>
          <w:ilvl w:val="0"/>
          <w:numId w:val="1"/>
        </w:numPr>
        <w:autoSpaceDE w:val="false"/>
        <w:spacing w:lineRule="atLeast" w:line="0"/>
        <w:ind w:firstLineChars="0"/>
        <w:rPr>
          <w:rFonts w:ascii="微软雅黑" w:cs="微软雅黑" w:eastAsia="微软雅黑" w:hAnsi="微软雅黑"/>
          <w:color w:val="auto"/>
          <w:sz w:val="22"/>
          <w:szCs w:val="22"/>
          <w:shd w:val="clear" w:color="auto" w:fill="ffffff"/>
        </w:rPr>
      </w:pPr>
      <w:r>
        <w:rPr>
          <w:rFonts w:ascii="微软雅黑" w:cs="微软雅黑" w:eastAsia="微软雅黑" w:hAnsi="微软雅黑" w:hint="eastAsia"/>
          <w:color w:val="auto"/>
          <w:sz w:val="22"/>
          <w:szCs w:val="22"/>
          <w:shd w:val="clear" w:color="auto" w:fill="ffffff"/>
          <w:lang w:val="en-US" w:eastAsia="zh-CN"/>
        </w:rPr>
        <w:t>熟悉线下渠道的运作流程,拥有生意全盘搭建的经验,工作认真且品行端正，思维敏捷；</w:t>
      </w:r>
    </w:p>
    <w:p>
      <w:pPr>
        <w:pStyle w:val="style4098"/>
        <w:numPr>
          <w:ilvl w:val="0"/>
          <w:numId w:val="1"/>
        </w:numPr>
        <w:autoSpaceDE w:val="false"/>
        <w:spacing w:lineRule="atLeast" w:line="0"/>
        <w:ind w:firstLineChars="0"/>
        <w:rPr>
          <w:rFonts w:ascii="微软雅黑" w:cs="微软雅黑" w:eastAsia="微软雅黑" w:hAnsi="微软雅黑"/>
          <w:color w:val="auto"/>
          <w:sz w:val="22"/>
          <w:szCs w:val="22"/>
          <w:shd w:val="clear" w:color="auto" w:fill="ffffff"/>
        </w:rPr>
      </w:pPr>
      <w:r>
        <w:rPr>
          <w:rFonts w:ascii="微软雅黑" w:cs="微软雅黑" w:eastAsia="微软雅黑" w:hAnsi="微软雅黑" w:hint="eastAsia"/>
          <w:color w:val="auto"/>
          <w:sz w:val="22"/>
          <w:szCs w:val="22"/>
          <w:shd w:val="clear" w:color="auto" w:fill="ffffff"/>
          <w:lang w:val="en-US" w:eastAsia="zh-CN"/>
        </w:rPr>
        <w:t>有较高的谈判技巧和协调能力，很强团队合作精神及领导能力, 学习精神持续提升个人能力。</w:t>
      </w:r>
    </w:p>
    <w:p>
      <w:pPr>
        <w:pStyle w:val="style0"/>
        <w:spacing w:lineRule="atLeast" w:line="0"/>
        <w:rPr>
          <w:rFonts w:ascii="微软雅黑" w:cs="微软雅黑" w:eastAsia="微软雅黑" w:hAnsi="微软雅黑"/>
          <w:color w:val="auto"/>
          <w:sz w:val="22"/>
          <w:szCs w:val="22"/>
          <w:shd w:val="clear" w:color="auto" w:fill="ffffff"/>
        </w:rPr>
      </w:pPr>
    </w:p>
    <w:p>
      <w:pPr>
        <w:pStyle w:val="style0"/>
        <w:rPr>
          <w:rFonts w:ascii="微软雅黑" w:cs="微软雅黑" w:eastAsia="微软雅黑" w:hAnsi="微软雅黑"/>
          <w:color w:val="auto"/>
          <w:sz w:val="28"/>
          <w:szCs w:val="28"/>
          <w:u w:val="single"/>
          <w:shd w:val="clear" w:color="auto" w:fill="30b8c1"/>
        </w:rPr>
      </w:pPr>
      <w:r>
        <w:rPr>
          <w:rFonts w:ascii="微软雅黑" w:cs="微软雅黑" w:eastAsia="微软雅黑" w:hAnsi="微软雅黑" w:hint="eastAsia"/>
          <w:color w:val="auto"/>
          <w:sz w:val="28"/>
          <w:szCs w:val="28"/>
          <w:shd w:val="clear" w:color="auto" w:fill="30b8c1"/>
        </w:rPr>
        <w:drawing>
          <wp:anchor distT="0" distB="0" distL="0" distR="0" simplePos="false" relativeHeight="4" behindDoc="false" locked="false" layoutInCell="true" allowOverlap="true">
            <wp:simplePos x="0" y="0"/>
            <wp:positionH relativeFrom="column">
              <wp:posOffset>83820</wp:posOffset>
            </wp:positionH>
            <wp:positionV relativeFrom="paragraph">
              <wp:posOffset>128269</wp:posOffset>
            </wp:positionV>
            <wp:extent cx="175260" cy="150495"/>
            <wp:effectExtent l="0" t="0" r="3175" b="1905"/>
            <wp:wrapNone/>
            <wp:docPr id="1028" name="图片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12"/>
                    <pic:cNvPicPr/>
                  </pic:nvPicPr>
                  <pic:blipFill>
                    <a:blip r:embed="rId4" cstate="print"/>
                    <a:srcRect l="0" t="0" r="0" b="0"/>
                    <a:stretch/>
                  </pic:blipFill>
                  <pic:spPr>
                    <a:xfrm rot="0">
                      <a:off x="0" y="0"/>
                      <a:ext cx="175260" cy="150495"/>
                    </a:xfrm>
                    <a:prstGeom prst="rect"/>
                  </pic:spPr>
                </pic:pic>
              </a:graphicData>
            </a:graphic>
          </wp:anchor>
        </w:drawing>
      </w:r>
      <w:r>
        <w:rPr>
          <w:rFonts w:ascii="微软雅黑" w:cs="微软雅黑" w:eastAsia="微软雅黑" w:hAnsi="微软雅黑" w:hint="eastAsia"/>
          <w:color w:val="auto"/>
          <w:sz w:val="28"/>
          <w:szCs w:val="28"/>
        </w:rPr>
        <mc:AlternateContent>
          <mc:Choice Requires="wps">
            <w:drawing>
              <wp:anchor distT="0" distB="0" distL="0" distR="0" simplePos="false" relativeHeight="2" behindDoc="false" locked="false" layoutInCell="true" allowOverlap="true">
                <wp:simplePos x="0" y="0"/>
                <wp:positionH relativeFrom="column">
                  <wp:posOffset>890270</wp:posOffset>
                </wp:positionH>
                <wp:positionV relativeFrom="paragraph">
                  <wp:posOffset>340360</wp:posOffset>
                </wp:positionV>
                <wp:extent cx="4258310" cy="0"/>
                <wp:effectExtent l="0" t="0" r="9525" b="12700"/>
                <wp:wrapNone/>
                <wp:docPr id="1029" name="直线连接符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58310" cy="0"/>
                        </a:xfrm>
                        <a:prstGeom prst="line"/>
                        <a:ln cmpd="sng" cap="flat" w="6350">
                          <a:solidFill>
                            <a:srgbClr val="14bbc7"/>
                          </a:solidFill>
                          <a:prstDash val="solid"/>
                          <a:miter/>
                          <a:headEnd len="med" w="med" type="none"/>
                          <a:tailEnd len="med" w="med" type="none"/>
                        </a:ln>
                      </wps:spPr>
                      <wps:bodyPr>
                        <a:prstTxWarp prst="textNoShape"/>
                      </wps:bodyPr>
                    </wps:wsp>
                  </a:graphicData>
                </a:graphic>
              </wp:anchor>
            </w:drawing>
          </mc:Choice>
          <mc:Fallback>
            <w:pict>
              <v:line id="1029" filled="f" stroked="t" from="70.1pt,26.8pt" to="405.4pt,26.8pt" style="position:absolute;z-index:2;mso-position-horizontal-relative:text;mso-position-vertical-relative:text;mso-width-relative:page;mso-height-relative:page;mso-wrap-distance-left:0.0pt;mso-wrap-distance-right:0.0pt;visibility:visible;">
                <v:stroke joinstyle="miter" color="#14bbc7" weight="0.5pt"/>
                <v:fill/>
              </v:line>
            </w:pict>
          </mc:Fallback>
        </mc:AlternateContent>
      </w:r>
      <w:r>
        <w:rPr>
          <w:rFonts w:ascii="微软雅黑" w:cs="微软雅黑" w:eastAsia="微软雅黑" w:hAnsi="微软雅黑" w:hint="eastAsia"/>
          <w:color w:val="auto"/>
          <w:sz w:val="28"/>
          <w:szCs w:val="28"/>
          <w:shd w:val="clear" w:color="auto" w:fill="30b8c1"/>
        </w:rPr>
        <w:t xml:space="preserve">    工作经历 </w:t>
      </w:r>
    </w:p>
    <w:bookmarkStart w:id="0" w:name="OLE_LINK1"/>
    <w:p>
      <w:pPr>
        <w:pStyle w:val="style0"/>
        <w:autoSpaceDE w:val="false"/>
        <w:spacing w:lineRule="atLeast" w:line="0"/>
        <w:rPr>
          <w:rFonts w:ascii="微软雅黑" w:cs="微软雅黑" w:eastAsia="微软雅黑" w:hAnsi="微软雅黑" w:hint="eastAsia"/>
          <w:color w:val="0000ff"/>
          <w:sz w:val="24"/>
          <w:szCs w:val="24"/>
        </w:rPr>
      </w:pPr>
      <w:r>
        <w:rPr>
          <w:rFonts w:ascii="微软雅黑" w:cs="微软雅黑" w:eastAsia="微软雅黑" w:hAnsi="微软雅黑" w:hint="eastAsia"/>
          <w:color w:val="0000ff"/>
          <w:sz w:val="24"/>
          <w:szCs w:val="24"/>
          <w:lang w:val="en-US" w:eastAsia="zh-CN"/>
        </w:rPr>
        <w:t>2020.10-至今</w:t>
      </w:r>
      <w:r>
        <w:rPr>
          <w:rFonts w:ascii="微软雅黑" w:cs="微软雅黑" w:eastAsia="微软雅黑" w:hAnsi="微软雅黑" w:hint="eastAsia"/>
          <w:color w:val="0000ff"/>
          <w:sz w:val="24"/>
          <w:szCs w:val="24"/>
        </w:rPr>
        <w:tab/>
      </w:r>
      <w:r>
        <w:rPr>
          <w:rFonts w:ascii="微软雅黑" w:cs="微软雅黑" w:eastAsia="微软雅黑" w:hAnsi="微软雅黑" w:hint="eastAsia"/>
          <w:color w:val="0000ff"/>
          <w:sz w:val="24"/>
          <w:szCs w:val="24"/>
          <w:lang w:val="en-US" w:eastAsia="zh-CN"/>
        </w:rPr>
        <w:t xml:space="preserve">美妆国潮代表品牌：广州卡婷    </w:t>
      </w:r>
      <w:r>
        <w:rPr>
          <w:rFonts w:ascii="微软雅黑" w:cs="微软雅黑" w:eastAsia="微软雅黑" w:hAnsi="微软雅黑" w:hint="eastAsia"/>
          <w:color w:val="0000ff"/>
          <w:sz w:val="24"/>
          <w:szCs w:val="24"/>
        </w:rPr>
        <w:t>新渠道总监</w:t>
      </w:r>
      <w:bookmarkEnd w:id="0"/>
    </w:p>
    <w:p>
      <w:pPr>
        <w:pStyle w:val="style0"/>
        <w:autoSpaceDE w:val="false"/>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eastAsia"/>
          <w:color w:val="auto"/>
          <w:sz w:val="22"/>
          <w:szCs w:val="22"/>
          <w:lang w:val="en-US" w:eastAsia="zh-CN"/>
        </w:rPr>
        <w:t>上级汇报</w:t>
      </w:r>
      <w:r>
        <w:rPr>
          <w:rFonts w:ascii="微软雅黑" w:cs="微软雅黑" w:eastAsia="微软雅黑" w:hAnsi="微软雅黑" w:hint="eastAsia"/>
          <w:color w:val="auto"/>
          <w:sz w:val="22"/>
          <w:szCs w:val="22"/>
        </w:rPr>
        <w:t>：</w:t>
      </w:r>
      <w:r>
        <w:rPr>
          <w:rFonts w:ascii="微软雅黑" w:cs="微软雅黑" w:eastAsia="微软雅黑" w:hAnsi="微软雅黑" w:hint="eastAsia"/>
          <w:color w:val="auto"/>
          <w:sz w:val="22"/>
          <w:szCs w:val="22"/>
          <w:lang w:val="en-US" w:eastAsia="zh-CN"/>
        </w:rPr>
        <w:t>总经理</w:t>
      </w:r>
      <w:r>
        <w:rPr>
          <w:rFonts w:ascii="微软雅黑" w:cs="微软雅黑" w:eastAsia="微软雅黑" w:hAnsi="微软雅黑" w:hint="eastAsia"/>
          <w:color w:val="auto"/>
          <w:sz w:val="22"/>
          <w:szCs w:val="22"/>
        </w:rPr>
        <w:t xml:space="preserve"> </w:t>
      </w:r>
    </w:p>
    <w:p>
      <w:pPr>
        <w:pStyle w:val="style0"/>
        <w:autoSpaceDE w:val="false"/>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eastAsia"/>
          <w:color w:val="auto"/>
          <w:sz w:val="22"/>
          <w:szCs w:val="22"/>
        </w:rPr>
        <w:t>下属人数：</w:t>
      </w:r>
      <w:r>
        <w:rPr>
          <w:rFonts w:ascii="微软雅黑" w:cs="微软雅黑" w:eastAsia="微软雅黑" w:hAnsi="微软雅黑" w:hint="eastAsia"/>
          <w:color w:val="auto"/>
          <w:sz w:val="22"/>
          <w:szCs w:val="22"/>
          <w:lang w:val="en-US" w:eastAsia="zh-CN"/>
        </w:rPr>
        <w:t>21人</w:t>
      </w:r>
      <w:r>
        <w:rPr>
          <w:rFonts w:ascii="微软雅黑" w:cs="微软雅黑" w:eastAsia="微软雅黑" w:hAnsi="微软雅黑" w:hint="eastAsia"/>
          <w:color w:val="auto"/>
          <w:sz w:val="22"/>
          <w:szCs w:val="22"/>
        </w:rPr>
        <w:t xml:space="preserve"> </w:t>
      </w:r>
    </w:p>
    <w:p>
      <w:pPr>
        <w:pStyle w:val="style0"/>
        <w:autoSpaceDE w:val="false"/>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eastAsia"/>
          <w:color w:val="auto"/>
          <w:sz w:val="22"/>
          <w:szCs w:val="22"/>
        </w:rPr>
        <w:t>工作</w:t>
      </w:r>
      <w:r>
        <w:rPr>
          <w:rFonts w:ascii="微软雅黑" w:cs="微软雅黑" w:eastAsia="微软雅黑" w:hAnsi="微软雅黑" w:hint="eastAsia"/>
          <w:color w:val="auto"/>
          <w:sz w:val="22"/>
          <w:szCs w:val="22"/>
          <w:lang w:val="en-US" w:eastAsia="zh-CN"/>
        </w:rPr>
        <w:t>职责</w:t>
      </w:r>
      <w:r>
        <w:rPr>
          <w:rFonts w:ascii="微软雅黑" w:cs="微软雅黑" w:eastAsia="微软雅黑" w:hAnsi="微软雅黑" w:hint="eastAsia"/>
          <w:color w:val="auto"/>
          <w:sz w:val="22"/>
          <w:szCs w:val="22"/>
        </w:rPr>
        <w:t>：</w:t>
      </w:r>
    </w:p>
    <w:p>
      <w:pPr>
        <w:pStyle w:val="style0"/>
        <w:autoSpaceDE w:val="false"/>
        <w:spacing w:lineRule="atLeast" w:line="0"/>
        <w:rPr>
          <w:rFonts w:ascii="微软雅黑" w:cs="微软雅黑" w:eastAsia="微软雅黑" w:hAnsi="微软雅黑" w:hint="eastAsia"/>
          <w:color w:val="auto"/>
          <w:sz w:val="22"/>
          <w:szCs w:val="22"/>
          <w:lang w:val="en-US" w:eastAsia="zh-CN"/>
        </w:rPr>
      </w:pPr>
      <w:r>
        <w:rPr>
          <w:rFonts w:ascii="微软雅黑" w:cs="微软雅黑" w:eastAsia="微软雅黑" w:hAnsi="微软雅黑" w:hint="eastAsia"/>
          <w:color w:val="auto"/>
          <w:sz w:val="22"/>
          <w:szCs w:val="22"/>
          <w:lang w:val="en-US" w:eastAsia="zh-CN"/>
        </w:rPr>
        <w:t>1、根据公司的战略规划，制定事业部的中长期策略、年度目标和落地计划；</w:t>
      </w:r>
    </w:p>
    <w:p>
      <w:pPr>
        <w:pStyle w:val="style0"/>
        <w:autoSpaceDE w:val="false"/>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eastAsia"/>
          <w:color w:val="auto"/>
          <w:sz w:val="22"/>
          <w:szCs w:val="22"/>
          <w:lang w:val="en-US" w:eastAsia="zh-CN"/>
        </w:rPr>
        <w:t>2、</w:t>
      </w:r>
      <w:r>
        <w:rPr>
          <w:rFonts w:ascii="微软雅黑" w:cs="微软雅黑" w:eastAsia="微软雅黑" w:hAnsi="微软雅黑" w:hint="eastAsia"/>
          <w:color w:val="auto"/>
          <w:sz w:val="22"/>
          <w:szCs w:val="22"/>
        </w:rPr>
        <w:t>负责全国市场客户</w:t>
      </w:r>
      <w:r>
        <w:rPr>
          <w:rFonts w:ascii="微软雅黑" w:cs="微软雅黑" w:eastAsia="微软雅黑" w:hAnsi="微软雅黑" w:hint="eastAsia"/>
          <w:color w:val="auto"/>
          <w:sz w:val="22"/>
          <w:szCs w:val="22"/>
          <w:lang w:val="en-US" w:eastAsia="zh-CN"/>
        </w:rPr>
        <w:t>的</w:t>
      </w:r>
      <w:r>
        <w:rPr>
          <w:rFonts w:ascii="微软雅黑" w:cs="微软雅黑" w:eastAsia="微软雅黑" w:hAnsi="微软雅黑" w:hint="eastAsia"/>
          <w:color w:val="auto"/>
          <w:sz w:val="22"/>
          <w:szCs w:val="22"/>
        </w:rPr>
        <w:t>优化</w:t>
      </w:r>
      <w:r>
        <w:rPr>
          <w:rFonts w:ascii="微软雅黑" w:cs="微软雅黑" w:eastAsia="微软雅黑" w:hAnsi="微软雅黑" w:hint="eastAsia"/>
          <w:color w:val="auto"/>
          <w:sz w:val="22"/>
          <w:szCs w:val="22"/>
          <w:lang w:eastAsia="zh-CN"/>
        </w:rPr>
        <w:t>（</w:t>
      </w:r>
      <w:r>
        <w:rPr>
          <w:rFonts w:ascii="微软雅黑" w:cs="微软雅黑" w:eastAsia="微软雅黑" w:hAnsi="微软雅黑" w:hint="eastAsia"/>
          <w:color w:val="auto"/>
          <w:sz w:val="22"/>
          <w:szCs w:val="22"/>
          <w:lang w:val="en-US" w:eastAsia="zh-CN"/>
        </w:rPr>
        <w:t>CS渠道，Shopping Mall等）持续和不断提升</w:t>
      </w:r>
      <w:r>
        <w:rPr>
          <w:rFonts w:ascii="微软雅黑" w:cs="微软雅黑" w:eastAsia="微软雅黑" w:hAnsi="微软雅黑" w:hint="eastAsia"/>
          <w:color w:val="auto"/>
          <w:sz w:val="22"/>
          <w:szCs w:val="22"/>
        </w:rPr>
        <w:t>合作关系和合作层次；</w:t>
      </w:r>
    </w:p>
    <w:p>
      <w:pPr>
        <w:pStyle w:val="style0"/>
        <w:autoSpaceDE w:val="false"/>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eastAsia"/>
          <w:color w:val="auto"/>
          <w:sz w:val="22"/>
          <w:szCs w:val="22"/>
          <w:lang w:val="en-US" w:eastAsia="zh-CN"/>
        </w:rPr>
        <w:t>3、</w:t>
      </w:r>
      <w:r>
        <w:rPr>
          <w:rFonts w:ascii="微软雅黑" w:cs="微软雅黑" w:eastAsia="微软雅黑" w:hAnsi="微软雅黑" w:hint="eastAsia"/>
          <w:color w:val="auto"/>
          <w:sz w:val="22"/>
          <w:szCs w:val="22"/>
        </w:rPr>
        <w:t>新渠道的拓展</w:t>
      </w:r>
      <w:r>
        <w:rPr>
          <w:rFonts w:ascii="微软雅黑" w:cs="微软雅黑" w:eastAsia="微软雅黑" w:hAnsi="微软雅黑" w:hint="eastAsia"/>
          <w:color w:val="auto"/>
          <w:sz w:val="22"/>
          <w:szCs w:val="22"/>
          <w:lang w:eastAsia="zh-CN"/>
        </w:rPr>
        <w:t>（</w:t>
      </w:r>
      <w:r>
        <w:rPr>
          <w:rFonts w:ascii="微软雅黑" w:cs="微软雅黑" w:eastAsia="微软雅黑" w:hAnsi="微软雅黑" w:hint="eastAsia"/>
          <w:color w:val="auto"/>
          <w:sz w:val="22"/>
          <w:szCs w:val="22"/>
          <w:lang w:val="en-US" w:eastAsia="zh-CN"/>
        </w:rPr>
        <w:t>三福，调色师等美妆集合店）</w:t>
      </w:r>
    </w:p>
    <w:p>
      <w:pPr>
        <w:pStyle w:val="style0"/>
        <w:autoSpaceDE w:val="false"/>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eastAsia"/>
          <w:color w:val="auto"/>
          <w:sz w:val="22"/>
          <w:szCs w:val="22"/>
        </w:rPr>
        <w:t>4、建立并完善管理体系，通过激励机制的完善和考核制度的实施，不断提高人员绩效；</w:t>
      </w:r>
    </w:p>
    <w:p>
      <w:pPr>
        <w:pStyle w:val="style0"/>
        <w:autoSpaceDE w:val="false"/>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eastAsia"/>
          <w:color w:val="auto"/>
          <w:sz w:val="22"/>
          <w:szCs w:val="22"/>
          <w:lang w:val="en-US" w:eastAsia="zh-CN"/>
        </w:rPr>
        <w:t>5</w:t>
      </w:r>
      <w:r>
        <w:rPr>
          <w:rFonts w:ascii="微软雅黑" w:cs="微软雅黑" w:eastAsia="微软雅黑" w:hAnsi="微软雅黑" w:hint="eastAsia"/>
          <w:color w:val="auto"/>
          <w:sz w:val="22"/>
          <w:szCs w:val="22"/>
        </w:rPr>
        <w:t>、及时获取市场、渠道、店铺</w:t>
      </w:r>
      <w:r>
        <w:rPr>
          <w:rFonts w:ascii="微软雅黑" w:cs="微软雅黑" w:eastAsia="微软雅黑" w:hAnsi="微软雅黑" w:hint="eastAsia"/>
          <w:color w:val="auto"/>
          <w:sz w:val="22"/>
          <w:szCs w:val="22"/>
          <w:lang w:eastAsia="zh-CN"/>
        </w:rPr>
        <w:t>、</w:t>
      </w:r>
      <w:r>
        <w:rPr>
          <w:rFonts w:ascii="微软雅黑" w:cs="微软雅黑" w:eastAsia="微软雅黑" w:hAnsi="微软雅黑" w:hint="eastAsia"/>
          <w:color w:val="auto"/>
          <w:sz w:val="22"/>
          <w:szCs w:val="22"/>
          <w:lang w:val="en-US" w:eastAsia="zh-CN"/>
        </w:rPr>
        <w:t>竞品等</w:t>
      </w:r>
      <w:r>
        <w:rPr>
          <w:rFonts w:ascii="微软雅黑" w:cs="微软雅黑" w:eastAsia="微软雅黑" w:hAnsi="微软雅黑" w:hint="eastAsia"/>
          <w:color w:val="auto"/>
          <w:sz w:val="22"/>
          <w:szCs w:val="22"/>
        </w:rPr>
        <w:t>信息并及时上报反馈，为公司整体营销决策提供参考；</w:t>
      </w:r>
    </w:p>
    <w:p>
      <w:pPr>
        <w:pStyle w:val="style0"/>
        <w:autoSpaceDE w:val="false"/>
        <w:spacing w:lineRule="atLeast" w:line="0"/>
        <w:rPr>
          <w:rFonts w:ascii="微软雅黑" w:cs="微软雅黑" w:eastAsia="微软雅黑" w:hAnsi="微软雅黑" w:hint="eastAsia"/>
          <w:color w:val="auto"/>
          <w:sz w:val="22"/>
          <w:szCs w:val="22"/>
        </w:rPr>
      </w:pPr>
    </w:p>
    <w:p>
      <w:pPr>
        <w:pStyle w:val="style0"/>
        <w:autoSpaceDE w:val="false"/>
        <w:spacing w:lineRule="atLeast" w:line="0"/>
        <w:rPr>
          <w:rFonts w:ascii="微软雅黑" w:cs="微软雅黑" w:eastAsia="微软雅黑" w:hAnsi="微软雅黑" w:hint="eastAsia"/>
          <w:color w:val="auto"/>
          <w:sz w:val="22"/>
          <w:szCs w:val="22"/>
          <w:lang w:val="en-US" w:eastAsia="zh-CN"/>
        </w:rPr>
      </w:pPr>
      <w:r>
        <w:rPr>
          <w:rFonts w:ascii="微软雅黑" w:cs="微软雅黑" w:eastAsia="微软雅黑" w:hAnsi="微软雅黑" w:hint="eastAsia"/>
          <w:color w:val="auto"/>
          <w:sz w:val="22"/>
          <w:szCs w:val="22"/>
          <w:lang w:val="en-US" w:eastAsia="zh-CN"/>
        </w:rPr>
        <w:t>工作业绩：</w:t>
      </w:r>
    </w:p>
    <w:p>
      <w:pPr>
        <w:pStyle w:val="style0"/>
        <w:numPr>
          <w:ilvl w:val="0"/>
          <w:numId w:val="2"/>
        </w:numPr>
        <w:autoSpaceDE w:val="false"/>
        <w:spacing w:lineRule="atLeast" w:line="0"/>
        <w:rPr>
          <w:rFonts w:ascii="微软雅黑" w:cs="微软雅黑" w:eastAsia="微软雅黑" w:hAnsi="微软雅黑" w:hint="eastAsia"/>
          <w:color w:val="auto"/>
          <w:sz w:val="22"/>
          <w:szCs w:val="22"/>
          <w:lang w:eastAsia="zh-CN"/>
        </w:rPr>
      </w:pPr>
      <w:r>
        <w:rPr>
          <w:rFonts w:ascii="微软雅黑" w:cs="微软雅黑" w:eastAsia="微软雅黑" w:hAnsi="微软雅黑" w:hint="eastAsia"/>
          <w:color w:val="auto"/>
          <w:sz w:val="22"/>
          <w:szCs w:val="22"/>
        </w:rPr>
        <w:t>加入公司</w:t>
      </w:r>
      <w:r>
        <w:rPr>
          <w:rFonts w:ascii="微软雅黑" w:cs="微软雅黑" w:eastAsia="微软雅黑" w:hAnsi="微软雅黑" w:hint="eastAsia"/>
          <w:color w:val="auto"/>
          <w:sz w:val="22"/>
          <w:szCs w:val="22"/>
          <w:lang w:val="en-US" w:eastAsia="zh-CN"/>
        </w:rPr>
        <w:t>5</w:t>
      </w:r>
      <w:r>
        <w:rPr>
          <w:rFonts w:ascii="微软雅黑" w:cs="微软雅黑" w:eastAsia="微软雅黑" w:hAnsi="微软雅黑" w:hint="eastAsia"/>
          <w:color w:val="auto"/>
          <w:sz w:val="22"/>
          <w:szCs w:val="22"/>
        </w:rPr>
        <w:t>个月，新增10个优质客户</w:t>
      </w:r>
      <w:r>
        <w:rPr>
          <w:rFonts w:ascii="微软雅黑" w:cs="微软雅黑" w:eastAsia="微软雅黑" w:hAnsi="微软雅黑" w:hint="eastAsia"/>
          <w:color w:val="auto"/>
          <w:sz w:val="22"/>
          <w:szCs w:val="22"/>
          <w:lang w:eastAsia="zh-CN"/>
        </w:rPr>
        <w:t>；</w:t>
      </w:r>
    </w:p>
    <w:p>
      <w:pPr>
        <w:pStyle w:val="style0"/>
        <w:numPr>
          <w:ilvl w:val="0"/>
          <w:numId w:val="2"/>
        </w:numPr>
        <w:autoSpaceDE w:val="false"/>
        <w:spacing w:lineRule="atLeast" w:line="0"/>
        <w:rPr>
          <w:rFonts w:ascii="微软雅黑" w:cs="微软雅黑" w:eastAsia="微软雅黑" w:hAnsi="微软雅黑" w:hint="eastAsia"/>
          <w:color w:val="auto"/>
          <w:sz w:val="22"/>
          <w:szCs w:val="22"/>
          <w:lang w:val="en-US" w:eastAsia="zh-CN"/>
        </w:rPr>
      </w:pPr>
      <w:r>
        <w:rPr>
          <w:rFonts w:ascii="微软雅黑" w:cs="微软雅黑" w:eastAsia="微软雅黑" w:hAnsi="微软雅黑" w:hint="eastAsia"/>
          <w:color w:val="auto"/>
          <w:sz w:val="22"/>
          <w:szCs w:val="22"/>
          <w:lang w:val="en-US" w:eastAsia="zh-CN"/>
        </w:rPr>
        <w:t>疫情背景下，赋能零售客户私域运营及直播技能，停业不停工，加强专业知识的培训；</w:t>
      </w:r>
    </w:p>
    <w:p>
      <w:pPr>
        <w:pStyle w:val="style0"/>
        <w:numPr>
          <w:ilvl w:val="0"/>
          <w:numId w:val="2"/>
        </w:numPr>
        <w:autoSpaceDE w:val="false"/>
        <w:spacing w:lineRule="atLeast" w:line="0"/>
        <w:rPr>
          <w:rFonts w:ascii="微软雅黑" w:cs="微软雅黑" w:eastAsia="微软雅黑" w:hAnsi="微软雅黑" w:hint="eastAsia"/>
          <w:color w:val="auto"/>
          <w:sz w:val="22"/>
          <w:szCs w:val="22"/>
          <w:lang w:val="en-US" w:eastAsia="zh-CN"/>
        </w:rPr>
      </w:pPr>
      <w:r>
        <w:rPr>
          <w:rFonts w:ascii="微软雅黑" w:cs="微软雅黑" w:eastAsia="微软雅黑" w:hAnsi="微软雅黑" w:hint="eastAsia"/>
          <w:color w:val="auto"/>
          <w:sz w:val="22"/>
          <w:szCs w:val="22"/>
          <w:lang w:val="en-US" w:eastAsia="zh-CN"/>
        </w:rPr>
        <w:t>确保渠道生意的有序恢复，制定不同客户的营销方案，一区一策，带领团队达成销售目标。</w:t>
      </w:r>
    </w:p>
    <w:p>
      <w:pPr>
        <w:pStyle w:val="style0"/>
        <w:numPr>
          <w:ilvl w:val="0"/>
          <w:numId w:val="2"/>
        </w:numPr>
        <w:autoSpaceDE w:val="false"/>
        <w:spacing w:lineRule="atLeast" w:line="0"/>
        <w:rPr>
          <w:rFonts w:ascii="微软雅黑" w:cs="微软雅黑" w:eastAsia="微软雅黑" w:hAnsi="微软雅黑" w:hint="eastAsia"/>
          <w:color w:val="auto"/>
          <w:sz w:val="22"/>
          <w:szCs w:val="22"/>
          <w:lang w:val="en-US" w:eastAsia="zh-CN"/>
        </w:rPr>
      </w:pPr>
      <w:r>
        <w:rPr>
          <w:rFonts w:ascii="微软雅黑" w:cs="微软雅黑" w:eastAsia="微软雅黑" w:hAnsi="微软雅黑" w:hint="eastAsia"/>
          <w:color w:val="auto"/>
          <w:sz w:val="22"/>
          <w:szCs w:val="22"/>
          <w:lang w:val="en-US" w:eastAsia="zh-CN"/>
        </w:rPr>
        <w:t>策划推广卡婷全国终端落地项目国潮</w:t>
      </w:r>
      <w:r>
        <w:rPr>
          <w:rFonts w:ascii="微软雅黑" w:cs="微软雅黑" w:eastAsia="微软雅黑" w:hAnsi="微软雅黑" w:hint="default"/>
          <w:color w:val="auto"/>
          <w:sz w:val="22"/>
          <w:szCs w:val="22"/>
          <w:lang w:val="en-US" w:eastAsia="zh-CN"/>
        </w:rPr>
        <w:t>mini</w:t>
      </w:r>
      <w:r>
        <w:rPr>
          <w:rFonts w:ascii="微软雅黑" w:cs="微软雅黑" w:eastAsia="微软雅黑" w:hAnsi="微软雅黑" w:hint="eastAsia"/>
          <w:color w:val="auto"/>
          <w:sz w:val="22"/>
          <w:szCs w:val="22"/>
          <w:lang w:val="en-US" w:eastAsia="zh-CN"/>
        </w:rPr>
        <w:t>快闪，在全国线下市场开展终端落地项目活动，给品牌及代理商在终端造势，提升终端品牌影响力及市场美誉度。</w:t>
      </w:r>
    </w:p>
    <w:p>
      <w:pPr>
        <w:pStyle w:val="style0"/>
        <w:autoSpaceDE w:val="false"/>
        <w:spacing w:lineRule="atLeast" w:line="0"/>
        <w:rPr>
          <w:rFonts w:ascii="微软雅黑" w:cs="微软雅黑" w:eastAsia="微软雅黑" w:hAnsi="微软雅黑" w:hint="eastAsia"/>
          <w:color w:val="auto"/>
          <w:sz w:val="22"/>
          <w:szCs w:val="22"/>
          <w:lang w:val="en-US" w:eastAsia="zh-CN"/>
        </w:rPr>
      </w:pPr>
    </w:p>
    <w:p>
      <w:pPr>
        <w:pStyle w:val="style0"/>
        <w:autoSpaceDE w:val="false"/>
        <w:spacing w:lineRule="atLeast" w:line="0"/>
        <w:rPr>
          <w:rFonts w:ascii="微软雅黑" w:cs="微软雅黑" w:eastAsia="微软雅黑" w:hAnsi="微软雅黑" w:hint="eastAsia"/>
          <w:color w:val="0000ff"/>
          <w:sz w:val="24"/>
          <w:szCs w:val="24"/>
        </w:rPr>
      </w:pPr>
      <w:r>
        <w:rPr>
          <w:rFonts w:ascii="微软雅黑" w:cs="微软雅黑" w:eastAsia="微软雅黑" w:hAnsi="微软雅黑" w:hint="eastAsia"/>
          <w:color w:val="0000ff"/>
          <w:sz w:val="24"/>
          <w:szCs w:val="24"/>
          <w:lang w:val="en-US" w:eastAsia="zh-CN"/>
        </w:rPr>
        <w:t>2019.07-2020.09</w:t>
      </w:r>
      <w:r>
        <w:rPr>
          <w:rFonts w:ascii="微软雅黑" w:cs="微软雅黑" w:eastAsia="微软雅黑" w:hAnsi="微软雅黑" w:hint="eastAsia"/>
          <w:color w:val="0000ff"/>
          <w:sz w:val="24"/>
          <w:szCs w:val="24"/>
        </w:rPr>
        <w:tab/>
      </w:r>
      <w:r>
        <w:rPr>
          <w:rFonts w:ascii="微软雅黑" w:cs="微软雅黑" w:eastAsia="微软雅黑" w:hAnsi="微软雅黑" w:hint="eastAsia"/>
          <w:color w:val="0000ff"/>
          <w:sz w:val="24"/>
          <w:szCs w:val="24"/>
          <w:lang w:val="en-US" w:eastAsia="zh-CN"/>
        </w:rPr>
        <w:t xml:space="preserve">中国唇膏品类代表：广州华图科技有限公司   </w:t>
      </w:r>
      <w:r>
        <w:rPr>
          <w:rFonts w:ascii="微软雅黑" w:cs="微软雅黑" w:eastAsia="微软雅黑" w:hAnsi="微软雅黑" w:hint="eastAsia"/>
          <w:color w:val="0000ff"/>
          <w:sz w:val="24"/>
          <w:szCs w:val="24"/>
        </w:rPr>
        <w:t>销售总监</w:t>
      </w:r>
    </w:p>
    <w:p>
      <w:pPr>
        <w:pStyle w:val="style0"/>
        <w:autoSpaceDE w:val="false"/>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eastAsia"/>
          <w:color w:val="auto"/>
          <w:sz w:val="22"/>
          <w:szCs w:val="22"/>
          <w:lang w:val="en-US" w:eastAsia="zh-CN"/>
        </w:rPr>
        <w:t>汇报对象</w:t>
      </w:r>
      <w:r>
        <w:rPr>
          <w:rFonts w:ascii="微软雅黑" w:cs="微软雅黑" w:eastAsia="微软雅黑" w:hAnsi="微软雅黑" w:hint="eastAsia"/>
          <w:color w:val="auto"/>
          <w:sz w:val="22"/>
          <w:szCs w:val="22"/>
        </w:rPr>
        <w:t>：</w:t>
      </w:r>
      <w:r>
        <w:rPr>
          <w:rFonts w:ascii="微软雅黑" w:cs="微软雅黑" w:eastAsia="微软雅黑" w:hAnsi="微软雅黑" w:hint="eastAsia"/>
          <w:color w:val="auto"/>
          <w:sz w:val="22"/>
          <w:szCs w:val="22"/>
          <w:lang w:val="en-US" w:eastAsia="zh-CN"/>
        </w:rPr>
        <w:t>总经理</w:t>
      </w:r>
      <w:r>
        <w:rPr>
          <w:rFonts w:ascii="微软雅黑" w:cs="微软雅黑" w:eastAsia="微软雅黑" w:hAnsi="微软雅黑" w:hint="eastAsia"/>
          <w:color w:val="auto"/>
          <w:sz w:val="22"/>
          <w:szCs w:val="22"/>
        </w:rPr>
        <w:t xml:space="preserve"> </w:t>
      </w:r>
    </w:p>
    <w:p>
      <w:pPr>
        <w:pStyle w:val="style0"/>
        <w:autoSpaceDE w:val="false"/>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eastAsia"/>
          <w:color w:val="auto"/>
          <w:sz w:val="22"/>
          <w:szCs w:val="22"/>
        </w:rPr>
        <w:t>下属人数：</w:t>
      </w:r>
      <w:r>
        <w:rPr>
          <w:rFonts w:ascii="微软雅黑" w:cs="微软雅黑" w:eastAsia="微软雅黑" w:hAnsi="微软雅黑" w:hint="eastAsia"/>
          <w:color w:val="auto"/>
          <w:sz w:val="22"/>
          <w:szCs w:val="22"/>
          <w:lang w:val="en-US" w:eastAsia="zh-CN"/>
        </w:rPr>
        <w:t>60人</w:t>
      </w:r>
    </w:p>
    <w:p>
      <w:pPr>
        <w:pStyle w:val="style0"/>
        <w:autoSpaceDE w:val="false"/>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eastAsia"/>
          <w:color w:val="auto"/>
          <w:sz w:val="22"/>
          <w:szCs w:val="22"/>
        </w:rPr>
        <w:t>工作描述：</w:t>
      </w:r>
    </w:p>
    <w:p>
      <w:pPr>
        <w:pStyle w:val="style0"/>
        <w:numPr>
          <w:ilvl w:val="0"/>
          <w:numId w:val="0"/>
        </w:numPr>
        <w:autoSpaceDE w:val="false"/>
        <w:spacing w:lineRule="atLeast" w:line="0"/>
        <w:ind w:leftChars="0"/>
        <w:rPr>
          <w:rFonts w:ascii="微软雅黑" w:cs="微软雅黑" w:eastAsia="微软雅黑" w:hAnsi="微软雅黑" w:hint="default"/>
          <w:color w:val="auto"/>
          <w:sz w:val="22"/>
          <w:szCs w:val="22"/>
          <w:lang w:val="en-US" w:eastAsia="zh-CN"/>
        </w:rPr>
      </w:pPr>
      <w:r>
        <w:rPr>
          <w:rFonts w:ascii="微软雅黑" w:cs="微软雅黑" w:eastAsia="微软雅黑" w:hAnsi="微软雅黑" w:hint="eastAsia"/>
          <w:color w:val="auto"/>
          <w:sz w:val="22"/>
          <w:szCs w:val="22"/>
          <w:lang w:val="en-US" w:eastAsia="zh-CN"/>
        </w:rPr>
        <w:t>1、负责 1亿元的全国业务，新增网点</w:t>
      </w:r>
      <w:r>
        <w:rPr>
          <w:rFonts w:ascii="微软雅黑" w:cs="微软雅黑" w:eastAsia="微软雅黑" w:hAnsi="微软雅黑" w:hint="default"/>
          <w:color w:val="auto"/>
          <w:sz w:val="22"/>
          <w:szCs w:val="22"/>
          <w:lang w:val="en-US" w:eastAsia="zh-CN"/>
        </w:rPr>
        <w:t>100</w:t>
      </w:r>
      <w:r>
        <w:rPr>
          <w:rFonts w:ascii="微软雅黑" w:cs="微软雅黑" w:eastAsia="微软雅黑" w:hAnsi="微软雅黑" w:hint="eastAsia"/>
          <w:color w:val="auto"/>
          <w:sz w:val="22"/>
          <w:szCs w:val="22"/>
          <w:lang w:val="en-US" w:eastAsia="zh-CN"/>
        </w:rPr>
        <w:t>0+；</w:t>
      </w:r>
    </w:p>
    <w:p>
      <w:pPr>
        <w:pStyle w:val="style0"/>
        <w:numPr>
          <w:ilvl w:val="0"/>
          <w:numId w:val="0"/>
        </w:numPr>
        <w:autoSpaceDE w:val="false"/>
        <w:spacing w:lineRule="atLeast" w:line="0"/>
        <w:ind w:leftChars="0"/>
        <w:rPr>
          <w:rFonts w:ascii="微软雅黑" w:cs="微软雅黑" w:eastAsia="微软雅黑" w:hAnsi="微软雅黑" w:hint="eastAsia"/>
          <w:color w:val="auto"/>
          <w:sz w:val="22"/>
          <w:szCs w:val="22"/>
          <w:lang w:val="en-US" w:eastAsia="zh-CN"/>
        </w:rPr>
      </w:pPr>
      <w:r>
        <w:rPr>
          <w:rFonts w:ascii="微软雅黑" w:cs="微软雅黑" w:eastAsia="微软雅黑" w:hAnsi="微软雅黑" w:hint="eastAsia"/>
          <w:color w:val="auto"/>
          <w:sz w:val="22"/>
          <w:szCs w:val="22"/>
          <w:lang w:val="en-US" w:eastAsia="zh-CN"/>
        </w:rPr>
        <w:t>2、策略制定、产品规划，渠道运营、零售达成、预算管控；</w:t>
      </w:r>
    </w:p>
    <w:p>
      <w:pPr>
        <w:pStyle w:val="style0"/>
        <w:numPr>
          <w:ilvl w:val="0"/>
          <w:numId w:val="0"/>
        </w:numPr>
        <w:autoSpaceDE w:val="false"/>
        <w:spacing w:lineRule="atLeast" w:line="0"/>
        <w:ind w:leftChars="0"/>
        <w:rPr>
          <w:rFonts w:ascii="微软雅黑" w:cs="微软雅黑" w:eastAsia="微软雅黑" w:hAnsi="微软雅黑" w:hint="eastAsia"/>
          <w:color w:val="auto"/>
          <w:sz w:val="22"/>
          <w:szCs w:val="22"/>
          <w:lang w:val="en-US" w:eastAsia="zh-CN"/>
        </w:rPr>
      </w:pPr>
      <w:r>
        <w:rPr>
          <w:rFonts w:ascii="微软雅黑" w:cs="微软雅黑" w:eastAsia="微软雅黑" w:hAnsi="微软雅黑" w:hint="eastAsia"/>
          <w:color w:val="auto"/>
          <w:sz w:val="22"/>
          <w:szCs w:val="22"/>
          <w:lang w:val="en-US" w:eastAsia="zh-CN"/>
        </w:rPr>
        <w:t>3、团队组建、人员培养；</w:t>
      </w:r>
    </w:p>
    <w:p>
      <w:pPr>
        <w:pStyle w:val="style0"/>
        <w:autoSpaceDE w:val="false"/>
        <w:spacing w:lineRule="atLeast" w:line="0"/>
        <w:rPr>
          <w:rFonts w:ascii="微软雅黑" w:cs="微软雅黑" w:eastAsia="微软雅黑" w:hAnsi="微软雅黑" w:hint="eastAsia"/>
          <w:color w:val="auto"/>
          <w:sz w:val="22"/>
          <w:szCs w:val="22"/>
        </w:rPr>
      </w:pPr>
    </w:p>
    <w:p>
      <w:pPr>
        <w:pStyle w:val="style0"/>
        <w:autoSpaceDE w:val="false"/>
        <w:spacing w:lineRule="atLeast" w:line="0"/>
        <w:rPr>
          <w:rFonts w:ascii="微软雅黑" w:cs="微软雅黑" w:eastAsia="微软雅黑" w:hAnsi="微软雅黑" w:hint="eastAsia"/>
          <w:color w:val="auto"/>
          <w:sz w:val="22"/>
          <w:szCs w:val="22"/>
          <w:lang w:val="en-US" w:eastAsia="zh-CN"/>
        </w:rPr>
      </w:pPr>
      <w:r>
        <w:rPr>
          <w:rFonts w:ascii="微软雅黑" w:cs="微软雅黑" w:eastAsia="微软雅黑" w:hAnsi="微软雅黑" w:hint="eastAsia"/>
          <w:color w:val="auto"/>
          <w:sz w:val="22"/>
          <w:szCs w:val="22"/>
          <w:lang w:val="en-US" w:eastAsia="zh-CN"/>
        </w:rPr>
        <w:t>工作业绩：</w:t>
      </w:r>
    </w:p>
    <w:p>
      <w:pPr>
        <w:pStyle w:val="style0"/>
        <w:numPr>
          <w:ilvl w:val="0"/>
          <w:numId w:val="3"/>
        </w:numPr>
        <w:autoSpaceDE w:val="false"/>
        <w:spacing w:lineRule="atLeast" w:line="0"/>
        <w:ind w:leftChars="0"/>
        <w:rPr>
          <w:rFonts w:ascii="微软雅黑" w:cs="微软雅黑" w:eastAsia="微软雅黑" w:hAnsi="微软雅黑" w:hint="eastAsia"/>
          <w:color w:val="auto"/>
          <w:sz w:val="22"/>
          <w:szCs w:val="22"/>
          <w:lang w:val="en-US" w:eastAsia="zh-CN"/>
        </w:rPr>
      </w:pPr>
      <w:r>
        <w:rPr>
          <w:rFonts w:ascii="微软雅黑" w:cs="微软雅黑" w:eastAsia="微软雅黑" w:hAnsi="微软雅黑" w:hint="eastAsia"/>
          <w:color w:val="auto"/>
          <w:sz w:val="22"/>
          <w:szCs w:val="22"/>
          <w:lang w:val="en-US" w:eastAsia="zh-CN"/>
        </w:rPr>
        <w:t>开拓唇部精华护理产品线，助力唇部精华的份额占渠道第一；</w:t>
      </w:r>
    </w:p>
    <w:p>
      <w:pPr>
        <w:pStyle w:val="style0"/>
        <w:numPr>
          <w:ilvl w:val="0"/>
          <w:numId w:val="3"/>
        </w:numPr>
        <w:autoSpaceDE w:val="false"/>
        <w:spacing w:lineRule="atLeast" w:line="0"/>
        <w:ind w:leftChars="0"/>
        <w:rPr>
          <w:rFonts w:ascii="微软雅黑" w:cs="微软雅黑" w:eastAsia="微软雅黑" w:hAnsi="微软雅黑" w:hint="eastAsia"/>
          <w:color w:val="auto"/>
          <w:sz w:val="22"/>
          <w:szCs w:val="22"/>
          <w:lang w:val="en-US" w:eastAsia="zh-CN"/>
        </w:rPr>
      </w:pPr>
      <w:r>
        <w:rPr>
          <w:rFonts w:ascii="微软雅黑" w:cs="微软雅黑" w:eastAsia="微软雅黑" w:hAnsi="微软雅黑" w:hint="eastAsia"/>
          <w:color w:val="auto"/>
          <w:sz w:val="22"/>
          <w:szCs w:val="22"/>
          <w:lang w:val="en-US" w:eastAsia="zh-CN"/>
        </w:rPr>
        <w:t>在疫情人流缺失的情况下，聚焦引流品及热门产品的连带，超过20%的业绩增长；</w:t>
      </w:r>
    </w:p>
    <w:p>
      <w:pPr>
        <w:pStyle w:val="style0"/>
        <w:numPr>
          <w:ilvl w:val="0"/>
          <w:numId w:val="0"/>
        </w:numPr>
        <w:autoSpaceDE w:val="false"/>
        <w:spacing w:lineRule="atLeast" w:line="0"/>
        <w:ind w:leftChars="0"/>
        <w:rPr>
          <w:rFonts w:ascii="微软雅黑" w:cs="微软雅黑" w:eastAsia="微软雅黑" w:hAnsi="微软雅黑" w:hint="default"/>
          <w:color w:val="auto"/>
          <w:sz w:val="22"/>
          <w:szCs w:val="22"/>
          <w:lang w:val="en-US" w:eastAsia="zh-CN"/>
        </w:rPr>
      </w:pPr>
      <w:r>
        <w:rPr>
          <w:rFonts w:ascii="微软雅黑" w:cs="微软雅黑" w:eastAsia="微软雅黑" w:hAnsi="微软雅黑" w:hint="eastAsia"/>
          <w:color w:val="auto"/>
          <w:sz w:val="22"/>
          <w:szCs w:val="22"/>
          <w:lang w:val="en-US" w:eastAsia="zh-CN"/>
        </w:rPr>
        <w:t>3、为企业优化代理商18个，新增5大标杆连锁系统；</w:t>
      </w:r>
    </w:p>
    <w:p>
      <w:pPr>
        <w:pStyle w:val="style0"/>
        <w:numPr>
          <w:ilvl w:val="0"/>
          <w:numId w:val="0"/>
        </w:numPr>
        <w:autoSpaceDE w:val="false"/>
        <w:spacing w:lineRule="atLeast" w:line="0"/>
        <w:ind w:leftChars="0"/>
        <w:rPr>
          <w:rFonts w:ascii="微软雅黑" w:cs="微软雅黑" w:eastAsia="微软雅黑" w:hAnsi="微软雅黑" w:hint="eastAsia"/>
          <w:color w:val="auto"/>
          <w:sz w:val="22"/>
          <w:szCs w:val="22"/>
          <w:lang w:val="en-US" w:eastAsia="zh-CN"/>
        </w:rPr>
      </w:pPr>
      <w:r>
        <w:rPr>
          <w:rFonts w:ascii="微软雅黑" w:cs="微软雅黑" w:eastAsia="微软雅黑" w:hAnsi="微软雅黑" w:hint="eastAsia"/>
          <w:color w:val="auto"/>
          <w:sz w:val="22"/>
          <w:szCs w:val="22"/>
          <w:lang w:val="en-US" w:eastAsia="zh-CN"/>
        </w:rPr>
        <w:t>4、与全国小百货系统达成默契合作；</w:t>
      </w:r>
    </w:p>
    <w:p>
      <w:pPr>
        <w:pStyle w:val="style0"/>
        <w:autoSpaceDE w:val="false"/>
        <w:spacing w:lineRule="atLeast" w:line="0"/>
        <w:rPr>
          <w:rFonts w:ascii="微软雅黑" w:cs="微软雅黑" w:eastAsia="微软雅黑" w:hAnsi="微软雅黑" w:hint="default"/>
          <w:color w:val="auto"/>
          <w:sz w:val="22"/>
          <w:szCs w:val="22"/>
          <w:lang w:val="en-US" w:eastAsia="zh-CN"/>
        </w:rPr>
      </w:pPr>
      <w:r>
        <w:rPr>
          <w:rFonts w:ascii="微软雅黑" w:cs="微软雅黑" w:eastAsia="微软雅黑" w:hAnsi="微软雅黑" w:hint="eastAsia"/>
          <w:color w:val="auto"/>
          <w:sz w:val="22"/>
          <w:szCs w:val="22"/>
          <w:lang w:val="en-US" w:eastAsia="zh-CN"/>
        </w:rPr>
        <w:t>5、主导品牌做升级转型方向，品牌形象柜升级、品牌产品包装升级。</w:t>
      </w:r>
    </w:p>
    <w:p>
      <w:pPr>
        <w:pStyle w:val="style0"/>
        <w:autoSpaceDE w:val="false"/>
        <w:spacing w:lineRule="atLeast" w:line="0"/>
        <w:rPr>
          <w:rFonts w:ascii="微软雅黑" w:cs="微软雅黑" w:eastAsia="微软雅黑" w:hAnsi="微软雅黑" w:hint="eastAsia"/>
          <w:color w:val="auto"/>
          <w:sz w:val="22"/>
          <w:szCs w:val="22"/>
          <w:lang w:val="en-US" w:eastAsia="zh-CN"/>
        </w:rPr>
      </w:pPr>
      <w:r>
        <w:rPr>
          <w:rFonts w:ascii="微软雅黑" w:cs="微软雅黑" w:eastAsia="微软雅黑" w:hAnsi="微软雅黑" w:hint="eastAsia"/>
          <w:color w:val="auto"/>
          <w:sz w:val="22"/>
          <w:szCs w:val="22"/>
          <w:lang w:val="en-US" w:eastAsia="zh-CN"/>
        </w:rPr>
        <w:t>————————————————————</w:t>
      </w:r>
    </w:p>
    <w:p>
      <w:pPr>
        <w:pStyle w:val="style0"/>
        <w:autoSpaceDE w:val="false"/>
        <w:spacing w:lineRule="atLeast" w:line="0"/>
        <w:rPr>
          <w:rFonts w:ascii="微软雅黑" w:cs="微软雅黑" w:eastAsia="微软雅黑" w:hAnsi="微软雅黑" w:hint="default"/>
          <w:b/>
          <w:bCs/>
          <w:color w:val="0000ff"/>
          <w:sz w:val="24"/>
          <w:szCs w:val="24"/>
          <w:lang w:val="en-US" w:eastAsia="zh-CN"/>
        </w:rPr>
      </w:pPr>
      <w:r>
        <w:rPr>
          <w:rFonts w:ascii="微软雅黑" w:cs="微软雅黑" w:eastAsia="微软雅黑" w:hAnsi="微软雅黑" w:hint="eastAsia"/>
          <w:color w:val="0000ff"/>
          <w:sz w:val="24"/>
          <w:szCs w:val="24"/>
          <w:lang w:val="en-US" w:eastAsia="zh-CN"/>
        </w:rPr>
        <w:t>2012.04-2019.06</w:t>
      </w:r>
      <w:r>
        <w:rPr>
          <w:rFonts w:ascii="微软雅黑" w:cs="微软雅黑" w:eastAsia="微软雅黑" w:hAnsi="微软雅黑" w:hint="eastAsia"/>
          <w:color w:val="0000ff"/>
          <w:sz w:val="24"/>
          <w:szCs w:val="24"/>
        </w:rPr>
        <w:tab/>
      </w:r>
      <w:r>
        <w:rPr>
          <w:rFonts w:ascii="微软雅黑" w:cs="微软雅黑" w:eastAsia="微软雅黑" w:hAnsi="微软雅黑" w:hint="eastAsia"/>
          <w:b/>
          <w:bCs/>
          <w:color w:val="0000ff"/>
          <w:sz w:val="24"/>
          <w:szCs w:val="24"/>
          <w:lang w:val="en-US" w:eastAsia="zh-CN"/>
        </w:rPr>
        <w:t>上海震亮化妆品有限公司 大区销售经理</w:t>
      </w:r>
    </w:p>
    <w:p>
      <w:pPr>
        <w:pStyle w:val="style0"/>
        <w:autoSpaceDE w:val="false"/>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eastAsia"/>
          <w:color w:val="auto"/>
          <w:sz w:val="22"/>
          <w:szCs w:val="22"/>
          <w:lang w:val="en-US" w:eastAsia="zh-CN"/>
        </w:rPr>
        <w:t>汇报对象</w:t>
      </w:r>
      <w:r>
        <w:rPr>
          <w:rFonts w:ascii="微软雅黑" w:cs="微软雅黑" w:eastAsia="微软雅黑" w:hAnsi="微软雅黑" w:hint="eastAsia"/>
          <w:color w:val="auto"/>
          <w:sz w:val="22"/>
          <w:szCs w:val="22"/>
        </w:rPr>
        <w:t>：</w:t>
      </w:r>
      <w:r>
        <w:rPr>
          <w:rFonts w:ascii="微软雅黑" w:cs="微软雅黑" w:eastAsia="微软雅黑" w:hAnsi="微软雅黑" w:hint="eastAsia"/>
          <w:color w:val="auto"/>
          <w:sz w:val="22"/>
          <w:szCs w:val="22"/>
          <w:lang w:val="en-US" w:eastAsia="zh-CN"/>
        </w:rPr>
        <w:t>全国</w:t>
      </w:r>
      <w:r>
        <w:rPr>
          <w:rFonts w:ascii="微软雅黑" w:cs="微软雅黑" w:eastAsia="微软雅黑" w:hAnsi="微软雅黑" w:hint="eastAsia"/>
          <w:color w:val="auto"/>
          <w:sz w:val="22"/>
          <w:szCs w:val="22"/>
          <w:lang w:eastAsia="zh-CN"/>
        </w:rPr>
        <w:t>销售总监</w:t>
      </w:r>
    </w:p>
    <w:p>
      <w:pPr>
        <w:pStyle w:val="style0"/>
        <w:autoSpaceDE w:val="false"/>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eastAsia"/>
          <w:color w:val="auto"/>
          <w:sz w:val="22"/>
          <w:szCs w:val="22"/>
        </w:rPr>
        <w:t>下属人数：</w:t>
      </w:r>
      <w:r>
        <w:rPr>
          <w:rFonts w:ascii="微软雅黑" w:cs="微软雅黑" w:eastAsia="微软雅黑" w:hAnsi="微软雅黑" w:hint="eastAsia"/>
          <w:color w:val="auto"/>
          <w:sz w:val="22"/>
          <w:szCs w:val="22"/>
          <w:lang w:val="en-US" w:eastAsia="zh-CN"/>
        </w:rPr>
        <w:t>124人</w:t>
      </w:r>
    </w:p>
    <w:p>
      <w:pPr>
        <w:pStyle w:val="style0"/>
        <w:autoSpaceDE w:val="false"/>
        <w:spacing w:lineRule="atLeast" w:line="0"/>
        <w:rPr>
          <w:rFonts w:ascii="微软雅黑" w:cs="微软雅黑" w:eastAsia="微软雅黑" w:hAnsi="微软雅黑" w:hint="eastAsia"/>
          <w:b/>
          <w:bCs/>
          <w:color w:val="auto"/>
          <w:sz w:val="22"/>
          <w:szCs w:val="22"/>
        </w:rPr>
      </w:pPr>
      <w:r>
        <w:rPr>
          <w:rFonts w:ascii="微软雅黑" w:cs="微软雅黑" w:eastAsia="微软雅黑" w:hAnsi="微软雅黑" w:hint="eastAsia"/>
          <w:b/>
          <w:bCs/>
          <w:color w:val="auto"/>
          <w:sz w:val="22"/>
          <w:szCs w:val="22"/>
        </w:rPr>
        <w:t>工作描述：</w:t>
      </w:r>
    </w:p>
    <w:p>
      <w:pPr>
        <w:pStyle w:val="style0"/>
        <w:autoSpaceDE w:val="false"/>
        <w:spacing w:lineRule="atLeast" w:line="0"/>
        <w:rPr>
          <w:rFonts w:ascii="微软雅黑" w:cs="微软雅黑" w:eastAsia="微软雅黑" w:hAnsi="微软雅黑" w:hint="default"/>
          <w:color w:val="auto"/>
          <w:sz w:val="22"/>
          <w:szCs w:val="22"/>
          <w:lang w:val="en-US" w:eastAsia="zh-CN"/>
        </w:rPr>
      </w:pPr>
      <w:r>
        <w:rPr>
          <w:rFonts w:ascii="微软雅黑" w:cs="微软雅黑" w:eastAsia="微软雅黑" w:hAnsi="微软雅黑" w:hint="eastAsia"/>
          <w:color w:val="auto"/>
          <w:sz w:val="22"/>
          <w:szCs w:val="22"/>
          <w:lang w:val="en-US" w:eastAsia="zh-CN"/>
        </w:rPr>
        <w:t>1、</w:t>
      </w:r>
      <w:r>
        <w:rPr>
          <w:rFonts w:ascii="微软雅黑" w:cs="微软雅黑" w:eastAsia="微软雅黑" w:hAnsi="微软雅黑" w:hint="eastAsia"/>
          <w:color w:val="auto"/>
          <w:sz w:val="22"/>
          <w:szCs w:val="22"/>
        </w:rPr>
        <w:t>根据公司的年度目标，制定</w:t>
      </w:r>
      <w:r>
        <w:rPr>
          <w:rFonts w:ascii="微软雅黑" w:cs="微软雅黑" w:eastAsia="微软雅黑" w:hAnsi="微软雅黑" w:hint="eastAsia"/>
          <w:color w:val="auto"/>
          <w:sz w:val="22"/>
          <w:szCs w:val="22"/>
          <w:lang w:val="en-US" w:eastAsia="zh-CN"/>
        </w:rPr>
        <w:t>所辖</w:t>
      </w:r>
      <w:r>
        <w:rPr>
          <w:rFonts w:ascii="微软雅黑" w:cs="微软雅黑" w:eastAsia="微软雅黑" w:hAnsi="微软雅黑" w:hint="eastAsia"/>
          <w:color w:val="auto"/>
          <w:sz w:val="22"/>
          <w:szCs w:val="22"/>
        </w:rPr>
        <w:t>市场的</w:t>
      </w:r>
      <w:r>
        <w:rPr>
          <w:rFonts w:ascii="微软雅黑" w:cs="微软雅黑" w:eastAsia="微软雅黑" w:hAnsi="微软雅黑" w:hint="eastAsia"/>
          <w:color w:val="auto"/>
          <w:sz w:val="22"/>
          <w:szCs w:val="22"/>
          <w:lang w:val="en-US" w:eastAsia="zh-CN"/>
        </w:rPr>
        <w:t>运营策略</w:t>
      </w:r>
      <w:r>
        <w:rPr>
          <w:rFonts w:ascii="微软雅黑" w:cs="微软雅黑" w:eastAsia="微软雅黑" w:hAnsi="微软雅黑" w:hint="eastAsia"/>
          <w:color w:val="auto"/>
          <w:sz w:val="22"/>
          <w:szCs w:val="22"/>
          <w:lang w:eastAsia="zh-CN"/>
        </w:rPr>
        <w:t>、</w:t>
      </w:r>
      <w:r>
        <w:rPr>
          <w:rFonts w:ascii="微软雅黑" w:cs="微软雅黑" w:eastAsia="微软雅黑" w:hAnsi="微软雅黑" w:hint="eastAsia"/>
          <w:color w:val="auto"/>
          <w:sz w:val="22"/>
          <w:szCs w:val="22"/>
          <w:lang w:val="en-US" w:eastAsia="zh-CN"/>
        </w:rPr>
        <w:t>阶段目标与实施计划；</w:t>
      </w:r>
    </w:p>
    <w:p>
      <w:pPr>
        <w:pStyle w:val="style0"/>
        <w:autoSpaceDE w:val="false"/>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eastAsia"/>
          <w:color w:val="auto"/>
          <w:sz w:val="22"/>
          <w:szCs w:val="22"/>
          <w:lang w:val="en-US" w:eastAsia="zh-CN"/>
        </w:rPr>
        <w:t>2、</w:t>
      </w:r>
      <w:r>
        <w:rPr>
          <w:rFonts w:ascii="微软雅黑" w:cs="微软雅黑" w:eastAsia="微软雅黑" w:hAnsi="微软雅黑" w:hint="eastAsia"/>
          <w:color w:val="auto"/>
          <w:sz w:val="22"/>
          <w:szCs w:val="22"/>
        </w:rPr>
        <w:t>负责所管辖区域的</w:t>
      </w:r>
      <w:r>
        <w:rPr>
          <w:rFonts w:ascii="微软雅黑" w:cs="微软雅黑" w:eastAsia="微软雅黑" w:hAnsi="微软雅黑" w:hint="eastAsia"/>
          <w:color w:val="auto"/>
          <w:sz w:val="22"/>
          <w:szCs w:val="22"/>
          <w:lang w:val="en-US" w:eastAsia="zh-CN"/>
        </w:rPr>
        <w:t>运</w:t>
      </w:r>
      <w:r>
        <w:rPr>
          <w:rFonts w:ascii="微软雅黑" w:cs="微软雅黑" w:eastAsia="微软雅黑" w:hAnsi="微软雅黑" w:hint="eastAsia"/>
          <w:color w:val="auto"/>
          <w:sz w:val="22"/>
          <w:szCs w:val="22"/>
        </w:rPr>
        <w:t xml:space="preserve">营管理工作，带领团队达成拓展目标、销售指标等各项KPI指标； </w:t>
      </w:r>
    </w:p>
    <w:p>
      <w:pPr>
        <w:pStyle w:val="style0"/>
        <w:autoSpaceDE w:val="false"/>
        <w:spacing w:lineRule="atLeast" w:line="0"/>
        <w:rPr>
          <w:rFonts w:ascii="微软雅黑" w:cs="微软雅黑" w:eastAsia="微软雅黑" w:hAnsi="微软雅黑" w:hint="eastAsia"/>
          <w:color w:val="auto"/>
          <w:sz w:val="22"/>
          <w:szCs w:val="22"/>
          <w:lang w:eastAsia="zh-CN"/>
        </w:rPr>
      </w:pPr>
      <w:r>
        <w:rPr>
          <w:rFonts w:ascii="微软雅黑" w:cs="微软雅黑" w:eastAsia="微软雅黑" w:hAnsi="微软雅黑" w:hint="eastAsia"/>
          <w:color w:val="auto"/>
          <w:sz w:val="22"/>
          <w:szCs w:val="22"/>
          <w:lang w:val="en-US" w:eastAsia="zh-CN"/>
        </w:rPr>
        <w:t>3、负责</w:t>
      </w:r>
      <w:r>
        <w:rPr>
          <w:rFonts w:ascii="微软雅黑" w:cs="微软雅黑" w:eastAsia="微软雅黑" w:hAnsi="微软雅黑" w:hint="eastAsia"/>
          <w:color w:val="auto"/>
          <w:sz w:val="22"/>
          <w:szCs w:val="22"/>
        </w:rPr>
        <w:t>提高代理商的销售管理能力，调整优化</w:t>
      </w:r>
      <w:r>
        <w:rPr>
          <w:rFonts w:ascii="微软雅黑" w:cs="微软雅黑" w:eastAsia="微软雅黑" w:hAnsi="微软雅黑" w:hint="eastAsia"/>
          <w:color w:val="auto"/>
          <w:sz w:val="22"/>
          <w:szCs w:val="22"/>
          <w:lang w:val="en-US" w:eastAsia="zh-CN"/>
        </w:rPr>
        <w:t>网点</w:t>
      </w:r>
      <w:r>
        <w:rPr>
          <w:rFonts w:ascii="微软雅黑" w:cs="微软雅黑" w:eastAsia="微软雅黑" w:hAnsi="微软雅黑" w:hint="eastAsia"/>
          <w:color w:val="auto"/>
          <w:sz w:val="22"/>
          <w:szCs w:val="22"/>
        </w:rPr>
        <w:t>结构</w:t>
      </w:r>
      <w:r>
        <w:rPr>
          <w:rFonts w:ascii="微软雅黑" w:cs="微软雅黑" w:eastAsia="微软雅黑" w:hAnsi="微软雅黑" w:hint="eastAsia"/>
          <w:color w:val="auto"/>
          <w:sz w:val="22"/>
          <w:szCs w:val="22"/>
          <w:lang w:eastAsia="zh-CN"/>
        </w:rPr>
        <w:t>；</w:t>
      </w:r>
    </w:p>
    <w:p>
      <w:pPr>
        <w:pStyle w:val="style0"/>
        <w:autoSpaceDE w:val="false"/>
        <w:spacing w:lineRule="atLeast" w:line="0"/>
        <w:rPr>
          <w:rFonts w:ascii="微软雅黑" w:cs="微软雅黑" w:eastAsia="微软雅黑" w:hAnsi="微软雅黑" w:hint="eastAsia"/>
          <w:color w:val="auto"/>
          <w:sz w:val="22"/>
          <w:szCs w:val="22"/>
          <w:lang w:eastAsia="zh-CN"/>
        </w:rPr>
      </w:pPr>
      <w:r>
        <w:rPr>
          <w:rFonts w:ascii="微软雅黑" w:cs="微软雅黑" w:eastAsia="微软雅黑" w:hAnsi="微软雅黑" w:hint="eastAsia"/>
          <w:color w:val="auto"/>
          <w:sz w:val="22"/>
          <w:szCs w:val="22"/>
          <w:lang w:val="en-US" w:eastAsia="zh-CN"/>
        </w:rPr>
        <w:t>4、</w:t>
      </w:r>
      <w:r>
        <w:rPr>
          <w:rFonts w:ascii="微软雅黑" w:cs="微软雅黑" w:eastAsia="微软雅黑" w:hAnsi="微软雅黑" w:hint="eastAsia"/>
          <w:color w:val="auto"/>
          <w:sz w:val="22"/>
          <w:szCs w:val="22"/>
        </w:rPr>
        <w:t>负责制定所管辖区域的培训计划、促销计划，提高销售技能</w:t>
      </w:r>
      <w:r>
        <w:rPr>
          <w:rFonts w:ascii="微软雅黑" w:cs="微软雅黑" w:eastAsia="微软雅黑" w:hAnsi="微软雅黑" w:hint="eastAsia"/>
          <w:color w:val="auto"/>
          <w:sz w:val="22"/>
          <w:szCs w:val="22"/>
          <w:lang w:eastAsia="zh-CN"/>
        </w:rPr>
        <w:t>；</w:t>
      </w:r>
    </w:p>
    <w:p>
      <w:pPr>
        <w:pStyle w:val="style0"/>
        <w:autoSpaceDE w:val="false"/>
        <w:spacing w:lineRule="atLeast" w:line="0"/>
        <w:rPr>
          <w:rFonts w:ascii="微软雅黑" w:cs="微软雅黑" w:eastAsia="微软雅黑" w:hAnsi="微软雅黑" w:hint="eastAsia"/>
          <w:color w:val="auto"/>
          <w:sz w:val="22"/>
          <w:szCs w:val="22"/>
          <w:lang w:eastAsia="zh-CN"/>
        </w:rPr>
      </w:pPr>
      <w:r>
        <w:rPr>
          <w:rFonts w:ascii="微软雅黑" w:cs="微软雅黑" w:eastAsia="微软雅黑" w:hAnsi="微软雅黑" w:hint="eastAsia"/>
          <w:color w:val="auto"/>
          <w:sz w:val="22"/>
          <w:szCs w:val="22"/>
          <w:lang w:val="en-US" w:eastAsia="zh-CN"/>
        </w:rPr>
        <w:t>5、</w:t>
      </w:r>
      <w:r>
        <w:rPr>
          <w:rFonts w:ascii="微软雅黑" w:cs="微软雅黑" w:eastAsia="微软雅黑" w:hAnsi="微软雅黑" w:hint="eastAsia"/>
          <w:color w:val="auto"/>
          <w:sz w:val="22"/>
          <w:szCs w:val="22"/>
        </w:rPr>
        <w:t>参与品牌</w:t>
      </w:r>
      <w:r>
        <w:rPr>
          <w:rFonts w:ascii="微软雅黑" w:cs="微软雅黑" w:eastAsia="微软雅黑" w:hAnsi="微软雅黑" w:hint="eastAsia"/>
          <w:color w:val="auto"/>
          <w:sz w:val="22"/>
          <w:szCs w:val="22"/>
          <w:lang w:val="en-US" w:eastAsia="zh-CN"/>
        </w:rPr>
        <w:t>渠道</w:t>
      </w:r>
      <w:r>
        <w:rPr>
          <w:rFonts w:ascii="微软雅黑" w:cs="微软雅黑" w:eastAsia="微软雅黑" w:hAnsi="微软雅黑" w:hint="eastAsia"/>
          <w:color w:val="auto"/>
          <w:sz w:val="22"/>
          <w:szCs w:val="22"/>
        </w:rPr>
        <w:t>推广的制定，带领团队完成公司在所管辖区域内的</w:t>
      </w:r>
      <w:r>
        <w:rPr>
          <w:rFonts w:ascii="微软雅黑" w:cs="微软雅黑" w:eastAsia="微软雅黑" w:hAnsi="微软雅黑" w:hint="eastAsia"/>
          <w:color w:val="auto"/>
          <w:sz w:val="22"/>
          <w:szCs w:val="22"/>
          <w:lang w:val="en-US" w:eastAsia="zh-CN"/>
        </w:rPr>
        <w:t>PR</w:t>
      </w:r>
      <w:r>
        <w:rPr>
          <w:rFonts w:ascii="微软雅黑" w:cs="微软雅黑" w:eastAsia="微软雅黑" w:hAnsi="微软雅黑" w:hint="eastAsia"/>
          <w:color w:val="auto"/>
          <w:sz w:val="22"/>
          <w:szCs w:val="22"/>
        </w:rPr>
        <w:t>推广、促销推广等工作</w:t>
      </w:r>
      <w:r>
        <w:rPr>
          <w:rFonts w:ascii="微软雅黑" w:cs="微软雅黑" w:eastAsia="微软雅黑" w:hAnsi="微软雅黑" w:hint="eastAsia"/>
          <w:color w:val="auto"/>
          <w:sz w:val="22"/>
          <w:szCs w:val="22"/>
          <w:lang w:eastAsia="zh-CN"/>
        </w:rPr>
        <w:t>；</w:t>
      </w:r>
      <w:r>
        <w:rPr>
          <w:rFonts w:ascii="微软雅黑" w:cs="微软雅黑" w:eastAsia="微软雅黑" w:hAnsi="微软雅黑" w:hint="eastAsia"/>
          <w:color w:val="auto"/>
          <w:sz w:val="22"/>
          <w:szCs w:val="22"/>
        </w:rPr>
        <w:t xml:space="preserve"> </w:t>
      </w:r>
      <w:r>
        <w:rPr>
          <w:rFonts w:ascii="微软雅黑" w:cs="微软雅黑" w:eastAsia="微软雅黑" w:hAnsi="微软雅黑" w:hint="eastAsia"/>
          <w:color w:val="auto"/>
          <w:sz w:val="22"/>
          <w:szCs w:val="22"/>
        </w:rPr>
        <w:br/>
      </w:r>
      <w:r>
        <w:rPr>
          <w:rFonts w:ascii="微软雅黑" w:cs="微软雅黑" w:eastAsia="微软雅黑" w:hAnsi="微软雅黑" w:hint="eastAsia"/>
          <w:color w:val="auto"/>
          <w:sz w:val="22"/>
          <w:szCs w:val="22"/>
          <w:lang w:val="en-US" w:eastAsia="zh-CN"/>
        </w:rPr>
        <w:t>6</w:t>
      </w:r>
      <w:r>
        <w:rPr>
          <w:rFonts w:ascii="微软雅黑" w:cs="微软雅黑" w:eastAsia="微软雅黑" w:hAnsi="微软雅黑" w:hint="eastAsia"/>
          <w:color w:val="auto"/>
          <w:sz w:val="22"/>
          <w:szCs w:val="22"/>
        </w:rPr>
        <w:t>、合理使用并控制费用，提高投入产出比</w:t>
      </w:r>
      <w:r>
        <w:rPr>
          <w:rFonts w:ascii="微软雅黑" w:cs="微软雅黑" w:eastAsia="微软雅黑" w:hAnsi="微软雅黑" w:hint="eastAsia"/>
          <w:color w:val="auto"/>
          <w:sz w:val="22"/>
          <w:szCs w:val="22"/>
          <w:lang w:eastAsia="zh-CN"/>
        </w:rPr>
        <w:t>；</w:t>
      </w:r>
      <w:r>
        <w:rPr>
          <w:rFonts w:ascii="微软雅黑" w:cs="微软雅黑" w:eastAsia="微软雅黑" w:hAnsi="微软雅黑" w:hint="eastAsia"/>
          <w:color w:val="auto"/>
          <w:sz w:val="22"/>
          <w:szCs w:val="22"/>
        </w:rPr>
        <w:t xml:space="preserve"> </w:t>
      </w:r>
      <w:r>
        <w:rPr>
          <w:rFonts w:ascii="微软雅黑" w:cs="微软雅黑" w:eastAsia="微软雅黑" w:hAnsi="微软雅黑" w:hint="eastAsia"/>
          <w:color w:val="auto"/>
          <w:sz w:val="22"/>
          <w:szCs w:val="22"/>
        </w:rPr>
        <w:br/>
      </w:r>
      <w:r>
        <w:rPr>
          <w:rFonts w:ascii="微软雅黑" w:cs="微软雅黑" w:eastAsia="微软雅黑" w:hAnsi="微软雅黑" w:hint="eastAsia"/>
          <w:color w:val="auto"/>
          <w:sz w:val="22"/>
          <w:szCs w:val="22"/>
          <w:lang w:val="en-US" w:eastAsia="zh-CN"/>
        </w:rPr>
        <w:t>7</w:t>
      </w:r>
      <w:r>
        <w:rPr>
          <w:rFonts w:ascii="微软雅黑" w:cs="微软雅黑" w:eastAsia="微软雅黑" w:hAnsi="微软雅黑" w:hint="eastAsia"/>
          <w:color w:val="auto"/>
          <w:sz w:val="22"/>
          <w:szCs w:val="22"/>
        </w:rPr>
        <w:t>、负责区域内的生意回顾，并制定针对性解决方案</w:t>
      </w:r>
      <w:r>
        <w:rPr>
          <w:rFonts w:ascii="微软雅黑" w:cs="微软雅黑" w:eastAsia="微软雅黑" w:hAnsi="微软雅黑" w:hint="eastAsia"/>
          <w:color w:val="auto"/>
          <w:sz w:val="22"/>
          <w:szCs w:val="22"/>
          <w:lang w:eastAsia="zh-CN"/>
        </w:rPr>
        <w:t>；</w:t>
      </w:r>
      <w:r>
        <w:rPr>
          <w:rFonts w:ascii="微软雅黑" w:cs="微软雅黑" w:eastAsia="微软雅黑" w:hAnsi="微软雅黑" w:hint="eastAsia"/>
          <w:color w:val="auto"/>
          <w:sz w:val="22"/>
          <w:szCs w:val="22"/>
        </w:rPr>
        <w:t xml:space="preserve"> </w:t>
      </w:r>
      <w:r>
        <w:rPr>
          <w:rFonts w:ascii="微软雅黑" w:cs="微软雅黑" w:eastAsia="微软雅黑" w:hAnsi="微软雅黑" w:hint="eastAsia"/>
          <w:color w:val="auto"/>
          <w:sz w:val="22"/>
          <w:szCs w:val="22"/>
        </w:rPr>
        <w:br/>
      </w:r>
    </w:p>
    <w:p>
      <w:pPr>
        <w:pStyle w:val="style0"/>
        <w:autoSpaceDE w:val="false"/>
        <w:spacing w:lineRule="atLeast" w:line="0"/>
        <w:rPr>
          <w:rFonts w:ascii="微软雅黑" w:cs="微软雅黑" w:eastAsia="微软雅黑" w:hAnsi="微软雅黑" w:hint="eastAsia"/>
          <w:b w:val="false"/>
          <w:bCs w:val="false"/>
          <w:color w:val="auto"/>
          <w:sz w:val="22"/>
          <w:szCs w:val="22"/>
          <w:highlight w:val="none"/>
          <w:lang w:val="en-US" w:eastAsia="zh-CN"/>
        </w:rPr>
      </w:pPr>
      <w:r>
        <w:rPr>
          <w:rFonts w:ascii="微软雅黑" w:cs="微软雅黑" w:eastAsia="微软雅黑" w:hAnsi="微软雅黑" w:hint="eastAsia"/>
          <w:b/>
          <w:bCs/>
          <w:color w:val="auto"/>
          <w:sz w:val="22"/>
          <w:szCs w:val="22"/>
          <w:lang w:val="en-US" w:eastAsia="zh-CN"/>
        </w:rPr>
        <w:t>工作业绩：</w:t>
      </w:r>
      <w:r>
        <w:rPr>
          <w:rFonts w:ascii="微软雅黑" w:cs="微软雅黑" w:eastAsia="微软雅黑" w:hAnsi="微软雅黑" w:hint="eastAsia"/>
          <w:b w:val="false"/>
          <w:bCs w:val="false"/>
          <w:color w:val="auto"/>
          <w:sz w:val="22"/>
          <w:szCs w:val="22"/>
          <w:highlight w:val="none"/>
          <w:lang w:val="en-US" w:eastAsia="zh-CN"/>
        </w:rPr>
        <w:t>负责湖南、湖北、广东、广西、海南市场；</w:t>
      </w:r>
    </w:p>
    <w:p>
      <w:pPr>
        <w:pStyle w:val="style0"/>
        <w:autoSpaceDE w:val="false"/>
        <w:spacing w:lineRule="atLeast" w:line="0"/>
        <w:rPr>
          <w:rFonts w:ascii="微软雅黑" w:cs="微软雅黑" w:eastAsia="微软雅黑" w:hAnsi="微软雅黑" w:hint="eastAsia"/>
          <w:b w:val="false"/>
          <w:bCs w:val="false"/>
          <w:color w:val="auto"/>
          <w:sz w:val="22"/>
          <w:szCs w:val="22"/>
          <w:highlight w:val="none"/>
          <w:lang w:val="en-US" w:eastAsia="zh-CN"/>
        </w:rPr>
      </w:pPr>
      <w:r>
        <w:rPr>
          <w:rFonts w:ascii="微软雅黑" w:cs="微软雅黑" w:eastAsia="微软雅黑" w:hAnsi="微软雅黑" w:hint="default"/>
          <w:b w:val="false"/>
          <w:bCs w:val="false"/>
          <w:color w:val="auto"/>
          <w:sz w:val="22"/>
          <w:szCs w:val="22"/>
          <w:highlight w:val="none"/>
          <w:lang w:val="en-US" w:eastAsia="zh-CN"/>
        </w:rPr>
        <w:t>1.</w:t>
      </w:r>
      <w:r>
        <w:rPr>
          <w:rFonts w:ascii="微软雅黑" w:cs="微软雅黑" w:eastAsia="微软雅黑" w:hAnsi="微软雅黑" w:hint="eastAsia"/>
          <w:b w:val="false"/>
          <w:bCs w:val="false"/>
          <w:color w:val="auto"/>
          <w:sz w:val="22"/>
          <w:szCs w:val="22"/>
          <w:highlight w:val="none"/>
          <w:lang w:val="en-US" w:eastAsia="zh-CN"/>
        </w:rPr>
        <w:t>三年内市场合作百强及地方优质连锁从</w:t>
      </w:r>
      <w:r>
        <w:rPr>
          <w:rFonts w:ascii="微软雅黑" w:cs="微软雅黑" w:eastAsia="微软雅黑" w:hAnsi="微软雅黑" w:hint="default"/>
          <w:b w:val="false"/>
          <w:bCs w:val="false"/>
          <w:color w:val="auto"/>
          <w:sz w:val="22"/>
          <w:szCs w:val="22"/>
          <w:highlight w:val="none"/>
          <w:lang w:val="en-US" w:eastAsia="zh-CN"/>
        </w:rPr>
        <w:t>1</w:t>
      </w:r>
      <w:r>
        <w:rPr>
          <w:rFonts w:ascii="微软雅黑" w:cs="微软雅黑" w:eastAsia="微软雅黑" w:hAnsi="微软雅黑" w:hint="eastAsia"/>
          <w:b w:val="false"/>
          <w:bCs w:val="false"/>
          <w:color w:val="auto"/>
          <w:sz w:val="22"/>
          <w:szCs w:val="22"/>
          <w:highlight w:val="none"/>
          <w:lang w:val="en-US" w:eastAsia="zh-CN"/>
        </w:rPr>
        <w:t>家增长至</w:t>
      </w:r>
      <w:r>
        <w:rPr>
          <w:rFonts w:ascii="微软雅黑" w:cs="微软雅黑" w:eastAsia="微软雅黑" w:hAnsi="微软雅黑" w:hint="default"/>
          <w:b w:val="false"/>
          <w:bCs w:val="false"/>
          <w:color w:val="auto"/>
          <w:sz w:val="22"/>
          <w:szCs w:val="22"/>
          <w:highlight w:val="none"/>
          <w:lang w:val="en-US" w:eastAsia="zh-CN"/>
        </w:rPr>
        <w:t>30+</w:t>
      </w:r>
      <w:r>
        <w:rPr>
          <w:rFonts w:ascii="微软雅黑" w:cs="微软雅黑" w:eastAsia="微软雅黑" w:hAnsi="微软雅黑" w:hint="eastAsia"/>
          <w:b w:val="false"/>
          <w:bCs w:val="false"/>
          <w:color w:val="auto"/>
          <w:sz w:val="22"/>
          <w:szCs w:val="22"/>
          <w:highlight w:val="none"/>
          <w:lang w:val="en-US" w:eastAsia="zh-CN"/>
        </w:rPr>
        <w:t>家，生意体量增长</w:t>
      </w:r>
      <w:r>
        <w:rPr>
          <w:rFonts w:ascii="微软雅黑" w:cs="微软雅黑" w:eastAsia="微软雅黑" w:hAnsi="微软雅黑" w:hint="default"/>
          <w:b w:val="false"/>
          <w:bCs w:val="false"/>
          <w:color w:val="auto"/>
          <w:sz w:val="22"/>
          <w:szCs w:val="22"/>
          <w:highlight w:val="none"/>
          <w:lang w:val="en-US" w:eastAsia="zh-CN"/>
        </w:rPr>
        <w:t>1600%</w:t>
      </w:r>
      <w:r>
        <w:rPr>
          <w:rFonts w:ascii="微软雅黑" w:cs="微软雅黑" w:eastAsia="微软雅黑" w:hAnsi="微软雅黑" w:hint="eastAsia"/>
          <w:b w:val="false"/>
          <w:bCs w:val="false"/>
          <w:color w:val="auto"/>
          <w:sz w:val="22"/>
          <w:szCs w:val="22"/>
          <w:highlight w:val="none"/>
          <w:lang w:val="en-US" w:eastAsia="zh-CN"/>
        </w:rPr>
        <w:t>；</w:t>
      </w:r>
    </w:p>
    <w:p>
      <w:pPr>
        <w:pStyle w:val="style0"/>
        <w:autoSpaceDE w:val="false"/>
        <w:spacing w:lineRule="atLeast" w:line="0"/>
        <w:rPr>
          <w:rFonts w:ascii="微软雅黑" w:cs="微软雅黑" w:eastAsia="微软雅黑" w:hAnsi="微软雅黑" w:hint="eastAsia"/>
          <w:b w:val="false"/>
          <w:bCs w:val="false"/>
          <w:color w:val="auto"/>
          <w:sz w:val="22"/>
          <w:szCs w:val="22"/>
          <w:highlight w:val="none"/>
          <w:lang w:val="en-US" w:eastAsia="zh-CN"/>
        </w:rPr>
      </w:pPr>
      <w:r>
        <w:rPr>
          <w:rFonts w:ascii="微软雅黑" w:cs="微软雅黑" w:eastAsia="微软雅黑" w:hAnsi="微软雅黑" w:hint="default"/>
          <w:b w:val="false"/>
          <w:bCs w:val="false"/>
          <w:color w:val="auto"/>
          <w:sz w:val="22"/>
          <w:szCs w:val="22"/>
          <w:highlight w:val="none"/>
          <w:lang w:val="en-US" w:eastAsia="zh-CN"/>
        </w:rPr>
        <w:t>2.</w:t>
      </w:r>
      <w:r>
        <w:rPr>
          <w:rFonts w:ascii="微软雅黑" w:cs="微软雅黑" w:eastAsia="微软雅黑" w:hAnsi="微软雅黑" w:hint="eastAsia"/>
          <w:b w:val="false"/>
          <w:bCs w:val="false"/>
          <w:color w:val="auto"/>
          <w:sz w:val="22"/>
          <w:szCs w:val="22"/>
          <w:highlight w:val="none"/>
          <w:lang w:val="en-US" w:eastAsia="zh-CN"/>
        </w:rPr>
        <w:t>大客户年度销售超</w:t>
      </w:r>
      <w:r>
        <w:rPr>
          <w:rFonts w:ascii="微软雅黑" w:cs="微软雅黑" w:eastAsia="微软雅黑" w:hAnsi="微软雅黑" w:hint="default"/>
          <w:b w:val="false"/>
          <w:bCs w:val="false"/>
          <w:color w:val="auto"/>
          <w:sz w:val="22"/>
          <w:szCs w:val="22"/>
          <w:highlight w:val="none"/>
          <w:lang w:val="en-US" w:eastAsia="zh-CN"/>
        </w:rPr>
        <w:t>1</w:t>
      </w:r>
      <w:r>
        <w:rPr>
          <w:rFonts w:ascii="微软雅黑" w:cs="微软雅黑" w:eastAsia="微软雅黑" w:hAnsi="微软雅黑" w:hint="eastAsia"/>
          <w:b w:val="false"/>
          <w:bCs w:val="false"/>
          <w:color w:val="auto"/>
          <w:sz w:val="22"/>
          <w:szCs w:val="22"/>
          <w:highlight w:val="none"/>
          <w:lang w:val="en-US" w:eastAsia="zh-CN"/>
        </w:rPr>
        <w:t>亿，全区域销售超</w:t>
      </w:r>
      <w:r>
        <w:rPr>
          <w:rFonts w:ascii="微软雅黑" w:cs="微软雅黑" w:eastAsia="微软雅黑" w:hAnsi="微软雅黑" w:hint="default"/>
          <w:b w:val="false"/>
          <w:bCs w:val="false"/>
          <w:color w:val="auto"/>
          <w:sz w:val="22"/>
          <w:szCs w:val="22"/>
          <w:highlight w:val="none"/>
          <w:lang w:val="en-US" w:eastAsia="zh-CN"/>
        </w:rPr>
        <w:t>2.6</w:t>
      </w:r>
      <w:r>
        <w:rPr>
          <w:rFonts w:ascii="微软雅黑" w:cs="微软雅黑" w:eastAsia="微软雅黑" w:hAnsi="微软雅黑" w:hint="eastAsia"/>
          <w:b w:val="false"/>
          <w:bCs w:val="false"/>
          <w:color w:val="auto"/>
          <w:sz w:val="22"/>
          <w:szCs w:val="22"/>
          <w:highlight w:val="none"/>
          <w:lang w:val="en-US" w:eastAsia="zh-CN"/>
        </w:rPr>
        <w:t>亿，带领广东从倒数</w:t>
      </w:r>
      <w:r>
        <w:rPr>
          <w:rFonts w:ascii="微软雅黑" w:cs="微软雅黑" w:eastAsia="微软雅黑" w:hAnsi="微软雅黑" w:hint="default"/>
          <w:b w:val="false"/>
          <w:bCs w:val="false"/>
          <w:color w:val="auto"/>
          <w:sz w:val="22"/>
          <w:szCs w:val="22"/>
          <w:highlight w:val="none"/>
          <w:lang w:val="en-US" w:eastAsia="zh-CN"/>
        </w:rPr>
        <w:t>3</w:t>
      </w:r>
      <w:r>
        <w:rPr>
          <w:rFonts w:ascii="微软雅黑" w:cs="微软雅黑" w:eastAsia="微软雅黑" w:hAnsi="微软雅黑" w:hint="eastAsia"/>
          <w:b w:val="false"/>
          <w:bCs w:val="false"/>
          <w:color w:val="auto"/>
          <w:sz w:val="22"/>
          <w:szCs w:val="22"/>
          <w:highlight w:val="none"/>
          <w:lang w:val="en-US" w:eastAsia="zh-CN"/>
        </w:rPr>
        <w:t>进入全国Top</w:t>
      </w:r>
      <w:r>
        <w:rPr>
          <w:rFonts w:ascii="微软雅黑" w:cs="微软雅黑" w:eastAsia="微软雅黑" w:hAnsi="微软雅黑" w:hint="default"/>
          <w:b w:val="false"/>
          <w:bCs w:val="false"/>
          <w:color w:val="auto"/>
          <w:sz w:val="22"/>
          <w:szCs w:val="22"/>
          <w:highlight w:val="none"/>
          <w:lang w:val="en-US" w:eastAsia="zh-CN"/>
        </w:rPr>
        <w:t>1</w:t>
      </w:r>
      <w:r>
        <w:rPr>
          <w:rFonts w:ascii="微软雅黑" w:cs="微软雅黑" w:eastAsia="微软雅黑" w:hAnsi="微软雅黑" w:hint="eastAsia"/>
          <w:b w:val="false"/>
          <w:bCs w:val="false"/>
          <w:color w:val="auto"/>
          <w:sz w:val="22"/>
          <w:szCs w:val="22"/>
          <w:highlight w:val="none"/>
          <w:lang w:val="en-US" w:eastAsia="zh-CN"/>
        </w:rPr>
        <w:t>。</w:t>
      </w:r>
    </w:p>
    <w:p>
      <w:pPr>
        <w:pStyle w:val="style0"/>
        <w:autoSpaceDE w:val="false"/>
        <w:spacing w:lineRule="atLeast" w:line="0"/>
        <w:rPr>
          <w:rFonts w:ascii="微软雅黑" w:cs="微软雅黑" w:eastAsia="微软雅黑" w:hAnsi="微软雅黑" w:hint="eastAsia"/>
          <w:b w:val="false"/>
          <w:bCs w:val="false"/>
          <w:color w:val="auto"/>
          <w:sz w:val="22"/>
          <w:szCs w:val="22"/>
          <w:highlight w:val="none"/>
          <w:lang w:val="en-US" w:eastAsia="zh-CN"/>
        </w:rPr>
      </w:pPr>
      <w:r>
        <w:rPr>
          <w:rFonts w:ascii="微软雅黑" w:cs="微软雅黑" w:eastAsia="微软雅黑" w:hAnsi="微软雅黑" w:hint="default"/>
          <w:b w:val="false"/>
          <w:bCs w:val="false"/>
          <w:color w:val="auto"/>
          <w:sz w:val="22"/>
          <w:szCs w:val="22"/>
          <w:highlight w:val="none"/>
          <w:lang w:val="en-US" w:eastAsia="zh-CN"/>
        </w:rPr>
        <w:t>3.</w:t>
      </w:r>
      <w:r>
        <w:rPr>
          <w:rFonts w:ascii="微软雅黑" w:cs="微软雅黑" w:eastAsia="微软雅黑" w:hAnsi="微软雅黑" w:hint="eastAsia"/>
          <w:b w:val="false"/>
          <w:bCs w:val="false"/>
          <w:color w:val="auto"/>
          <w:sz w:val="22"/>
          <w:szCs w:val="22"/>
          <w:highlight w:val="none"/>
          <w:lang w:val="en-US" w:eastAsia="zh-CN"/>
        </w:rPr>
        <w:t>招新优质代理商3个（均为当地</w:t>
      </w:r>
      <w:r>
        <w:rPr>
          <w:rFonts w:ascii="微软雅黑" w:cs="微软雅黑" w:eastAsia="微软雅黑" w:hAnsi="微软雅黑" w:hint="default"/>
          <w:b w:val="false"/>
          <w:bCs w:val="false"/>
          <w:color w:val="auto"/>
          <w:sz w:val="22"/>
          <w:szCs w:val="22"/>
          <w:highlight w:val="none"/>
          <w:lang w:val="en-US" w:eastAsia="zh-CN"/>
        </w:rPr>
        <w:t>No.1</w:t>
      </w:r>
      <w:r>
        <w:rPr>
          <w:rFonts w:ascii="微软雅黑" w:cs="微软雅黑" w:eastAsia="微软雅黑" w:hAnsi="微软雅黑" w:hint="eastAsia"/>
          <w:b w:val="false"/>
          <w:bCs w:val="false"/>
          <w:color w:val="auto"/>
          <w:sz w:val="22"/>
          <w:szCs w:val="22"/>
          <w:highlight w:val="none"/>
          <w:lang w:val="en-US" w:eastAsia="zh-CN"/>
        </w:rPr>
        <w:t>），拓展门店</w:t>
      </w:r>
      <w:r>
        <w:rPr>
          <w:rFonts w:ascii="微软雅黑" w:cs="微软雅黑" w:eastAsia="微软雅黑" w:hAnsi="微软雅黑" w:hint="default"/>
          <w:b w:val="false"/>
          <w:bCs w:val="false"/>
          <w:color w:val="auto"/>
          <w:sz w:val="22"/>
          <w:szCs w:val="22"/>
          <w:highlight w:val="none"/>
          <w:lang w:val="en-US" w:eastAsia="zh-CN"/>
        </w:rPr>
        <w:t>20</w:t>
      </w:r>
      <w:r>
        <w:rPr>
          <w:rFonts w:ascii="微软雅黑" w:cs="微软雅黑" w:eastAsia="微软雅黑" w:hAnsi="微软雅黑" w:hint="eastAsia"/>
          <w:b w:val="false"/>
          <w:bCs w:val="false"/>
          <w:color w:val="auto"/>
          <w:sz w:val="22"/>
          <w:szCs w:val="22"/>
          <w:highlight w:val="none"/>
          <w:lang w:val="en-US" w:eastAsia="zh-CN"/>
        </w:rPr>
        <w:t>00</w:t>
      </w:r>
      <w:r>
        <w:rPr>
          <w:rFonts w:ascii="微软雅黑" w:cs="微软雅黑" w:eastAsia="微软雅黑" w:hAnsi="微软雅黑" w:hint="default"/>
          <w:b w:val="false"/>
          <w:bCs w:val="false"/>
          <w:color w:val="auto"/>
          <w:sz w:val="22"/>
          <w:szCs w:val="22"/>
          <w:highlight w:val="none"/>
          <w:lang w:val="en-US" w:eastAsia="zh-CN"/>
        </w:rPr>
        <w:t>+</w:t>
      </w:r>
      <w:r>
        <w:rPr>
          <w:rFonts w:ascii="微软雅黑" w:cs="微软雅黑" w:eastAsia="微软雅黑" w:hAnsi="微软雅黑" w:hint="eastAsia"/>
          <w:b w:val="false"/>
          <w:bCs w:val="false"/>
          <w:color w:val="auto"/>
          <w:sz w:val="22"/>
          <w:szCs w:val="22"/>
          <w:highlight w:val="none"/>
          <w:lang w:val="en-US" w:eastAsia="zh-CN"/>
        </w:rPr>
        <w:t>家，</w:t>
      </w:r>
      <w:r>
        <w:rPr>
          <w:rFonts w:ascii="微软雅黑" w:cs="微软雅黑" w:eastAsia="微软雅黑" w:hAnsi="微软雅黑" w:hint="default"/>
          <w:b w:val="false"/>
          <w:bCs w:val="false"/>
          <w:sz w:val="22"/>
          <w:szCs w:val="22"/>
          <w:highlight w:val="none"/>
          <w:lang w:val="en-US" w:eastAsia="zh-CN"/>
        </w:rPr>
        <w:t>生意</w:t>
      </w:r>
      <w:r>
        <w:rPr>
          <w:rFonts w:ascii="微软雅黑" w:cs="微软雅黑" w:eastAsia="微软雅黑" w:hAnsi="微软雅黑" w:hint="eastAsia"/>
          <w:b w:val="false"/>
          <w:bCs w:val="false"/>
          <w:sz w:val="22"/>
          <w:szCs w:val="22"/>
          <w:highlight w:val="none"/>
          <w:lang w:val="en-US" w:eastAsia="zh-CN"/>
        </w:rPr>
        <w:t>额</w:t>
      </w:r>
      <w:r>
        <w:rPr>
          <w:rFonts w:ascii="微软雅黑" w:cs="微软雅黑" w:eastAsia="微软雅黑" w:hAnsi="微软雅黑" w:hint="default"/>
          <w:b w:val="false"/>
          <w:bCs w:val="false"/>
          <w:sz w:val="22"/>
          <w:szCs w:val="22"/>
          <w:highlight w:val="none"/>
          <w:lang w:val="en-US" w:eastAsia="zh-CN"/>
        </w:rPr>
        <w:t>年复合增长超300%</w:t>
      </w:r>
      <w:r>
        <w:rPr>
          <w:rFonts w:ascii="微软雅黑" w:cs="微软雅黑" w:eastAsia="微软雅黑" w:hAnsi="微软雅黑" w:hint="eastAsia"/>
          <w:b w:val="false"/>
          <w:bCs w:val="false"/>
          <w:sz w:val="22"/>
          <w:szCs w:val="22"/>
          <w:highlight w:val="none"/>
          <w:lang w:val="en-US" w:eastAsia="zh-CN"/>
        </w:rPr>
        <w:t>；</w:t>
      </w:r>
    </w:p>
    <w:p>
      <w:pPr>
        <w:pStyle w:val="style0"/>
        <w:autoSpaceDE w:val="false"/>
        <w:spacing w:lineRule="atLeast" w:line="0"/>
        <w:rPr>
          <w:rFonts w:ascii="微软雅黑" w:cs="微软雅黑" w:eastAsia="微软雅黑" w:hAnsi="微软雅黑" w:hint="default"/>
          <w:b w:val="false"/>
          <w:bCs w:val="false"/>
          <w:color w:val="auto"/>
          <w:sz w:val="22"/>
          <w:szCs w:val="22"/>
          <w:highlight w:val="none"/>
          <w:lang w:val="en-US" w:eastAsia="zh-CN"/>
        </w:rPr>
      </w:pPr>
      <w:r>
        <w:rPr>
          <w:rFonts w:ascii="微软雅黑" w:cs="微软雅黑" w:eastAsia="微软雅黑" w:hAnsi="微软雅黑" w:hint="default"/>
          <w:b w:val="false"/>
          <w:bCs w:val="false"/>
          <w:color w:val="auto"/>
          <w:sz w:val="22"/>
          <w:szCs w:val="22"/>
          <w:highlight w:val="none"/>
          <w:lang w:val="en-US" w:eastAsia="zh-CN"/>
        </w:rPr>
        <w:t>4.</w:t>
      </w:r>
      <w:r>
        <w:rPr>
          <w:rFonts w:ascii="微软雅黑" w:cs="微软雅黑" w:eastAsia="微软雅黑" w:hAnsi="微软雅黑" w:hint="eastAsia"/>
          <w:b w:val="false"/>
          <w:bCs w:val="false"/>
          <w:color w:val="auto"/>
          <w:sz w:val="22"/>
          <w:szCs w:val="22"/>
          <w:highlight w:val="none"/>
          <w:lang w:val="en-US" w:eastAsia="zh-CN"/>
        </w:rPr>
        <w:t>获得公司年度考评嘉奖</w:t>
      </w:r>
      <w:r>
        <w:rPr>
          <w:rFonts w:ascii="微软雅黑" w:cs="微软雅黑" w:eastAsia="微软雅黑" w:hAnsi="微软雅黑" w:hint="default"/>
          <w:b w:val="false"/>
          <w:bCs w:val="false"/>
          <w:color w:val="auto"/>
          <w:sz w:val="22"/>
          <w:szCs w:val="22"/>
          <w:highlight w:val="none"/>
          <w:lang w:val="en-US" w:eastAsia="zh-CN"/>
        </w:rPr>
        <w:t>4</w:t>
      </w:r>
      <w:r>
        <w:rPr>
          <w:rFonts w:ascii="微软雅黑" w:cs="微软雅黑" w:eastAsia="微软雅黑" w:hAnsi="微软雅黑" w:hint="eastAsia"/>
          <w:b w:val="false"/>
          <w:bCs w:val="false"/>
          <w:color w:val="auto"/>
          <w:sz w:val="22"/>
          <w:szCs w:val="22"/>
          <w:highlight w:val="none"/>
          <w:lang w:val="en-US" w:eastAsia="zh-CN"/>
        </w:rPr>
        <w:t>次，其中金狮奖为销售管理岗位个人最高奖项。</w:t>
      </w:r>
    </w:p>
    <w:p>
      <w:pPr>
        <w:pStyle w:val="style0"/>
        <w:autoSpaceDE w:val="false"/>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eastAsia"/>
          <w:color w:val="auto"/>
          <w:sz w:val="22"/>
          <w:szCs w:val="22"/>
          <w:lang w:eastAsia="zh-CN"/>
        </w:rPr>
        <w:t>————————————————————</w:t>
      </w:r>
    </w:p>
    <w:p>
      <w:pPr>
        <w:pStyle w:val="style0"/>
        <w:autoSpaceDE w:val="false"/>
        <w:spacing w:lineRule="atLeast" w:line="0"/>
        <w:rPr>
          <w:rFonts w:ascii="微软雅黑" w:cs="微软雅黑" w:eastAsia="微软雅黑" w:hAnsi="微软雅黑" w:hint="default"/>
          <w:b w:val="false"/>
          <w:bCs w:val="false"/>
          <w:color w:val="0000ff"/>
          <w:sz w:val="24"/>
          <w:szCs w:val="24"/>
          <w:lang w:val="en-US"/>
        </w:rPr>
      </w:pPr>
      <w:r>
        <w:rPr>
          <w:rFonts w:ascii="微软雅黑" w:cs="微软雅黑" w:eastAsia="微软雅黑" w:hAnsi="微软雅黑" w:hint="eastAsia"/>
          <w:color w:val="0000ff"/>
          <w:sz w:val="24"/>
          <w:szCs w:val="24"/>
          <w:lang w:val="en-US" w:eastAsia="zh-CN"/>
        </w:rPr>
        <w:t>2011.08-2012.04</w:t>
      </w:r>
      <w:r>
        <w:rPr>
          <w:rFonts w:ascii="微软雅黑" w:cs="微软雅黑" w:eastAsia="微软雅黑" w:hAnsi="微软雅黑" w:hint="eastAsia"/>
          <w:color w:val="0000ff"/>
          <w:sz w:val="24"/>
          <w:szCs w:val="24"/>
        </w:rPr>
        <w:tab/>
      </w:r>
      <w:r>
        <w:rPr>
          <w:rFonts w:ascii="微软雅黑" w:cs="微软雅黑" w:eastAsia="微软雅黑" w:hAnsi="微软雅黑" w:hint="eastAsia"/>
          <w:b/>
          <w:bCs/>
          <w:color w:val="0000ff"/>
          <w:sz w:val="24"/>
          <w:szCs w:val="24"/>
          <w:lang w:val="en-US" w:eastAsia="zh-CN"/>
        </w:rPr>
        <w:t xml:space="preserve">法国卡姿兰（香港）有限公司 </w:t>
      </w:r>
      <w:r>
        <w:rPr>
          <w:rFonts w:ascii="微软雅黑" w:cs="微软雅黑" w:eastAsia="微软雅黑" w:hAnsi="微软雅黑" w:hint="eastAsia"/>
          <w:b w:val="false"/>
          <w:bCs w:val="false"/>
          <w:color w:val="0000ff"/>
          <w:sz w:val="24"/>
          <w:szCs w:val="24"/>
          <w:lang w:val="en-US" w:eastAsia="zh-CN"/>
        </w:rPr>
        <w:t xml:space="preserve"> </w:t>
      </w:r>
      <w:r>
        <w:rPr>
          <w:rFonts w:ascii="微软雅黑" w:cs="微软雅黑" w:eastAsia="微软雅黑" w:hAnsi="微软雅黑" w:hint="eastAsia"/>
          <w:b/>
          <w:bCs/>
          <w:color w:val="0000ff"/>
          <w:sz w:val="24"/>
          <w:szCs w:val="24"/>
          <w:lang w:val="en-US" w:eastAsia="zh-CN"/>
        </w:rPr>
        <w:t>华东大区总监</w:t>
      </w:r>
    </w:p>
    <w:p>
      <w:pPr>
        <w:pStyle w:val="style0"/>
        <w:autoSpaceDE w:val="false"/>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eastAsia"/>
          <w:color w:val="auto"/>
          <w:sz w:val="22"/>
          <w:szCs w:val="22"/>
          <w:lang w:val="en-US" w:eastAsia="zh-CN"/>
        </w:rPr>
        <w:t>汇报</w:t>
      </w:r>
      <w:r>
        <w:rPr>
          <w:rFonts w:ascii="微软雅黑" w:cs="微软雅黑" w:eastAsia="微软雅黑" w:hAnsi="微软雅黑" w:hint="eastAsia"/>
          <w:color w:val="auto"/>
          <w:sz w:val="22"/>
          <w:szCs w:val="22"/>
        </w:rPr>
        <w:t xml:space="preserve">： </w:t>
      </w:r>
      <w:r>
        <w:rPr>
          <w:rFonts w:ascii="微软雅黑" w:cs="微软雅黑" w:eastAsia="微软雅黑" w:hAnsi="微软雅黑" w:hint="eastAsia"/>
          <w:color w:val="auto"/>
          <w:sz w:val="22"/>
          <w:szCs w:val="22"/>
          <w:lang w:eastAsia="zh-CN"/>
        </w:rPr>
        <w:t>销售总监</w:t>
      </w:r>
    </w:p>
    <w:p>
      <w:pPr>
        <w:pStyle w:val="style0"/>
        <w:autoSpaceDE w:val="false"/>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eastAsia"/>
          <w:color w:val="auto"/>
          <w:sz w:val="22"/>
          <w:szCs w:val="22"/>
        </w:rPr>
        <w:t>下属人数：</w:t>
      </w:r>
      <w:r>
        <w:rPr>
          <w:rFonts w:ascii="微软雅黑" w:cs="微软雅黑" w:eastAsia="微软雅黑" w:hAnsi="微软雅黑" w:hint="eastAsia"/>
          <w:color w:val="auto"/>
          <w:sz w:val="22"/>
          <w:szCs w:val="22"/>
          <w:lang w:val="en-US" w:eastAsia="zh-CN"/>
        </w:rPr>
        <w:t>60人</w:t>
      </w:r>
      <w:r>
        <w:rPr>
          <w:rFonts w:ascii="微软雅黑" w:cs="微软雅黑" w:eastAsia="微软雅黑" w:hAnsi="微软雅黑" w:hint="eastAsia"/>
          <w:color w:val="auto"/>
          <w:sz w:val="22"/>
          <w:szCs w:val="22"/>
        </w:rPr>
        <w:t xml:space="preserve"> </w:t>
      </w:r>
    </w:p>
    <w:p>
      <w:pPr>
        <w:pStyle w:val="style0"/>
        <w:autoSpaceDE w:val="false"/>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eastAsia"/>
          <w:color w:val="auto"/>
          <w:sz w:val="22"/>
          <w:szCs w:val="22"/>
        </w:rPr>
        <w:t>工作描述：</w:t>
      </w:r>
    </w:p>
    <w:p>
      <w:pPr>
        <w:pStyle w:val="style0"/>
        <w:autoSpaceDE w:val="false"/>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eastAsia"/>
          <w:color w:val="auto"/>
          <w:sz w:val="22"/>
          <w:szCs w:val="22"/>
          <w:lang w:val="en-US" w:eastAsia="zh-CN"/>
        </w:rPr>
        <w:t>1、</w:t>
      </w:r>
      <w:r>
        <w:rPr>
          <w:rFonts w:ascii="微软雅黑" w:cs="微软雅黑" w:eastAsia="微软雅黑" w:hAnsi="微软雅黑" w:hint="eastAsia"/>
          <w:color w:val="auto"/>
          <w:sz w:val="22"/>
          <w:szCs w:val="22"/>
        </w:rPr>
        <w:t>维护市场客户客情关系以及策划组织代理商召开订货会、培训会及动销策略的实施</w:t>
      </w:r>
    </w:p>
    <w:p>
      <w:pPr>
        <w:pStyle w:val="style0"/>
        <w:autoSpaceDE w:val="false"/>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eastAsia"/>
          <w:color w:val="auto"/>
          <w:sz w:val="22"/>
          <w:szCs w:val="22"/>
          <w:lang w:val="en-US" w:eastAsia="zh-CN"/>
        </w:rPr>
        <w:t>2、</w:t>
      </w:r>
      <w:r>
        <w:rPr>
          <w:rFonts w:ascii="微软雅黑" w:cs="微软雅黑" w:eastAsia="微软雅黑" w:hAnsi="微软雅黑" w:hint="eastAsia"/>
          <w:color w:val="auto"/>
          <w:sz w:val="22"/>
          <w:szCs w:val="22"/>
        </w:rPr>
        <w:t>根据企业整体销售目标和计划，制订本区域的产品销售计划，并分解销售目标</w:t>
      </w:r>
    </w:p>
    <w:p>
      <w:pPr>
        <w:pStyle w:val="style0"/>
        <w:autoSpaceDE w:val="false"/>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eastAsia"/>
          <w:color w:val="auto"/>
          <w:sz w:val="22"/>
          <w:szCs w:val="22"/>
          <w:lang w:val="en-US" w:eastAsia="zh-CN"/>
        </w:rPr>
        <w:t>3、</w:t>
      </w:r>
      <w:r>
        <w:rPr>
          <w:rFonts w:ascii="微软雅黑" w:cs="微软雅黑" w:eastAsia="微软雅黑" w:hAnsi="微软雅黑" w:hint="eastAsia"/>
          <w:color w:val="auto"/>
          <w:sz w:val="22"/>
          <w:szCs w:val="22"/>
        </w:rPr>
        <w:t>根据本区域的年度目标制订本区域各个季度、各月度的销售计划和收款计划</w:t>
      </w:r>
    </w:p>
    <w:p>
      <w:pPr>
        <w:pStyle w:val="style0"/>
        <w:autoSpaceDE w:val="false"/>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eastAsia"/>
          <w:color w:val="auto"/>
          <w:sz w:val="22"/>
          <w:szCs w:val="22"/>
          <w:lang w:val="en-US" w:eastAsia="zh-CN"/>
        </w:rPr>
        <w:t>4、</w:t>
      </w:r>
      <w:r>
        <w:rPr>
          <w:rFonts w:ascii="微软雅黑" w:cs="微软雅黑" w:eastAsia="微软雅黑" w:hAnsi="微软雅黑" w:hint="eastAsia"/>
          <w:color w:val="auto"/>
          <w:sz w:val="22"/>
          <w:szCs w:val="22"/>
        </w:rPr>
        <w:t>负责本区域市场网络的建设、维护与管理工作,组织实施区域市场促销方案、广告策略、品牌提升方案等工作</w:t>
      </w:r>
    </w:p>
    <w:p>
      <w:pPr>
        <w:pStyle w:val="style0"/>
        <w:autoSpaceDE w:val="false"/>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eastAsia"/>
          <w:color w:val="auto"/>
          <w:sz w:val="22"/>
          <w:szCs w:val="22"/>
          <w:lang w:val="en-US" w:eastAsia="zh-CN"/>
        </w:rPr>
        <w:t>5、</w:t>
      </w:r>
      <w:r>
        <w:rPr>
          <w:rFonts w:ascii="微软雅黑" w:cs="微软雅黑" w:eastAsia="微软雅黑" w:hAnsi="微软雅黑" w:hint="eastAsia"/>
          <w:color w:val="auto"/>
          <w:sz w:val="22"/>
          <w:szCs w:val="22"/>
        </w:rPr>
        <w:t>负责本区域内的商务洽谈工作，组织签订销售合同、销售协议,根据销售合同、销售协议的内容及执行情况，及时落实回款工作</w:t>
      </w:r>
    </w:p>
    <w:p>
      <w:pPr>
        <w:pStyle w:val="style0"/>
        <w:autoSpaceDE w:val="false"/>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eastAsia"/>
          <w:color w:val="auto"/>
          <w:sz w:val="22"/>
          <w:szCs w:val="22"/>
          <w:lang w:val="en-US" w:eastAsia="zh-CN"/>
        </w:rPr>
        <w:t>6、</w:t>
      </w:r>
      <w:r>
        <w:rPr>
          <w:rFonts w:ascii="微软雅黑" w:cs="微软雅黑" w:eastAsia="微软雅黑" w:hAnsi="微软雅黑" w:hint="eastAsia"/>
          <w:color w:val="auto"/>
          <w:sz w:val="22"/>
          <w:szCs w:val="22"/>
        </w:rPr>
        <w:t>配合有关部门做好本区域的客户服务工作,及时、有效地处理客户投诉，保证客户对企业产品及服务的满意度</w:t>
      </w:r>
    </w:p>
    <w:p>
      <w:pPr>
        <w:pStyle w:val="style0"/>
        <w:autoSpaceDE w:val="false"/>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eastAsia"/>
          <w:color w:val="auto"/>
          <w:sz w:val="22"/>
          <w:szCs w:val="22"/>
          <w:lang w:val="en-US" w:eastAsia="zh-CN"/>
        </w:rPr>
        <w:t>7、</w:t>
      </w:r>
      <w:r>
        <w:rPr>
          <w:rFonts w:ascii="微软雅黑" w:cs="微软雅黑" w:eastAsia="微软雅黑" w:hAnsi="微软雅黑" w:hint="eastAsia"/>
          <w:color w:val="auto"/>
          <w:sz w:val="22"/>
          <w:szCs w:val="22"/>
        </w:rPr>
        <w:t>负责编写本区域的月度、季度、年度销售报告，编写本区域的月度、季度、年度销售情况差异分析报告,本区域的市场工作总结与工作计划等工作</w:t>
      </w:r>
    </w:p>
    <w:p>
      <w:pPr>
        <w:pStyle w:val="style0"/>
        <w:autoSpaceDE w:val="false"/>
        <w:spacing w:lineRule="atLeast" w:line="0"/>
        <w:rPr>
          <w:rFonts w:ascii="微软雅黑" w:cs="微软雅黑" w:eastAsia="微软雅黑" w:hAnsi="微软雅黑" w:hint="eastAsia"/>
          <w:b/>
          <w:bCs/>
          <w:color w:val="auto"/>
          <w:sz w:val="22"/>
          <w:szCs w:val="22"/>
        </w:rPr>
      </w:pPr>
      <w:r>
        <w:rPr>
          <w:rFonts w:ascii="微软雅黑" w:cs="微软雅黑" w:eastAsia="微软雅黑" w:hAnsi="微软雅黑" w:hint="eastAsia"/>
          <w:b/>
          <w:bCs/>
          <w:color w:val="auto"/>
          <w:sz w:val="22"/>
          <w:szCs w:val="22"/>
          <w:lang w:val="en-US" w:eastAsia="zh-CN"/>
        </w:rPr>
        <w:t>工作业绩</w:t>
      </w:r>
      <w:r>
        <w:rPr>
          <w:rFonts w:ascii="微软雅黑" w:cs="微软雅黑" w:eastAsia="微软雅黑" w:hAnsi="微软雅黑" w:hint="eastAsia"/>
          <w:b/>
          <w:bCs/>
          <w:color w:val="auto"/>
          <w:sz w:val="22"/>
          <w:szCs w:val="22"/>
        </w:rPr>
        <w:t>：</w:t>
      </w:r>
    </w:p>
    <w:p>
      <w:pPr>
        <w:pStyle w:val="style0"/>
        <w:autoSpaceDE w:val="false"/>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default"/>
          <w:color w:val="auto"/>
          <w:sz w:val="22"/>
          <w:szCs w:val="22"/>
          <w:lang w:val="en-US"/>
        </w:rPr>
        <w:t>1.</w:t>
      </w:r>
      <w:r>
        <w:rPr>
          <w:rFonts w:ascii="微软雅黑" w:cs="微软雅黑" w:eastAsia="微软雅黑" w:hAnsi="微软雅黑" w:hint="eastAsia"/>
          <w:color w:val="auto"/>
          <w:sz w:val="22"/>
          <w:szCs w:val="22"/>
          <w:lang w:val="en-US" w:eastAsia="zh-CN"/>
        </w:rPr>
        <w:t>优化调整客户</w:t>
      </w:r>
      <w:r>
        <w:rPr>
          <w:rFonts w:ascii="微软雅黑" w:cs="微软雅黑" w:eastAsia="微软雅黑" w:hAnsi="微软雅黑" w:hint="default"/>
          <w:color w:val="auto"/>
          <w:sz w:val="22"/>
          <w:szCs w:val="22"/>
          <w:lang w:val="en-US" w:eastAsia="zh-CN"/>
        </w:rPr>
        <w:t>5</w:t>
      </w:r>
      <w:r>
        <w:rPr>
          <w:rFonts w:ascii="微软雅黑" w:cs="微软雅黑" w:eastAsia="微软雅黑" w:hAnsi="微软雅黑" w:hint="eastAsia"/>
          <w:color w:val="auto"/>
          <w:sz w:val="22"/>
          <w:szCs w:val="22"/>
          <w:lang w:val="en-US" w:eastAsia="zh-CN"/>
        </w:rPr>
        <w:t>家，</w:t>
      </w:r>
      <w:r>
        <w:rPr>
          <w:rFonts w:ascii="微软雅黑" w:cs="微软雅黑" w:eastAsia="微软雅黑" w:hAnsi="微软雅黑" w:hint="eastAsia"/>
          <w:color w:val="auto"/>
          <w:sz w:val="22"/>
          <w:szCs w:val="22"/>
          <w:lang w:eastAsia="zh-CN"/>
        </w:rPr>
        <w:t>年度</w:t>
      </w:r>
      <w:r>
        <w:rPr>
          <w:rFonts w:ascii="微软雅黑" w:cs="微软雅黑" w:eastAsia="微软雅黑" w:hAnsi="微软雅黑" w:hint="eastAsia"/>
          <w:color w:val="auto"/>
          <w:sz w:val="22"/>
          <w:szCs w:val="22"/>
        </w:rPr>
        <w:t>带领区域实现业绩翻倍，区域生意零售超</w:t>
      </w:r>
      <w:r>
        <w:rPr>
          <w:rFonts w:ascii="微软雅黑" w:cs="微软雅黑" w:eastAsia="微软雅黑" w:hAnsi="微软雅黑" w:hint="eastAsia"/>
          <w:color w:val="auto"/>
          <w:sz w:val="22"/>
          <w:szCs w:val="22"/>
          <w:lang w:val="en-US" w:eastAsia="zh-CN"/>
        </w:rPr>
        <w:t>1</w:t>
      </w:r>
      <w:r>
        <w:rPr>
          <w:rFonts w:ascii="微软雅黑" w:cs="微软雅黑" w:eastAsia="微软雅黑" w:hAnsi="微软雅黑" w:hint="eastAsia"/>
          <w:color w:val="auto"/>
          <w:sz w:val="22"/>
          <w:szCs w:val="22"/>
        </w:rPr>
        <w:t>个亿体量</w:t>
      </w:r>
      <w:r>
        <w:rPr>
          <w:rFonts w:ascii="微软雅黑" w:cs="微软雅黑" w:eastAsia="微软雅黑" w:hAnsi="微软雅黑" w:hint="eastAsia"/>
          <w:color w:val="auto"/>
          <w:sz w:val="22"/>
          <w:szCs w:val="22"/>
          <w:lang w:eastAsia="zh-CN"/>
        </w:rPr>
        <w:t>，生意贡献</w:t>
      </w:r>
      <w:r>
        <w:rPr>
          <w:rFonts w:ascii="微软雅黑" w:cs="微软雅黑" w:eastAsia="微软雅黑" w:hAnsi="微软雅黑" w:hint="default"/>
          <w:color w:val="auto"/>
          <w:sz w:val="22"/>
          <w:szCs w:val="22"/>
          <w:lang w:val="en-US" w:eastAsia="zh-CN"/>
        </w:rPr>
        <w:t>Top3</w:t>
      </w:r>
      <w:r>
        <w:rPr>
          <w:rFonts w:ascii="微软雅黑" w:cs="微软雅黑" w:eastAsia="微软雅黑" w:hAnsi="微软雅黑" w:hint="eastAsia"/>
          <w:color w:val="auto"/>
          <w:sz w:val="22"/>
          <w:szCs w:val="22"/>
          <w:lang w:val="en-US" w:eastAsia="zh-CN"/>
        </w:rPr>
        <w:t>。</w:t>
      </w:r>
    </w:p>
    <w:p>
      <w:pPr>
        <w:pStyle w:val="style0"/>
        <w:autoSpaceDE w:val="false"/>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eastAsia"/>
          <w:color w:val="auto"/>
          <w:sz w:val="22"/>
          <w:szCs w:val="22"/>
          <w:lang w:eastAsia="zh-CN"/>
        </w:rPr>
        <w:t>————————————————————</w:t>
      </w:r>
    </w:p>
    <w:p>
      <w:pPr>
        <w:pStyle w:val="style0"/>
        <w:autoSpaceDE w:val="false"/>
        <w:spacing w:lineRule="atLeast" w:line="0"/>
        <w:rPr>
          <w:rFonts w:ascii="微软雅黑" w:cs="微软雅黑" w:eastAsia="微软雅黑" w:hAnsi="微软雅黑" w:hint="eastAsia"/>
          <w:color w:val="0000ff"/>
          <w:sz w:val="24"/>
          <w:szCs w:val="24"/>
          <w:lang w:val="en-US" w:eastAsia="zh-CN"/>
        </w:rPr>
      </w:pPr>
      <w:r>
        <w:rPr>
          <w:rFonts w:ascii="微软雅黑" w:cs="微软雅黑" w:eastAsia="微软雅黑" w:hAnsi="微软雅黑" w:hint="eastAsia"/>
          <w:color w:val="0000ff"/>
          <w:sz w:val="24"/>
          <w:szCs w:val="24"/>
          <w:lang w:val="en-US" w:eastAsia="zh-CN"/>
        </w:rPr>
        <w:t>2007.07-2011.07</w:t>
      </w:r>
      <w:r>
        <w:rPr>
          <w:rFonts w:ascii="微软雅黑" w:cs="微软雅黑" w:eastAsia="微软雅黑" w:hAnsi="微软雅黑" w:hint="eastAsia"/>
          <w:color w:val="0000ff"/>
          <w:sz w:val="24"/>
          <w:szCs w:val="24"/>
        </w:rPr>
        <w:tab/>
      </w:r>
      <w:r>
        <w:rPr>
          <w:rFonts w:ascii="微软雅黑" w:cs="微软雅黑" w:eastAsia="微软雅黑" w:hAnsi="微软雅黑" w:hint="eastAsia"/>
          <w:color w:val="0000ff"/>
          <w:sz w:val="24"/>
          <w:szCs w:val="24"/>
          <w:lang w:val="en-US" w:eastAsia="zh-CN"/>
        </w:rPr>
        <w:tab/>
      </w:r>
      <w:r>
        <w:rPr>
          <w:rFonts w:ascii="微软雅黑" w:cs="微软雅黑" w:eastAsia="微软雅黑" w:hAnsi="微软雅黑" w:hint="eastAsia"/>
          <w:b/>
          <w:bCs/>
          <w:color w:val="0000ff"/>
          <w:sz w:val="24"/>
          <w:szCs w:val="24"/>
          <w:lang w:val="en-US" w:eastAsia="zh-CN"/>
        </w:rPr>
        <w:t xml:space="preserve">丸美(中国)控股集团有限公司   </w:t>
      </w:r>
      <w:r>
        <w:rPr>
          <w:rFonts w:ascii="微软雅黑" w:cs="微软雅黑" w:eastAsia="微软雅黑" w:hAnsi="微软雅黑" w:hint="eastAsia"/>
          <w:color w:val="0000ff"/>
          <w:sz w:val="24"/>
          <w:szCs w:val="24"/>
        </w:rPr>
        <w:t>华东销售</w:t>
      </w:r>
      <w:r>
        <w:rPr>
          <w:rFonts w:ascii="微软雅黑" w:cs="微软雅黑" w:eastAsia="微软雅黑" w:hAnsi="微软雅黑" w:hint="eastAsia"/>
          <w:color w:val="0000ff"/>
          <w:sz w:val="24"/>
          <w:szCs w:val="24"/>
          <w:lang w:val="en-US" w:eastAsia="zh-CN"/>
        </w:rPr>
        <w:t>经理</w:t>
      </w:r>
    </w:p>
    <w:p>
      <w:pPr>
        <w:pStyle w:val="style0"/>
        <w:autoSpaceDE w:val="false"/>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eastAsia"/>
          <w:color w:val="auto"/>
          <w:sz w:val="22"/>
          <w:szCs w:val="22"/>
          <w:lang w:val="en-US" w:eastAsia="zh-CN"/>
        </w:rPr>
        <w:t>汇报</w:t>
      </w:r>
      <w:r>
        <w:rPr>
          <w:rFonts w:ascii="微软雅黑" w:cs="微软雅黑" w:eastAsia="微软雅黑" w:hAnsi="微软雅黑" w:hint="eastAsia"/>
          <w:color w:val="auto"/>
          <w:sz w:val="22"/>
          <w:szCs w:val="22"/>
        </w:rPr>
        <w:t xml:space="preserve">： </w:t>
      </w:r>
      <w:r>
        <w:rPr>
          <w:rFonts w:ascii="微软雅黑" w:cs="微软雅黑" w:eastAsia="微软雅黑" w:hAnsi="微软雅黑" w:hint="eastAsia"/>
          <w:color w:val="auto"/>
          <w:sz w:val="22"/>
          <w:szCs w:val="22"/>
          <w:lang w:eastAsia="zh-CN"/>
        </w:rPr>
        <w:t>日化部部长</w:t>
      </w:r>
    </w:p>
    <w:p>
      <w:pPr>
        <w:pStyle w:val="style0"/>
        <w:autoSpaceDE w:val="false"/>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eastAsia"/>
          <w:color w:val="auto"/>
          <w:sz w:val="22"/>
          <w:szCs w:val="22"/>
        </w:rPr>
        <w:t>下属人数：</w:t>
      </w:r>
      <w:r>
        <w:rPr>
          <w:rFonts w:ascii="微软雅黑" w:cs="微软雅黑" w:eastAsia="微软雅黑" w:hAnsi="微软雅黑" w:hint="eastAsia"/>
          <w:color w:val="auto"/>
          <w:sz w:val="22"/>
          <w:szCs w:val="22"/>
          <w:lang w:val="en-US" w:eastAsia="zh-CN"/>
        </w:rPr>
        <w:t>35人</w:t>
      </w:r>
      <w:r>
        <w:rPr>
          <w:rFonts w:ascii="微软雅黑" w:cs="微软雅黑" w:eastAsia="微软雅黑" w:hAnsi="微软雅黑" w:hint="eastAsia"/>
          <w:color w:val="auto"/>
          <w:sz w:val="22"/>
          <w:szCs w:val="22"/>
        </w:rPr>
        <w:t xml:space="preserve"> </w:t>
      </w:r>
    </w:p>
    <w:p>
      <w:pPr>
        <w:pStyle w:val="style0"/>
        <w:autoSpaceDE w:val="false"/>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eastAsia"/>
          <w:color w:val="auto"/>
          <w:sz w:val="22"/>
          <w:szCs w:val="22"/>
        </w:rPr>
        <w:t>工作地点：</w:t>
      </w:r>
      <w:r>
        <w:rPr>
          <w:rFonts w:ascii="微软雅黑" w:cs="微软雅黑" w:eastAsia="微软雅黑" w:hAnsi="微软雅黑" w:hint="eastAsia"/>
          <w:color w:val="auto"/>
          <w:sz w:val="22"/>
          <w:szCs w:val="22"/>
          <w:lang w:val="en-US" w:eastAsia="zh-CN"/>
        </w:rPr>
        <w:t>广州</w:t>
      </w:r>
    </w:p>
    <w:p>
      <w:pPr>
        <w:pStyle w:val="style0"/>
        <w:autoSpaceDE w:val="false"/>
        <w:spacing w:lineRule="atLeast" w:line="0"/>
        <w:rPr>
          <w:rFonts w:ascii="微软雅黑" w:cs="微软雅黑" w:eastAsia="微软雅黑" w:hAnsi="微软雅黑" w:hint="eastAsia"/>
          <w:b/>
          <w:bCs/>
          <w:color w:val="auto"/>
          <w:sz w:val="22"/>
          <w:szCs w:val="22"/>
        </w:rPr>
      </w:pPr>
      <w:r>
        <w:rPr>
          <w:rFonts w:ascii="微软雅黑" w:cs="微软雅黑" w:eastAsia="微软雅黑" w:hAnsi="微软雅黑" w:hint="eastAsia"/>
          <w:b/>
          <w:bCs/>
          <w:color w:val="auto"/>
          <w:sz w:val="22"/>
          <w:szCs w:val="22"/>
        </w:rPr>
        <w:t>工作描述：</w:t>
      </w:r>
    </w:p>
    <w:p>
      <w:pPr>
        <w:pStyle w:val="style0"/>
        <w:autoSpaceDE w:val="false"/>
        <w:spacing w:lineRule="atLeast" w:line="0"/>
        <w:rPr>
          <w:rFonts w:ascii="微软雅黑" w:cs="微软雅黑" w:eastAsia="微软雅黑" w:hAnsi="微软雅黑" w:hint="eastAsia"/>
          <w:color w:val="auto"/>
          <w:sz w:val="22"/>
          <w:szCs w:val="22"/>
          <w:lang w:eastAsia="zh-CN"/>
        </w:rPr>
      </w:pPr>
      <w:r>
        <w:rPr>
          <w:rFonts w:ascii="微软雅黑" w:cs="微软雅黑" w:eastAsia="微软雅黑" w:hAnsi="微软雅黑" w:hint="eastAsia"/>
          <w:color w:val="auto"/>
          <w:sz w:val="22"/>
          <w:szCs w:val="22"/>
          <w:lang w:val="en-US" w:eastAsia="zh-CN"/>
        </w:rPr>
        <w:t>1、</w:t>
      </w:r>
      <w:r>
        <w:rPr>
          <w:rFonts w:ascii="微软雅黑" w:cs="微软雅黑" w:eastAsia="微软雅黑" w:hAnsi="微软雅黑" w:hint="eastAsia"/>
          <w:color w:val="auto"/>
          <w:sz w:val="22"/>
          <w:szCs w:val="22"/>
        </w:rPr>
        <w:t>带领所属团队指导营运商做好区域内各月的回款/出货计划分解，协助并督促营运商按合同约定的月度、季度任务完成出货回款目标，最终确保全年出货回款任务的完成</w:t>
      </w:r>
      <w:r>
        <w:rPr>
          <w:rFonts w:ascii="微软雅黑" w:cs="微软雅黑" w:eastAsia="微软雅黑" w:hAnsi="微软雅黑" w:hint="eastAsia"/>
          <w:color w:val="auto"/>
          <w:sz w:val="22"/>
          <w:szCs w:val="22"/>
          <w:lang w:eastAsia="zh-CN"/>
        </w:rPr>
        <w:t>；</w:t>
      </w:r>
    </w:p>
    <w:p>
      <w:pPr>
        <w:pStyle w:val="style0"/>
        <w:autoSpaceDE w:val="false"/>
        <w:spacing w:lineRule="atLeast" w:line="0"/>
        <w:rPr>
          <w:rFonts w:ascii="微软雅黑" w:cs="微软雅黑" w:eastAsia="微软雅黑" w:hAnsi="微软雅黑" w:hint="eastAsia"/>
          <w:color w:val="auto"/>
          <w:sz w:val="22"/>
          <w:szCs w:val="22"/>
          <w:lang w:eastAsia="zh-CN"/>
        </w:rPr>
      </w:pPr>
      <w:r>
        <w:rPr>
          <w:rFonts w:ascii="微软雅黑" w:cs="微软雅黑" w:eastAsia="微软雅黑" w:hAnsi="微软雅黑" w:hint="eastAsia"/>
          <w:color w:val="auto"/>
          <w:sz w:val="22"/>
          <w:szCs w:val="22"/>
          <w:lang w:val="en-US" w:eastAsia="zh-CN"/>
        </w:rPr>
        <w:t>2、</w:t>
      </w:r>
      <w:r>
        <w:rPr>
          <w:rFonts w:ascii="微软雅黑" w:cs="微软雅黑" w:eastAsia="微软雅黑" w:hAnsi="微软雅黑" w:hint="eastAsia"/>
          <w:color w:val="auto"/>
          <w:sz w:val="22"/>
          <w:szCs w:val="22"/>
        </w:rPr>
        <w:t>指导营运商按合约规定数量完成精品店专柜建立和实现七个一形象工程、销售任务达标</w:t>
      </w:r>
      <w:r>
        <w:rPr>
          <w:rFonts w:ascii="微软雅黑" w:cs="微软雅黑" w:eastAsia="微软雅黑" w:hAnsi="微软雅黑" w:hint="eastAsia"/>
          <w:color w:val="auto"/>
          <w:sz w:val="22"/>
          <w:szCs w:val="22"/>
          <w:lang w:eastAsia="zh-CN"/>
        </w:rPr>
        <w:t>；</w:t>
      </w:r>
    </w:p>
    <w:p>
      <w:pPr>
        <w:pStyle w:val="style0"/>
        <w:autoSpaceDE w:val="false"/>
        <w:spacing w:lineRule="atLeast" w:line="0"/>
        <w:rPr>
          <w:rFonts w:ascii="微软雅黑" w:cs="微软雅黑" w:eastAsia="微软雅黑" w:hAnsi="微软雅黑" w:hint="eastAsia"/>
          <w:color w:val="auto"/>
          <w:sz w:val="22"/>
          <w:szCs w:val="22"/>
          <w:lang w:eastAsia="zh-CN"/>
        </w:rPr>
      </w:pPr>
      <w:r>
        <w:rPr>
          <w:rFonts w:ascii="微软雅黑" w:cs="微软雅黑" w:eastAsia="微软雅黑" w:hAnsi="微软雅黑" w:hint="eastAsia"/>
          <w:color w:val="auto"/>
          <w:sz w:val="22"/>
          <w:szCs w:val="22"/>
          <w:lang w:val="en-US" w:eastAsia="zh-CN"/>
        </w:rPr>
        <w:t>3、</w:t>
      </w:r>
      <w:r>
        <w:rPr>
          <w:rFonts w:ascii="微软雅黑" w:cs="微软雅黑" w:eastAsia="微软雅黑" w:hAnsi="微软雅黑" w:hint="eastAsia"/>
          <w:color w:val="auto"/>
          <w:sz w:val="22"/>
          <w:szCs w:val="22"/>
        </w:rPr>
        <w:t>按公司指令积极稳妥地进行区域品牌营运商的优胜劣汰，并负责市场交接顺利完成</w:t>
      </w:r>
      <w:r>
        <w:rPr>
          <w:rFonts w:ascii="微软雅黑" w:cs="微软雅黑" w:eastAsia="微软雅黑" w:hAnsi="微软雅黑" w:hint="eastAsia"/>
          <w:color w:val="auto"/>
          <w:sz w:val="22"/>
          <w:szCs w:val="22"/>
          <w:lang w:eastAsia="zh-CN"/>
        </w:rPr>
        <w:t>；</w:t>
      </w:r>
    </w:p>
    <w:p>
      <w:pPr>
        <w:pStyle w:val="style0"/>
        <w:autoSpaceDE w:val="false"/>
        <w:spacing w:lineRule="atLeast" w:line="0"/>
        <w:rPr>
          <w:rFonts w:ascii="微软雅黑" w:cs="微软雅黑" w:eastAsia="微软雅黑" w:hAnsi="微软雅黑" w:hint="eastAsia"/>
          <w:color w:val="auto"/>
          <w:sz w:val="22"/>
          <w:szCs w:val="22"/>
          <w:lang w:eastAsia="zh-CN"/>
        </w:rPr>
      </w:pPr>
      <w:r>
        <w:rPr>
          <w:rFonts w:ascii="微软雅黑" w:cs="微软雅黑" w:eastAsia="微软雅黑" w:hAnsi="微软雅黑" w:hint="eastAsia"/>
          <w:color w:val="auto"/>
          <w:sz w:val="22"/>
          <w:szCs w:val="22"/>
          <w:lang w:val="en-US" w:eastAsia="zh-CN"/>
        </w:rPr>
        <w:t>4、</w:t>
      </w:r>
      <w:r>
        <w:rPr>
          <w:rFonts w:ascii="微软雅黑" w:cs="微软雅黑" w:eastAsia="微软雅黑" w:hAnsi="微软雅黑" w:hint="eastAsia"/>
          <w:color w:val="auto"/>
          <w:sz w:val="22"/>
          <w:szCs w:val="22"/>
        </w:rPr>
        <w:t>带领所属团队落实各营运商每月保险库存的按约储备</w:t>
      </w:r>
      <w:r>
        <w:rPr>
          <w:rFonts w:ascii="微软雅黑" w:cs="微软雅黑" w:eastAsia="微软雅黑" w:hAnsi="微软雅黑" w:hint="eastAsia"/>
          <w:color w:val="auto"/>
          <w:sz w:val="22"/>
          <w:szCs w:val="22"/>
          <w:lang w:eastAsia="zh-CN"/>
        </w:rPr>
        <w:t>；</w:t>
      </w:r>
    </w:p>
    <w:p>
      <w:pPr>
        <w:pStyle w:val="style0"/>
        <w:autoSpaceDE w:val="false"/>
        <w:spacing w:lineRule="atLeast" w:line="0"/>
        <w:rPr>
          <w:rFonts w:ascii="微软雅黑" w:cs="微软雅黑" w:eastAsia="微软雅黑" w:hAnsi="微软雅黑" w:hint="eastAsia"/>
          <w:color w:val="auto"/>
          <w:sz w:val="22"/>
          <w:szCs w:val="22"/>
          <w:lang w:eastAsia="zh-CN"/>
        </w:rPr>
      </w:pPr>
      <w:r>
        <w:rPr>
          <w:rFonts w:ascii="微软雅黑" w:cs="微软雅黑" w:eastAsia="微软雅黑" w:hAnsi="微软雅黑" w:hint="eastAsia"/>
          <w:color w:val="auto"/>
          <w:sz w:val="22"/>
          <w:szCs w:val="22"/>
          <w:lang w:val="en-US" w:eastAsia="zh-CN"/>
        </w:rPr>
        <w:t>5、</w:t>
      </w:r>
      <w:r>
        <w:rPr>
          <w:rFonts w:ascii="微软雅黑" w:cs="微软雅黑" w:eastAsia="微软雅黑" w:hAnsi="微软雅黑" w:hint="eastAsia"/>
          <w:color w:val="auto"/>
          <w:sz w:val="22"/>
          <w:szCs w:val="22"/>
        </w:rPr>
        <w:t>带领所属团队指导和督促区域各营运商完成每年至少四次的招商订货会</w:t>
      </w:r>
      <w:r>
        <w:rPr>
          <w:rFonts w:ascii="微软雅黑" w:cs="微软雅黑" w:eastAsia="微软雅黑" w:hAnsi="微软雅黑" w:hint="eastAsia"/>
          <w:color w:val="auto"/>
          <w:sz w:val="22"/>
          <w:szCs w:val="22"/>
          <w:lang w:eastAsia="zh-CN"/>
        </w:rPr>
        <w:t>；</w:t>
      </w:r>
    </w:p>
    <w:p>
      <w:pPr>
        <w:pStyle w:val="style0"/>
        <w:autoSpaceDE w:val="false"/>
        <w:spacing w:lineRule="atLeast" w:line="0"/>
        <w:rPr>
          <w:rFonts w:ascii="微软雅黑" w:cs="微软雅黑" w:eastAsia="微软雅黑" w:hAnsi="微软雅黑" w:hint="eastAsia"/>
          <w:color w:val="auto"/>
          <w:sz w:val="22"/>
          <w:szCs w:val="22"/>
          <w:lang w:eastAsia="zh-CN"/>
        </w:rPr>
      </w:pPr>
      <w:r>
        <w:rPr>
          <w:rFonts w:ascii="微软雅黑" w:cs="微软雅黑" w:eastAsia="微软雅黑" w:hAnsi="微软雅黑" w:hint="eastAsia"/>
          <w:color w:val="auto"/>
          <w:sz w:val="22"/>
          <w:szCs w:val="22"/>
          <w:lang w:val="en-US" w:eastAsia="zh-CN"/>
        </w:rPr>
        <w:t>6、</w:t>
      </w:r>
      <w:r>
        <w:rPr>
          <w:rFonts w:ascii="微软雅黑" w:cs="微软雅黑" w:eastAsia="微软雅黑" w:hAnsi="微软雅黑" w:hint="eastAsia"/>
          <w:color w:val="auto"/>
          <w:sz w:val="22"/>
          <w:szCs w:val="22"/>
        </w:rPr>
        <w:t>管理和监督各营运商全面贯彻落实公司各类促销方案，保证营运商不改动和截留政策</w:t>
      </w:r>
      <w:r>
        <w:rPr>
          <w:rFonts w:ascii="微软雅黑" w:cs="微软雅黑" w:eastAsia="微软雅黑" w:hAnsi="微软雅黑" w:hint="eastAsia"/>
          <w:color w:val="auto"/>
          <w:sz w:val="22"/>
          <w:szCs w:val="22"/>
          <w:lang w:eastAsia="zh-CN"/>
        </w:rPr>
        <w:t>；</w:t>
      </w:r>
    </w:p>
    <w:p>
      <w:pPr>
        <w:pStyle w:val="style0"/>
        <w:autoSpaceDE w:val="false"/>
        <w:spacing w:lineRule="atLeast" w:line="0"/>
        <w:rPr>
          <w:rFonts w:ascii="微软雅黑" w:cs="微软雅黑" w:eastAsia="微软雅黑" w:hAnsi="微软雅黑" w:hint="eastAsia"/>
          <w:color w:val="auto"/>
          <w:sz w:val="22"/>
          <w:szCs w:val="22"/>
          <w:lang w:eastAsia="zh-CN"/>
        </w:rPr>
      </w:pPr>
      <w:r>
        <w:rPr>
          <w:rFonts w:ascii="微软雅黑" w:cs="微软雅黑" w:eastAsia="微软雅黑" w:hAnsi="微软雅黑" w:hint="eastAsia"/>
          <w:color w:val="auto"/>
          <w:sz w:val="22"/>
          <w:szCs w:val="22"/>
          <w:lang w:val="en-US" w:eastAsia="zh-CN"/>
        </w:rPr>
        <w:t>7、</w:t>
      </w:r>
      <w:r>
        <w:rPr>
          <w:rFonts w:ascii="微软雅黑" w:cs="微软雅黑" w:eastAsia="微软雅黑" w:hAnsi="微软雅黑" w:hint="eastAsia"/>
          <w:color w:val="auto"/>
          <w:sz w:val="22"/>
          <w:szCs w:val="22"/>
        </w:rPr>
        <w:t>打击一切扰乱市场秩序的行为，确保市场秩序有条不紊</w:t>
      </w:r>
      <w:r>
        <w:rPr>
          <w:rFonts w:ascii="微软雅黑" w:cs="微软雅黑" w:eastAsia="微软雅黑" w:hAnsi="微软雅黑" w:hint="eastAsia"/>
          <w:color w:val="auto"/>
          <w:sz w:val="22"/>
          <w:szCs w:val="22"/>
          <w:lang w:eastAsia="zh-CN"/>
        </w:rPr>
        <w:t>；</w:t>
      </w:r>
    </w:p>
    <w:p>
      <w:pPr>
        <w:pStyle w:val="style0"/>
        <w:autoSpaceDE w:val="false"/>
        <w:spacing w:lineRule="atLeast" w:line="0"/>
        <w:rPr>
          <w:rFonts w:ascii="微软雅黑" w:cs="微软雅黑" w:eastAsia="微软雅黑" w:hAnsi="微软雅黑" w:hint="eastAsia"/>
          <w:color w:val="auto"/>
          <w:sz w:val="22"/>
          <w:szCs w:val="22"/>
          <w:lang w:eastAsia="zh-CN"/>
        </w:rPr>
      </w:pPr>
      <w:r>
        <w:rPr>
          <w:rFonts w:ascii="微软雅黑" w:cs="微软雅黑" w:eastAsia="微软雅黑" w:hAnsi="微软雅黑" w:hint="eastAsia"/>
          <w:color w:val="auto"/>
          <w:sz w:val="22"/>
          <w:szCs w:val="22"/>
          <w:lang w:val="en-US" w:eastAsia="zh-CN"/>
        </w:rPr>
        <w:t>8、</w:t>
      </w:r>
      <w:r>
        <w:rPr>
          <w:rFonts w:ascii="微软雅黑" w:cs="微软雅黑" w:eastAsia="微软雅黑" w:hAnsi="微软雅黑" w:hint="eastAsia"/>
          <w:color w:val="auto"/>
          <w:sz w:val="22"/>
          <w:szCs w:val="22"/>
        </w:rPr>
        <w:t>积极协助公司新品研发、活动策划等工作，不断搜集竞争品牌的最新市场情报并及时提交公司</w:t>
      </w:r>
      <w:r>
        <w:rPr>
          <w:rFonts w:ascii="微软雅黑" w:cs="微软雅黑" w:eastAsia="微软雅黑" w:hAnsi="微软雅黑" w:hint="eastAsia"/>
          <w:color w:val="auto"/>
          <w:sz w:val="22"/>
          <w:szCs w:val="22"/>
          <w:lang w:eastAsia="zh-CN"/>
        </w:rPr>
        <w:t>；</w:t>
      </w:r>
    </w:p>
    <w:p>
      <w:pPr>
        <w:pStyle w:val="style0"/>
        <w:autoSpaceDE w:val="false"/>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eastAsia"/>
          <w:color w:val="auto"/>
          <w:sz w:val="22"/>
          <w:szCs w:val="22"/>
          <w:lang w:val="en-US" w:eastAsia="zh-CN"/>
        </w:rPr>
        <w:t>9、</w:t>
      </w:r>
      <w:r>
        <w:rPr>
          <w:rFonts w:ascii="微软雅黑" w:cs="微软雅黑" w:eastAsia="微软雅黑" w:hAnsi="微软雅黑" w:hint="eastAsia"/>
          <w:color w:val="auto"/>
          <w:sz w:val="22"/>
          <w:szCs w:val="22"/>
        </w:rPr>
        <w:t>负责所属团队的培训、指导、考核等日常管理工作</w:t>
      </w:r>
    </w:p>
    <w:p>
      <w:pPr>
        <w:pStyle w:val="style0"/>
        <w:autoSpaceDE w:val="false"/>
        <w:spacing w:lineRule="atLeast" w:line="0"/>
        <w:rPr>
          <w:rFonts w:ascii="微软雅黑" w:cs="微软雅黑" w:eastAsia="微软雅黑" w:hAnsi="微软雅黑" w:hint="eastAsia"/>
          <w:b/>
          <w:bCs/>
          <w:color w:val="auto"/>
          <w:sz w:val="22"/>
          <w:szCs w:val="22"/>
        </w:rPr>
      </w:pPr>
      <w:r>
        <w:rPr>
          <w:rFonts w:ascii="微软雅黑" w:cs="微软雅黑" w:eastAsia="微软雅黑" w:hAnsi="微软雅黑" w:hint="eastAsia"/>
          <w:b/>
          <w:bCs/>
          <w:color w:val="auto"/>
          <w:sz w:val="22"/>
          <w:szCs w:val="22"/>
          <w:lang w:val="en-US" w:eastAsia="zh-CN"/>
        </w:rPr>
        <w:t>工作业绩</w:t>
      </w:r>
      <w:r>
        <w:rPr>
          <w:rFonts w:ascii="微软雅黑" w:cs="微软雅黑" w:eastAsia="微软雅黑" w:hAnsi="微软雅黑" w:hint="eastAsia"/>
          <w:b/>
          <w:bCs/>
          <w:color w:val="auto"/>
          <w:sz w:val="22"/>
          <w:szCs w:val="22"/>
        </w:rPr>
        <w:t>：</w:t>
      </w:r>
    </w:p>
    <w:p>
      <w:pPr>
        <w:pStyle w:val="style0"/>
        <w:autoSpaceDE w:val="false"/>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default"/>
          <w:color w:val="auto"/>
          <w:sz w:val="22"/>
          <w:szCs w:val="22"/>
          <w:lang w:val="en-US"/>
        </w:rPr>
        <w:t>1.</w:t>
      </w:r>
      <w:r>
        <w:rPr>
          <w:rFonts w:ascii="微软雅黑" w:cs="微软雅黑" w:eastAsia="微软雅黑" w:hAnsi="微软雅黑" w:hint="eastAsia"/>
          <w:color w:val="auto"/>
          <w:sz w:val="22"/>
          <w:szCs w:val="22"/>
          <w:lang w:val="en-US" w:eastAsia="zh-CN"/>
        </w:rPr>
        <w:t>拜访零售客户超</w:t>
      </w:r>
      <w:r>
        <w:rPr>
          <w:rFonts w:ascii="微软雅黑" w:cs="微软雅黑" w:eastAsia="微软雅黑" w:hAnsi="微软雅黑" w:hint="default"/>
          <w:color w:val="auto"/>
          <w:sz w:val="22"/>
          <w:szCs w:val="22"/>
          <w:lang w:val="en-US" w:eastAsia="zh-CN"/>
        </w:rPr>
        <w:t>500</w:t>
      </w:r>
      <w:r>
        <w:rPr>
          <w:rFonts w:ascii="微软雅黑" w:cs="微软雅黑" w:eastAsia="微软雅黑" w:hAnsi="微软雅黑" w:hint="eastAsia"/>
          <w:color w:val="auto"/>
          <w:sz w:val="22"/>
          <w:szCs w:val="22"/>
          <w:lang w:val="en-US" w:eastAsia="zh-CN"/>
        </w:rPr>
        <w:t>家，新增网点超</w:t>
      </w:r>
      <w:r>
        <w:rPr>
          <w:rFonts w:ascii="微软雅黑" w:cs="微软雅黑" w:eastAsia="微软雅黑" w:hAnsi="微软雅黑" w:hint="default"/>
          <w:color w:val="auto"/>
          <w:sz w:val="22"/>
          <w:szCs w:val="22"/>
          <w:lang w:val="en-US" w:eastAsia="zh-CN"/>
        </w:rPr>
        <w:t>2000+</w:t>
      </w:r>
      <w:r>
        <w:rPr>
          <w:rFonts w:ascii="微软雅黑" w:cs="微软雅黑" w:eastAsia="微软雅黑" w:hAnsi="微软雅黑" w:hint="eastAsia"/>
          <w:color w:val="auto"/>
          <w:sz w:val="22"/>
          <w:szCs w:val="22"/>
          <w:lang w:val="en-US" w:eastAsia="zh-CN"/>
        </w:rPr>
        <w:t>，</w:t>
      </w:r>
      <w:r>
        <w:rPr>
          <w:rFonts w:ascii="微软雅黑" w:cs="微软雅黑" w:eastAsia="微软雅黑" w:hAnsi="微软雅黑" w:hint="eastAsia"/>
          <w:color w:val="auto"/>
          <w:sz w:val="22"/>
          <w:szCs w:val="22"/>
        </w:rPr>
        <w:t>带领区域每年实现业绩翻倍，区域生意</w:t>
      </w:r>
      <w:r>
        <w:rPr>
          <w:rFonts w:ascii="微软雅黑" w:cs="微软雅黑" w:eastAsia="微软雅黑" w:hAnsi="微软雅黑" w:hint="eastAsia"/>
          <w:color w:val="auto"/>
          <w:sz w:val="22"/>
          <w:szCs w:val="22"/>
          <w:lang w:eastAsia="zh-CN"/>
        </w:rPr>
        <w:t>额</w:t>
      </w:r>
      <w:r>
        <w:rPr>
          <w:rFonts w:ascii="微软雅黑" w:cs="微软雅黑" w:eastAsia="微软雅黑" w:hAnsi="微软雅黑" w:hint="eastAsia"/>
          <w:color w:val="auto"/>
          <w:sz w:val="22"/>
          <w:szCs w:val="22"/>
        </w:rPr>
        <w:t>超3个亿体量</w:t>
      </w:r>
      <w:r>
        <w:rPr>
          <w:rFonts w:ascii="微软雅黑" w:cs="微软雅黑" w:eastAsia="微软雅黑" w:hAnsi="微软雅黑" w:hint="eastAsia"/>
          <w:color w:val="auto"/>
          <w:sz w:val="22"/>
          <w:szCs w:val="22"/>
          <w:lang w:eastAsia="zh-CN"/>
        </w:rPr>
        <w:t>。</w:t>
      </w:r>
    </w:p>
    <w:p>
      <w:pPr>
        <w:pStyle w:val="style0"/>
        <w:autoSpaceDE w:val="false"/>
        <w:spacing w:lineRule="atLeast" w:line="0"/>
        <w:rPr>
          <w:rFonts w:ascii="微软雅黑" w:cs="微软雅黑" w:eastAsia="微软雅黑" w:hAnsi="微软雅黑" w:hint="eastAsia"/>
          <w:color w:val="auto"/>
          <w:sz w:val="22"/>
          <w:szCs w:val="22"/>
        </w:rPr>
      </w:pPr>
      <w:r>
        <w:rPr>
          <w:rFonts w:ascii="微软雅黑" w:cs="微软雅黑" w:eastAsia="微软雅黑" w:hAnsi="微软雅黑" w:hint="default"/>
          <w:color w:val="auto"/>
          <w:sz w:val="22"/>
          <w:szCs w:val="22"/>
          <w:lang w:val="en-US"/>
        </w:rPr>
        <w:t>2.2010</w:t>
      </w:r>
      <w:r>
        <w:rPr>
          <w:rFonts w:ascii="微软雅黑" w:cs="微软雅黑" w:eastAsia="微软雅黑" w:hAnsi="微软雅黑" w:hint="eastAsia"/>
          <w:color w:val="auto"/>
          <w:sz w:val="22"/>
          <w:szCs w:val="22"/>
          <w:lang w:val="en-US" w:eastAsia="zh-CN"/>
        </w:rPr>
        <w:t>年获得公司年度优秀员工嘉奖。</w:t>
      </w:r>
    </w:p>
    <w:p>
      <w:pPr>
        <w:pStyle w:val="style0"/>
        <w:autoSpaceDE w:val="false"/>
        <w:spacing w:lineRule="atLeast" w:line="0"/>
        <w:rPr>
          <w:rFonts w:ascii="微软雅黑" w:cs="微软雅黑" w:eastAsia="微软雅黑" w:hAnsi="微软雅黑" w:hint="eastAsia"/>
          <w:color w:val="auto"/>
          <w:sz w:val="22"/>
          <w:szCs w:val="22"/>
        </w:rPr>
      </w:pPr>
    </w:p>
    <w:p>
      <w:pPr>
        <w:pStyle w:val="style0"/>
        <w:rPr>
          <w:rFonts w:ascii="微软雅黑" w:cs="微软雅黑" w:eastAsia="微软雅黑" w:hAnsi="微软雅黑"/>
          <w:color w:val="auto"/>
          <w:sz w:val="28"/>
          <w:szCs w:val="28"/>
        </w:rPr>
      </w:pPr>
      <w:r>
        <w:rPr>
          <w:rFonts w:ascii="微软雅黑" w:cs="微软雅黑" w:eastAsia="微软雅黑" w:hAnsi="微软雅黑" w:hint="eastAsia"/>
          <w:color w:val="auto"/>
          <w:sz w:val="28"/>
          <w:szCs w:val="28"/>
          <w:shd w:val="clear" w:color="auto" w:fill="30b8c1"/>
        </w:rPr>
        <w:drawing>
          <wp:anchor distT="0" distB="0" distL="0" distR="0" simplePos="false" relativeHeight="9" behindDoc="false" locked="false" layoutInCell="true" allowOverlap="true">
            <wp:simplePos x="0" y="0"/>
            <wp:positionH relativeFrom="column">
              <wp:posOffset>71120</wp:posOffset>
            </wp:positionH>
            <wp:positionV relativeFrom="paragraph">
              <wp:posOffset>128905</wp:posOffset>
            </wp:positionV>
            <wp:extent cx="231774" cy="177165"/>
            <wp:effectExtent l="0" t="0" r="9525" b="635"/>
            <wp:wrapNone/>
            <wp:docPr id="1030"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1"/>
                    <pic:cNvPicPr/>
                  </pic:nvPicPr>
                  <pic:blipFill>
                    <a:blip r:embed="rId5" cstate="print"/>
                    <a:srcRect l="0" t="0" r="0" b="0"/>
                    <a:stretch/>
                  </pic:blipFill>
                  <pic:spPr>
                    <a:xfrm rot="0">
                      <a:off x="0" y="0"/>
                      <a:ext cx="231774" cy="177165"/>
                    </a:xfrm>
                    <a:prstGeom prst="rect"/>
                  </pic:spPr>
                </pic:pic>
              </a:graphicData>
            </a:graphic>
          </wp:anchor>
        </w:drawing>
      </w:r>
      <w:r>
        <w:rPr>
          <w:rFonts w:ascii="微软雅黑" w:cs="微软雅黑" w:eastAsia="微软雅黑" w:hAnsi="微软雅黑" w:hint="eastAsia"/>
          <w:color w:val="auto"/>
          <w:sz w:val="28"/>
          <w:szCs w:val="28"/>
        </w:rPr>
        <mc:AlternateContent>
          <mc:Choice Requires="wps">
            <w:drawing>
              <wp:anchor distT="0" distB="0" distL="0" distR="0" simplePos="false" relativeHeight="8" behindDoc="false" locked="false" layoutInCell="true" allowOverlap="true">
                <wp:simplePos x="0" y="0"/>
                <wp:positionH relativeFrom="column">
                  <wp:posOffset>889000</wp:posOffset>
                </wp:positionH>
                <wp:positionV relativeFrom="paragraph">
                  <wp:posOffset>353060</wp:posOffset>
                </wp:positionV>
                <wp:extent cx="4257675" cy="0"/>
                <wp:effectExtent l="0" t="0" r="0" b="0"/>
                <wp:wrapNone/>
                <wp:docPr id="1031" name="直线连接符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57675" cy="0"/>
                        </a:xfrm>
                        <a:prstGeom prst="line"/>
                        <a:ln cmpd="sng" cap="flat" w="6350">
                          <a:solidFill>
                            <a:srgbClr val="14bbc7"/>
                          </a:solidFill>
                          <a:prstDash val="solid"/>
                          <a:miter/>
                          <a:headEnd len="med" w="med" type="none"/>
                          <a:tailEnd len="med" w="med" type="none"/>
                        </a:ln>
                      </wps:spPr>
                      <wps:bodyPr>
                        <a:prstTxWarp prst="textNoShape"/>
                      </wps:bodyPr>
                    </wps:wsp>
                  </a:graphicData>
                </a:graphic>
              </wp:anchor>
            </w:drawing>
          </mc:Choice>
          <mc:Fallback>
            <w:pict>
              <v:line id="1031" filled="f" stroked="t" from="70.0pt,27.8pt" to="405.25pt,27.8pt" style="position:absolute;z-index:8;mso-position-horizontal-relative:text;mso-position-vertical-relative:text;mso-width-relative:page;mso-height-relative:page;mso-wrap-distance-left:0.0pt;mso-wrap-distance-right:0.0pt;visibility:visible;">
                <v:stroke joinstyle="miter" color="#14bbc7" weight="0.5pt"/>
                <v:fill/>
              </v:line>
            </w:pict>
          </mc:Fallback>
        </mc:AlternateContent>
      </w:r>
      <w:r>
        <w:rPr>
          <w:rFonts w:ascii="微软雅黑" w:cs="微软雅黑" w:eastAsia="微软雅黑" w:hAnsi="微软雅黑" w:hint="eastAsia"/>
          <w:color w:val="auto"/>
          <w:sz w:val="28"/>
          <w:szCs w:val="28"/>
          <w:shd w:val="clear" w:color="auto" w:fill="30b8c1"/>
        </w:rPr>
        <w:t xml:space="preserve">    教育背景 </w:t>
      </w:r>
    </w:p>
    <w:p>
      <w:pPr>
        <w:pStyle w:val="style66"/>
        <w:tabs>
          <w:tab w:val="left" w:leader="none" w:pos="2600"/>
        </w:tabs>
        <w:spacing w:lineRule="exact" w:line="340"/>
        <w:rPr>
          <w:rFonts w:ascii="Times New Roman" w:hAnsi="Times New Roman" w:hint="default"/>
          <w:b/>
          <w:szCs w:val="24"/>
          <w:lang w:val="en-US" w:eastAsia="zh-CN"/>
        </w:rPr>
      </w:pPr>
      <w:r>
        <w:rPr>
          <w:rFonts w:ascii="Times New Roman" w:hAnsi="Times New Roman" w:hint="eastAsia"/>
          <w:b/>
          <w:szCs w:val="24"/>
          <w:lang w:val="en-US" w:eastAsia="zh-CN"/>
        </w:rPr>
        <w:t>2003-2007</w:t>
      </w:r>
      <w:r>
        <w:rPr>
          <w:rFonts w:ascii="Times New Roman" w:hAnsi="Times New Roman" w:hint="eastAsia"/>
          <w:b/>
          <w:szCs w:val="24"/>
          <w:lang w:val="en-US" w:eastAsia="zh-CN"/>
        </w:rPr>
        <w:tab/>
      </w:r>
      <w:r>
        <w:rPr>
          <w:rFonts w:ascii="Times New Roman" w:hAnsi="Times New Roman" w:hint="eastAsia"/>
          <w:b/>
          <w:szCs w:val="24"/>
          <w:lang w:val="en-US" w:eastAsia="zh-CN"/>
        </w:rPr>
        <w:t xml:space="preserve">江西理工大学  电子信息工程 </w:t>
      </w:r>
      <w:r>
        <w:rPr>
          <w:rFonts w:ascii="Times New Roman" w:hAnsi="Times New Roman" w:hint="eastAsia"/>
          <w:b/>
          <w:szCs w:val="24"/>
          <w:lang w:val="en-US" w:eastAsia="zh-CN"/>
        </w:rPr>
        <w:tab/>
      </w:r>
      <w:r>
        <w:rPr>
          <w:rFonts w:ascii="Times New Roman" w:hAnsi="Times New Roman" w:hint="eastAsia"/>
          <w:b/>
          <w:szCs w:val="24"/>
          <w:lang w:val="en-US" w:eastAsia="zh-CN"/>
        </w:rPr>
        <w:tab/>
      </w:r>
      <w:r>
        <w:rPr>
          <w:rFonts w:ascii="Times New Roman" w:hAnsi="Times New Roman" w:hint="eastAsia"/>
          <w:b/>
          <w:szCs w:val="24"/>
          <w:lang w:val="en-US" w:eastAsia="zh-CN"/>
        </w:rPr>
        <w:t>本科</w:t>
      </w:r>
    </w:p>
    <w:p>
      <w:pPr>
        <w:pStyle w:val="style0"/>
        <w:autoSpaceDE w:val="false"/>
        <w:spacing w:lineRule="exact" w:line="360"/>
        <w:rPr>
          <w:rFonts w:ascii="微软雅黑" w:cs="微软雅黑" w:eastAsia="微软雅黑" w:hAnsi="微软雅黑"/>
          <w:color w:val="auto"/>
          <w:sz w:val="22"/>
          <w:szCs w:val="22"/>
          <w:shd w:val="clear" w:color="auto" w:fill="ffffff"/>
        </w:rPr>
      </w:pPr>
    </w:p>
    <w:p>
      <w:pPr>
        <w:pStyle w:val="style0"/>
        <w:rPr>
          <w:rFonts w:ascii="微软雅黑" w:cs="微软雅黑" w:eastAsia="微软雅黑" w:hAnsi="微软雅黑"/>
          <w:color w:val="auto"/>
          <w:sz w:val="28"/>
          <w:szCs w:val="28"/>
          <w:u w:val="single"/>
          <w:shd w:val="clear" w:color="auto" w:fill="30b8c1"/>
        </w:rPr>
      </w:pPr>
      <w:r>
        <w:rPr>
          <w:rFonts w:ascii="微软雅黑" w:cs="微软雅黑" w:eastAsia="微软雅黑" w:hAnsi="微软雅黑" w:hint="eastAsia"/>
          <w:color w:val="auto"/>
          <w:sz w:val="28"/>
          <w:szCs w:val="28"/>
          <w:shd w:val="clear" w:color="auto" w:fill="30b8c1"/>
        </w:rPr>
        <w:drawing>
          <wp:anchor distT="0" distB="0" distL="0" distR="0" simplePos="false" relativeHeight="5" behindDoc="false" locked="false" layoutInCell="true" allowOverlap="true">
            <wp:simplePos x="0" y="0"/>
            <wp:positionH relativeFrom="column">
              <wp:posOffset>68580</wp:posOffset>
            </wp:positionH>
            <wp:positionV relativeFrom="paragraph">
              <wp:posOffset>134620</wp:posOffset>
            </wp:positionV>
            <wp:extent cx="161925" cy="161925"/>
            <wp:effectExtent l="0" t="0" r="3175" b="3175"/>
            <wp:wrapNone/>
            <wp:docPr id="1032" name="图片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图片 13"/>
                    <pic:cNvPicPr/>
                  </pic:nvPicPr>
                  <pic:blipFill>
                    <a:blip r:embed="rId6" cstate="print"/>
                    <a:srcRect l="0" t="0" r="0" b="0"/>
                    <a:stretch/>
                  </pic:blipFill>
                  <pic:spPr>
                    <a:xfrm rot="0">
                      <a:off x="0" y="0"/>
                      <a:ext cx="161925" cy="161925"/>
                    </a:xfrm>
                    <a:prstGeom prst="rect"/>
                  </pic:spPr>
                </pic:pic>
              </a:graphicData>
            </a:graphic>
          </wp:anchor>
        </w:drawing>
      </w:r>
      <w:r>
        <w:rPr>
          <w:rFonts w:ascii="微软雅黑" w:cs="微软雅黑" w:eastAsia="微软雅黑" w:hAnsi="微软雅黑" w:hint="eastAsia"/>
          <w:color w:val="auto"/>
          <w:sz w:val="28"/>
          <w:szCs w:val="28"/>
        </w:rPr>
        <mc:AlternateContent>
          <mc:Choice Requires="wps">
            <w:drawing>
              <wp:anchor distT="0" distB="0" distL="0" distR="0" simplePos="false" relativeHeight="3" behindDoc="false" locked="false" layoutInCell="true" allowOverlap="true">
                <wp:simplePos x="0" y="0"/>
                <wp:positionH relativeFrom="column">
                  <wp:posOffset>890270</wp:posOffset>
                </wp:positionH>
                <wp:positionV relativeFrom="paragraph">
                  <wp:posOffset>340360</wp:posOffset>
                </wp:positionV>
                <wp:extent cx="4258310" cy="0"/>
                <wp:effectExtent l="0" t="0" r="9525" b="12700"/>
                <wp:wrapNone/>
                <wp:docPr id="1033" name="直线连接符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58310" cy="0"/>
                        </a:xfrm>
                        <a:prstGeom prst="line"/>
                        <a:ln cmpd="sng" cap="flat" w="6350">
                          <a:solidFill>
                            <a:srgbClr val="14bbc7"/>
                          </a:solidFill>
                          <a:prstDash val="solid"/>
                          <a:miter/>
                          <a:headEnd len="med" w="med" type="none"/>
                          <a:tailEnd len="med" w="med" type="none"/>
                        </a:ln>
                      </wps:spPr>
                      <wps:bodyPr>
                        <a:prstTxWarp prst="textNoShape"/>
                      </wps:bodyPr>
                    </wps:wsp>
                  </a:graphicData>
                </a:graphic>
              </wp:anchor>
            </w:drawing>
          </mc:Choice>
          <mc:Fallback>
            <w:pict>
              <v:line id="1033" filled="f" stroked="t" from="70.1pt,26.8pt" to="405.4pt,26.8pt" style="position:absolute;z-index:3;mso-position-horizontal-relative:text;mso-position-vertical-relative:text;mso-width-relative:page;mso-height-relative:page;mso-wrap-distance-left:0.0pt;mso-wrap-distance-right:0.0pt;visibility:visible;">
                <v:stroke joinstyle="miter" color="#14bbc7" weight="0.5pt"/>
                <v:fill/>
              </v:line>
            </w:pict>
          </mc:Fallback>
        </mc:AlternateContent>
      </w:r>
      <w:r>
        <w:rPr>
          <w:rFonts w:ascii="微软雅黑" w:cs="微软雅黑" w:eastAsia="微软雅黑" w:hAnsi="微软雅黑" w:hint="eastAsia"/>
          <w:color w:val="auto"/>
          <w:sz w:val="28"/>
          <w:szCs w:val="28"/>
          <w:shd w:val="clear" w:color="auto" w:fill="30b8c1"/>
        </w:rPr>
        <w:t xml:space="preserve">   个人技能 </w:t>
      </w:r>
    </w:p>
    <w:p>
      <w:pPr>
        <w:pStyle w:val="style0"/>
        <w:autoSpaceDE w:val="false"/>
        <w:spacing w:lineRule="atLeast" w:line="0"/>
        <w:rPr>
          <w:rFonts w:ascii="微软雅黑" w:cs="微软雅黑" w:eastAsia="微软雅黑" w:hAnsi="微软雅黑" w:hint="eastAsia"/>
          <w:color w:val="auto"/>
          <w:sz w:val="22"/>
          <w:szCs w:val="22"/>
          <w:shd w:val="clear" w:color="auto" w:fill="ffffff"/>
        </w:rPr>
      </w:pPr>
      <w:r>
        <w:rPr>
          <w:rFonts w:ascii="微软雅黑" w:cs="微软雅黑" w:eastAsia="微软雅黑" w:hAnsi="微软雅黑" w:hint="eastAsia"/>
          <w:b/>
          <w:bCs/>
          <w:color w:val="auto"/>
          <w:sz w:val="22"/>
          <w:szCs w:val="22"/>
          <w:shd w:val="clear" w:color="auto" w:fill="ffffff"/>
        </w:rPr>
        <w:t xml:space="preserve">办公技能：     </w:t>
      </w:r>
      <w:r>
        <w:rPr>
          <w:rFonts w:ascii="微软雅黑" w:cs="微软雅黑" w:eastAsia="微软雅黑" w:hAnsi="微软雅黑" w:hint="eastAsia"/>
          <w:color w:val="auto"/>
          <w:sz w:val="22"/>
          <w:szCs w:val="22"/>
          <w:shd w:val="clear" w:color="auto" w:fill="ffffff"/>
        </w:rPr>
        <w:t>熟练掌握Word、Excel、PPT等办公软件</w:t>
      </w:r>
      <w:bookmarkStart w:id="1" w:name="_GoBack"/>
      <w:bookmarkEnd w:id="1"/>
    </w:p>
    <w:p>
      <w:pPr>
        <w:pStyle w:val="style0"/>
        <w:autoSpaceDE w:val="false"/>
        <w:spacing w:lineRule="atLeast" w:line="0"/>
        <w:rPr>
          <w:rFonts w:ascii="微软雅黑" w:cs="微软雅黑" w:eastAsia="微软雅黑" w:hAnsi="微软雅黑"/>
          <w:color w:val="auto"/>
          <w:sz w:val="22"/>
          <w:szCs w:val="22"/>
          <w:shd w:val="clear" w:color="auto" w:fill="ffffff"/>
        </w:rPr>
      </w:pPr>
    </w:p>
    <w:sectPr>
      <w:pgSz w:w="11900" w:h="16840" w:orient="portrait"/>
      <w:pgMar w:top="1440" w:right="886" w:bottom="1440" w:left="137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7a"/>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微软雅黑">
    <w:altName w:val="微软雅黑"/>
    <w:panose1 w:val="020b0503020000020204"/>
    <w:charset w:val="86"/>
    <w:family w:val="swiss"/>
    <w:pitch w:val="default"/>
    <w:sig w:usb0="80000287" w:usb1="2ACF3C50" w:usb2="00000016" w:usb3="00000000" w:csb0="0004001F" w:csb1="00000000"/>
  </w:font>
  <w:font w:name="等线">
    <w:altName w:val="等线"/>
    <w:panose1 w:val="02010600030000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90AAD9DE"/>
    <w:lvl w:ilvl="0">
      <w:start w:val="1"/>
      <w:numFmt w:val="decimal"/>
      <w:suff w:val="nothing"/>
      <w:lvlText w:val="%1、"/>
      <w:lvlJc w:val="left"/>
      <w:pPr/>
    </w:lvl>
  </w:abstractNum>
  <w:abstractNum w:abstractNumId="1">
    <w:nsid w:val="00000001"/>
    <w:multiLevelType w:val="singleLevel"/>
    <w:tmpl w:val="95A1E922"/>
    <w:lvl w:ilvl="0">
      <w:start w:val="1"/>
      <w:numFmt w:val="decimal"/>
      <w:suff w:val="nothing"/>
      <w:lvlText w:val="%1、"/>
      <w:lvlJc w:val="left"/>
      <w:pPr/>
    </w:lvl>
  </w:abstractNum>
  <w:abstractNum w:abstractNumId="2">
    <w:nsid w:val="00000002"/>
    <w:multiLevelType w:val="multilevel"/>
    <w:tmpl w:val="24435E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64"/>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Times New Roman" w:eastAsia="宋体" w:hAnsi="Calibri"/>
      <w:kern w:val="2"/>
      <w:sz w:val="21"/>
      <w:szCs w:val="21"/>
      <w:lang w:val="en-US" w:bidi="ar-SA" w:eastAsia="zh-CN"/>
    </w:rPr>
  </w:style>
  <w:style w:type="paragraph" w:styleId="style1">
    <w:name w:val="heading 1"/>
    <w:basedOn w:val="style0"/>
    <w:next w:val="style0"/>
    <w:link w:val="style4101"/>
    <w:qFormat/>
    <w:uiPriority w:val="9"/>
    <w:pPr>
      <w:widowControl/>
      <w:spacing w:before="100" w:beforeAutospacing="true" w:after="100" w:afterAutospacing="true"/>
      <w:jc w:val="left"/>
      <w:outlineLvl w:val="0"/>
    </w:pPr>
    <w:rPr>
      <w:rFonts w:ascii="宋体" w:cs="宋体" w:hAnsi="宋体"/>
      <w:b/>
      <w:bCs/>
      <w:kern w:val="36"/>
      <w:sz w:val="48"/>
      <w:szCs w:val="48"/>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66">
    <w:name w:val="Body Text"/>
    <w:basedOn w:val="style0"/>
    <w:next w:val="style66"/>
    <w:uiPriority w:val="0"/>
    <w:pPr/>
    <w:rPr>
      <w:rFonts w:ascii="宋体" w:cs="Times New Roman" w:eastAsia="宋体" w:hAnsi="宋体"/>
      <w:sz w:val="24"/>
    </w:rPr>
  </w:style>
  <w:style w:type="paragraph" w:styleId="style32">
    <w:name w:val="footer"/>
    <w:basedOn w:val="style0"/>
    <w:next w:val="style32"/>
    <w:link w:val="style4100"/>
    <w:qFormat/>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9"/>
    <w:qFormat/>
    <w:uiPriority w:val="99"/>
    <w:pPr>
      <w:pBdr>
        <w:bottom w:val="single" w:sz="6" w:space="1" w:color="auto"/>
      </w:pBdr>
      <w:tabs>
        <w:tab w:val="center" w:leader="none" w:pos="4153"/>
        <w:tab w:val="right" w:leader="none" w:pos="8306"/>
      </w:tabs>
      <w:snapToGrid w:val="false"/>
      <w:jc w:val="center"/>
    </w:pPr>
    <w:rPr>
      <w:sz w:val="18"/>
      <w:szCs w:val="18"/>
    </w:rPr>
  </w:style>
  <w:style w:type="character" w:styleId="style86">
    <w:name w:val="FollowedHyperlink"/>
    <w:basedOn w:val="style65"/>
    <w:next w:val="style86"/>
    <w:qFormat/>
    <w:uiPriority w:val="99"/>
    <w:rPr>
      <w:color w:val="954f72"/>
      <w:u w:val="single"/>
    </w:rPr>
  </w:style>
  <w:style w:type="character" w:styleId="style85">
    <w:name w:val="Hyperlink"/>
    <w:basedOn w:val="style65"/>
    <w:next w:val="style85"/>
    <w:qFormat/>
    <w:uiPriority w:val="99"/>
    <w:rPr>
      <w:color w:val="0563c1"/>
      <w:u w:val="single"/>
    </w:rPr>
  </w:style>
  <w:style w:type="character" w:customStyle="1" w:styleId="style4097">
    <w:name w:val="未处理的提及1"/>
    <w:basedOn w:val="style65"/>
    <w:next w:val="style4097"/>
    <w:qFormat/>
    <w:uiPriority w:val="99"/>
    <w:rPr>
      <w:color w:val="605e5c"/>
      <w:shd w:val="clear" w:color="auto" w:fill="e1dfdd"/>
    </w:rPr>
  </w:style>
  <w:style w:type="paragraph" w:customStyle="1" w:styleId="style4098">
    <w:name w:val="列表段落1"/>
    <w:basedOn w:val="style0"/>
    <w:next w:val="style4098"/>
    <w:qFormat/>
    <w:uiPriority w:val="34"/>
    <w:pPr>
      <w:ind w:firstLine="420" w:firstLineChars="200"/>
    </w:pPr>
    <w:rPr/>
  </w:style>
  <w:style w:type="character" w:customStyle="1" w:styleId="style4099">
    <w:name w:val="页眉 字符"/>
    <w:basedOn w:val="style65"/>
    <w:next w:val="style4099"/>
    <w:link w:val="style31"/>
    <w:qFormat/>
    <w:uiPriority w:val="99"/>
    <w:rPr>
      <w:rFonts w:ascii="Calibri" w:cs="Times New Roman" w:eastAsia="宋体" w:hAnsi="Calibri"/>
      <w:sz w:val="18"/>
      <w:szCs w:val="18"/>
    </w:rPr>
  </w:style>
  <w:style w:type="character" w:customStyle="1" w:styleId="style4100">
    <w:name w:val="页脚 字符"/>
    <w:basedOn w:val="style65"/>
    <w:next w:val="style4100"/>
    <w:link w:val="style32"/>
    <w:qFormat/>
    <w:uiPriority w:val="99"/>
    <w:rPr>
      <w:rFonts w:ascii="Calibri" w:cs="Times New Roman" w:eastAsia="宋体" w:hAnsi="Calibri"/>
      <w:sz w:val="18"/>
      <w:szCs w:val="18"/>
    </w:rPr>
  </w:style>
  <w:style w:type="character" w:customStyle="1" w:styleId="style4101">
    <w:name w:val="标题 1 字符"/>
    <w:basedOn w:val="style65"/>
    <w:next w:val="style4101"/>
    <w:link w:val="style1"/>
    <w:qFormat/>
    <w:uiPriority w:val="9"/>
    <w:rPr>
      <w:rFonts w:ascii="宋体" w:cs="宋体" w:hAnsi="宋体"/>
      <w:b/>
      <w:bCs/>
      <w:kern w:val="36"/>
      <w:sz w:val="48"/>
      <w:szCs w:val="48"/>
    </w:rPr>
  </w:style>
  <w:style w:type="paragraph" w:styleId="style179">
    <w:name w:val="List Paragraph"/>
    <w:basedOn w:val="style0"/>
    <w:next w:val="style179"/>
    <w:qFormat/>
    <w:uiPriority w:val="99"/>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Words>2227</Words>
  <Pages>3</Pages>
  <Characters>2480</Characters>
  <Application>WPS Office</Application>
  <DocSecurity>0</DocSecurity>
  <Paragraphs>102</Paragraphs>
  <ScaleCrop>false</ScaleCrop>
  <LinksUpToDate>false</LinksUpToDate>
  <CharactersWithSpaces>2652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2021-02-17T22:47:00Z</dcterms:created>
  <dc:creator>AZ2539</dc:creator>
  <lastModifiedBy>RNA-AN00</lastModifiedBy>
  <lastPrinted>2021-03-05T04:05:00Z</lastPrinted>
  <dcterms:modified xsi:type="dcterms:W3CDTF">2021-08-18T05:08:34Z</dcterms:modified>
  <revision>11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D7A7D89954E84B819E84060C7860B0B7</vt:lpwstr>
  </property>
</Properties>
</file>