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F39357">
      <w:pPr>
        <w:snapToGrid w:val="0"/>
        <w:spacing w:after="200"/>
        <w:jc w:val="left"/>
        <w:textAlignment w:val="baseline"/>
        <w:rPr>
          <w:rFonts w:hint="eastAsia" w:ascii="微软雅黑" w:hAnsi="微软雅黑" w:eastAsia="微软雅黑" w:cs="Arial"/>
          <w:b/>
          <w:kern w:val="0"/>
          <w:sz w:val="20"/>
          <w:szCs w:val="20"/>
        </w:rPr>
      </w:pPr>
      <w:r>
        <w:rPr>
          <w:rFonts w:hint="eastAsia" w:ascii="微软雅黑" w:hAnsi="微软雅黑" w:eastAsia="微软雅黑"/>
          <w:b/>
          <w:sz w:val="60"/>
          <w:szCs w:val="60"/>
        </w:rPr>
        <w:t>叶陈章</w:t>
      </w:r>
      <w:r>
        <w:rPr>
          <w:rFonts w:hint="eastAsia" w:ascii="微软雅黑" w:hAnsi="微软雅黑" w:eastAsia="微软雅黑" w:cs="Arial"/>
          <w:b/>
          <w:kern w:val="0"/>
          <w:sz w:val="20"/>
          <w:szCs w:val="20"/>
        </w:rPr>
        <w:t xml:space="preserve">  </w:t>
      </w:r>
      <w:r>
        <w:rPr>
          <w:rFonts w:ascii="微软雅黑" w:hAnsi="微软雅黑" w:eastAsia="微软雅黑" w:cs="Arial"/>
          <w:b/>
          <w:kern w:val="0"/>
          <w:sz w:val="20"/>
          <w:szCs w:val="20"/>
        </w:rPr>
        <w:t xml:space="preserve"> </w:t>
      </w:r>
      <w:r>
        <w:rPr>
          <w:rFonts w:hint="eastAsia" w:ascii="微软雅黑" w:hAnsi="微软雅黑" w:eastAsia="微软雅黑" w:cs="Arial"/>
          <w:b/>
          <w:kern w:val="0"/>
          <w:sz w:val="20"/>
          <w:szCs w:val="20"/>
        </w:rPr>
        <w:t xml:space="preserve">男 </w:t>
      </w:r>
    </w:p>
    <w:p w14:paraId="7FF39358">
      <w:pPr>
        <w:snapToGrid w:val="0"/>
        <w:spacing w:line="480" w:lineRule="exact"/>
        <w:jc w:val="left"/>
        <w:textAlignment w:val="baseline"/>
        <w:rPr>
          <w:rFonts w:hint="default" w:ascii="微软雅黑" w:hAnsi="微软雅黑" w:eastAsia="微软雅黑"/>
          <w:sz w:val="20"/>
          <w:szCs w:val="20"/>
          <w:lang w:val="en-US" w:eastAsia="zh-CN"/>
        </w:rPr>
      </w:pPr>
      <w:r>
        <w:rPr>
          <w:rFonts w:ascii="微软雅黑" w:hAnsi="微软雅黑" w:eastAsia="微软雅黑"/>
          <w:sz w:val="20"/>
          <w:szCs w:val="20"/>
        </w:rPr>
        <w:t>13</w:t>
      </w:r>
      <w:r>
        <w:rPr>
          <w:rFonts w:hint="eastAsia" w:ascii="微软雅黑" w:hAnsi="微软雅黑" w:eastAsia="微软雅黑"/>
          <w:sz w:val="20"/>
          <w:szCs w:val="20"/>
        </w:rPr>
        <w:t>560729618</w:t>
      </w:r>
      <w:r>
        <w:rPr>
          <w:rFonts w:hint="eastAsia" w:ascii="微软雅黑" w:hAnsi="微软雅黑" w:eastAsia="微软雅黑" w:cs="Arial"/>
          <w:sz w:val="20"/>
          <w:szCs w:val="20"/>
        </w:rPr>
        <w:t>，</w:t>
      </w:r>
      <w:r>
        <w:rPr>
          <w:rFonts w:hint="eastAsia" w:ascii="微软雅黑" w:hAnsi="微软雅黑" w:eastAsia="微软雅黑"/>
          <w:sz w:val="20"/>
          <w:szCs w:val="20"/>
        </w:rPr>
        <w:t>mikeye2002</w:t>
      </w:r>
      <w:r>
        <w:rPr>
          <w:rFonts w:ascii="微软雅黑" w:hAnsi="微软雅黑" w:eastAsia="微软雅黑"/>
          <w:sz w:val="20"/>
          <w:szCs w:val="20"/>
        </w:rPr>
        <w:t>@163.com</w:t>
      </w:r>
      <w:r>
        <w:rPr>
          <w:rFonts w:hint="eastAsia" w:ascii="微软雅黑" w:hAnsi="微软雅黑" w:eastAsia="微软雅黑"/>
          <w:sz w:val="20"/>
          <w:szCs w:val="20"/>
          <w:lang w:eastAsia="zh-CN"/>
        </w:rPr>
        <w:t>，</w:t>
      </w:r>
      <w:r>
        <w:rPr>
          <w:rFonts w:hint="eastAsia" w:ascii="微软雅黑" w:hAnsi="微软雅黑" w:eastAsia="微软雅黑"/>
          <w:sz w:val="20"/>
          <w:szCs w:val="20"/>
          <w:lang w:val="en-US" w:eastAsia="zh-CN"/>
        </w:rPr>
        <w:t>13560729618@163.cm</w:t>
      </w:r>
    </w:p>
    <w:p w14:paraId="7FF39359">
      <w:pPr>
        <w:snapToGrid w:val="0"/>
        <w:spacing w:line="480" w:lineRule="exact"/>
        <w:ind w:left="200" w:hanging="200" w:hangingChars="100"/>
        <w:jc w:val="left"/>
        <w:textAlignment w:val="baseline"/>
        <w:rPr>
          <w:rFonts w:hint="eastAsia" w:ascii="微软雅黑" w:hAnsi="微软雅黑" w:eastAsia="微软雅黑"/>
          <w:sz w:val="20"/>
          <w:szCs w:val="20"/>
        </w:rPr>
      </w:pPr>
      <w:r>
        <w:rPr>
          <w:rFonts w:hint="eastAsia" w:ascii="微软雅黑" w:hAnsi="微软雅黑" w:eastAsia="微软雅黑"/>
          <w:sz w:val="20"/>
          <w:szCs w:val="20"/>
        </w:rPr>
        <w:t>4</w:t>
      </w:r>
      <w:r>
        <w:rPr>
          <w:rFonts w:hint="eastAsia" w:ascii="微软雅黑" w:hAnsi="微软雅黑" w:eastAsia="微软雅黑"/>
          <w:sz w:val="20"/>
          <w:szCs w:val="20"/>
          <w:lang w:val="en-US" w:eastAsia="zh-CN"/>
        </w:rPr>
        <w:t>8</w:t>
      </w:r>
      <w:r>
        <w:rPr>
          <w:rFonts w:ascii="微软雅黑" w:hAnsi="微软雅黑" w:eastAsia="微软雅黑" w:cs="Arial"/>
          <w:sz w:val="20"/>
          <w:szCs w:val="20"/>
        </w:rPr>
        <w:t>岁</w:t>
      </w:r>
      <w:r>
        <w:rPr>
          <w:rFonts w:hint="eastAsia" w:ascii="微软雅黑" w:hAnsi="微软雅黑" w:eastAsia="微软雅黑" w:cs="Arial"/>
          <w:sz w:val="20"/>
          <w:szCs w:val="20"/>
        </w:rPr>
        <w:t>，深圳，</w:t>
      </w:r>
      <w:r>
        <w:rPr>
          <w:rFonts w:ascii="微软雅黑" w:hAnsi="微软雅黑" w:eastAsia="微软雅黑" w:cs="Arial"/>
          <w:sz w:val="20"/>
          <w:szCs w:val="20"/>
        </w:rPr>
        <w:t>求职</w:t>
      </w:r>
      <w:r>
        <w:rPr>
          <w:rFonts w:hint="eastAsia" w:ascii="微软雅黑" w:hAnsi="微软雅黑" w:eastAsia="微软雅黑" w:cs="Arial"/>
          <w:sz w:val="20"/>
          <w:szCs w:val="20"/>
        </w:rPr>
        <w:t>目标：</w:t>
      </w:r>
      <w:r>
        <w:rPr>
          <w:rFonts w:hint="eastAsia" w:ascii="微软雅黑" w:hAnsi="微软雅黑" w:eastAsia="微软雅黑"/>
          <w:sz w:val="20"/>
          <w:szCs w:val="20"/>
        </w:rPr>
        <w:t>电子/半导体行业，高级硬件测试工程师，</w:t>
      </w:r>
      <w:r>
        <w:rPr>
          <w:rFonts w:hint="eastAsia" w:ascii="微软雅黑" w:hAnsi="微软雅黑" w:eastAsia="微软雅黑"/>
          <w:sz w:val="20"/>
          <w:szCs w:val="20"/>
          <w:lang w:val="en-US" w:eastAsia="zh-CN"/>
        </w:rPr>
        <w:t>测试团队管理</w:t>
      </w:r>
      <w:r>
        <w:pict>
          <v:rect id="_x0000_i1025" o:spt="1" style="height:1pt;width:318.85pt;" fillcolor="#F2F2F2" filled="t" stroked="f" coordsize="21600,21600" o:hr="t" o:hrstd="t" o:hrnoshade="t" o:hralign="center">
            <v:path/>
            <v:fill on="t" focussize="0,0"/>
            <v:stroke on="f"/>
            <v:imagedata o:title=""/>
            <o:lock v:ext="edit"/>
            <w10:wrap type="none"/>
            <w10:anchorlock/>
          </v:rect>
        </w:pict>
      </w:r>
    </w:p>
    <w:p w14:paraId="7FF3935A">
      <w:pPr>
        <w:snapToGrid w:val="0"/>
        <w:spacing w:line="480" w:lineRule="exact"/>
        <w:jc w:val="left"/>
        <w:textAlignment w:val="baseline"/>
        <w:rPr>
          <w:rFonts w:hint="eastAsia" w:ascii="微软雅黑" w:hAnsi="微软雅黑" w:eastAsia="微软雅黑"/>
          <w:b/>
          <w:sz w:val="20"/>
          <w:szCs w:val="20"/>
        </w:rPr>
      </w:pPr>
      <w:r>
        <w:rPr>
          <w:rFonts w:ascii="微软雅黑" w:hAnsi="微软雅黑" w:eastAsia="微软雅黑"/>
          <w:b/>
          <w:sz w:val="20"/>
          <w:szCs w:val="20"/>
        </w:rPr>
        <w:t>自我评价</w:t>
      </w:r>
    </w:p>
    <w:p w14:paraId="7FF3935B">
      <w:pPr>
        <w:pStyle w:val="10"/>
        <w:numPr>
          <w:ilvl w:val="0"/>
          <w:numId w:val="1"/>
        </w:numPr>
        <w:snapToGrid w:val="0"/>
        <w:spacing w:line="480" w:lineRule="exact"/>
        <w:ind w:left="720"/>
        <w:textAlignment w:val="baseline"/>
        <w:rPr>
          <w:rFonts w:hint="eastAsia" w:ascii="微软雅黑" w:hAnsi="微软雅黑" w:eastAsia="微软雅黑"/>
          <w:sz w:val="20"/>
          <w:szCs w:val="20"/>
        </w:rPr>
      </w:pPr>
      <w:r>
        <w:rPr>
          <w:rFonts w:hint="eastAsia" w:ascii="微软雅黑" w:hAnsi="微软雅黑" w:eastAsia="微软雅黑" w:cs="微软雅黑"/>
          <w:b/>
          <w:sz w:val="20"/>
          <w:szCs w:val="20"/>
        </w:rPr>
        <w:t>工作背景：</w:t>
      </w:r>
      <w:r>
        <w:rPr>
          <w:rFonts w:hint="eastAsia" w:ascii="微软雅黑" w:hAnsi="微软雅黑" w:eastAsia="微软雅黑" w:cs="微软雅黑"/>
          <w:b/>
          <w:sz w:val="20"/>
          <w:szCs w:val="20"/>
          <w:lang w:val="en-US" w:eastAsia="zh-CN"/>
        </w:rPr>
        <w:t xml:space="preserve"> </w:t>
      </w:r>
      <w:r>
        <w:rPr>
          <w:rFonts w:hint="eastAsia" w:ascii="微软雅黑" w:hAnsi="微软雅黑" w:eastAsia="微软雅黑" w:cs="微软雅黑"/>
          <w:b w:val="0"/>
          <w:bCs/>
          <w:sz w:val="20"/>
          <w:szCs w:val="20"/>
          <w:lang w:val="en-US" w:eastAsia="zh-CN"/>
        </w:rPr>
        <w:t>十年以上</w:t>
      </w:r>
      <w:bookmarkStart w:id="0" w:name="_GoBack"/>
      <w:bookmarkEnd w:id="0"/>
      <w:r>
        <w:rPr>
          <w:rFonts w:hint="eastAsia" w:ascii="微软雅黑" w:hAnsi="微软雅黑" w:eastAsia="微软雅黑"/>
          <w:sz w:val="20"/>
          <w:szCs w:val="20"/>
        </w:rPr>
        <w:t>电子</w:t>
      </w:r>
      <w:r>
        <w:rPr>
          <w:rFonts w:hint="eastAsia" w:ascii="微软雅黑" w:hAnsi="微软雅黑" w:eastAsia="微软雅黑"/>
          <w:sz w:val="20"/>
          <w:szCs w:val="20"/>
          <w:lang w:val="en-US" w:eastAsia="zh-CN"/>
        </w:rPr>
        <w:t>和消费品</w:t>
      </w:r>
      <w:r>
        <w:rPr>
          <w:rFonts w:hint="eastAsia" w:ascii="微软雅黑" w:hAnsi="微软雅黑" w:eastAsia="微软雅黑"/>
          <w:sz w:val="20"/>
          <w:szCs w:val="20"/>
        </w:rPr>
        <w:t>类产品的EMC, 安全，可靠性和产品性能验证经验，具有5</w:t>
      </w:r>
      <w:r>
        <w:rPr>
          <w:rFonts w:ascii="微软雅黑" w:hAnsi="微软雅黑" w:eastAsia="微软雅黑"/>
          <w:sz w:val="20"/>
          <w:szCs w:val="20"/>
        </w:rPr>
        <w:t>00</w:t>
      </w:r>
      <w:r>
        <w:rPr>
          <w:rFonts w:hint="eastAsia" w:ascii="微软雅黑" w:hAnsi="微软雅黑" w:eastAsia="微软雅黑"/>
          <w:sz w:val="20"/>
          <w:szCs w:val="20"/>
        </w:rPr>
        <w:t>强工作经验，熟悉物联网研发产品性能，EMC，可靠性验证，手机研发测试及相关实验室的搭建和管理，安防/消防类传感器红外/微波雷达传感器的研发测试和相关产品认证如</w:t>
      </w:r>
      <w:r>
        <w:rPr>
          <w:rFonts w:hint="eastAsia" w:ascii="微软雅黑" w:hAnsi="微软雅黑" w:eastAsia="微软雅黑"/>
          <w:sz w:val="20"/>
          <w:szCs w:val="20"/>
          <w:lang w:val="en-US" w:eastAsia="zh-CN"/>
        </w:rPr>
        <w:t>CCCS和CCCF</w:t>
      </w:r>
      <w:r>
        <w:rPr>
          <w:rFonts w:hint="eastAsia" w:ascii="微软雅黑" w:hAnsi="微软雅黑" w:eastAsia="微软雅黑"/>
          <w:sz w:val="20"/>
          <w:szCs w:val="20"/>
        </w:rPr>
        <w:t>，入网CTA，型式认可SRRC实际经验，熟悉产品从立项开发到量产全过程，</w:t>
      </w:r>
      <w:r>
        <w:rPr>
          <w:rFonts w:ascii="微软雅黑" w:hAnsi="微软雅黑" w:eastAsia="微软雅黑"/>
          <w:sz w:val="20"/>
          <w:szCs w:val="20"/>
        </w:rPr>
        <w:t>熟悉</w:t>
      </w:r>
      <w:r>
        <w:rPr>
          <w:rFonts w:hint="eastAsia" w:ascii="微软雅黑" w:hAnsi="微软雅黑" w:eastAsia="微软雅黑"/>
          <w:sz w:val="20"/>
          <w:szCs w:val="20"/>
          <w:shd w:val="clear" w:color="auto" w:fill="FFFFFF"/>
        </w:rPr>
        <w:t>掌握各种</w:t>
      </w:r>
      <w:r>
        <w:rPr>
          <w:rFonts w:ascii="微软雅黑" w:hAnsi="微软雅黑" w:eastAsia="微软雅黑"/>
          <w:sz w:val="20"/>
          <w:szCs w:val="20"/>
        </w:rPr>
        <w:t>实验</w:t>
      </w:r>
      <w:r>
        <w:rPr>
          <w:rFonts w:hint="eastAsia" w:ascii="微软雅黑" w:hAnsi="微软雅黑" w:eastAsia="微软雅黑"/>
          <w:sz w:val="20"/>
          <w:szCs w:val="20"/>
        </w:rPr>
        <w:t>验证</w:t>
      </w:r>
      <w:r>
        <w:rPr>
          <w:rFonts w:ascii="微软雅黑" w:hAnsi="微软雅黑" w:eastAsia="微软雅黑"/>
          <w:sz w:val="20"/>
          <w:szCs w:val="20"/>
        </w:rPr>
        <w:t>方法</w:t>
      </w:r>
      <w:r>
        <w:rPr>
          <w:rFonts w:hint="eastAsia" w:ascii="微软雅黑" w:hAnsi="微软雅黑" w:eastAsia="微软雅黑"/>
          <w:sz w:val="20"/>
          <w:szCs w:val="20"/>
        </w:rPr>
        <w:t>。熟悉产品测试验证标准，EN55022，CISPR22, IEC 61000等EMC测试标准，安全类的EN60950，产品类EN300328，EN50130。</w:t>
      </w:r>
    </w:p>
    <w:p w14:paraId="7FF3935C">
      <w:pPr>
        <w:pStyle w:val="10"/>
        <w:numPr>
          <w:ilvl w:val="0"/>
          <w:numId w:val="1"/>
        </w:numPr>
        <w:snapToGrid w:val="0"/>
        <w:spacing w:line="480" w:lineRule="exact"/>
        <w:ind w:left="720"/>
        <w:jc w:val="left"/>
        <w:textAlignment w:val="baseline"/>
        <w:rPr>
          <w:rFonts w:hint="eastAsia" w:ascii="微软雅黑" w:hAnsi="微软雅黑" w:eastAsia="微软雅黑" w:cs="微软雅黑"/>
          <w:bCs/>
          <w:sz w:val="20"/>
          <w:szCs w:val="20"/>
        </w:rPr>
      </w:pPr>
      <w:r>
        <w:rPr>
          <w:rFonts w:hint="eastAsia" w:ascii="微软雅黑" w:hAnsi="微软雅黑" w:eastAsia="微软雅黑" w:cs="微软雅黑"/>
          <w:b/>
          <w:sz w:val="20"/>
          <w:szCs w:val="20"/>
        </w:rPr>
        <w:t>问题解决：</w:t>
      </w:r>
      <w:r>
        <w:rPr>
          <w:rFonts w:hint="eastAsia" w:ascii="微软雅黑" w:hAnsi="微软雅黑" w:eastAsia="微软雅黑" w:cs="微软雅黑"/>
          <w:bCs/>
          <w:sz w:val="20"/>
          <w:szCs w:val="20"/>
        </w:rPr>
        <w:t>善于发现问题，</w:t>
      </w:r>
      <w:r>
        <w:rPr>
          <w:rFonts w:hint="eastAsia" w:ascii="微软雅黑" w:hAnsi="微软雅黑" w:eastAsia="微软雅黑" w:cs="Arial"/>
          <w:sz w:val="20"/>
          <w:szCs w:val="20"/>
          <w:shd w:val="clear" w:color="auto" w:fill="FFFFFF"/>
        </w:rPr>
        <w:t>擅长</w:t>
      </w:r>
      <w:r>
        <w:rPr>
          <w:rFonts w:hint="eastAsia" w:ascii="微软雅黑" w:hAnsi="微软雅黑" w:eastAsia="微软雅黑" w:cs="Tahoma"/>
          <w:sz w:val="20"/>
          <w:szCs w:val="20"/>
        </w:rPr>
        <w:t>通过产品PRD 和相关产品产品标准对问题进行分析解决</w:t>
      </w:r>
      <w:r>
        <w:rPr>
          <w:rFonts w:ascii="微软雅黑" w:hAnsi="微软雅黑" w:eastAsia="微软雅黑"/>
          <w:sz w:val="20"/>
          <w:szCs w:val="20"/>
        </w:rPr>
        <w:t>和</w:t>
      </w:r>
      <w:r>
        <w:rPr>
          <w:rFonts w:hint="eastAsia" w:ascii="微软雅黑" w:hAnsi="微软雅黑" w:eastAsia="微软雅黑"/>
          <w:sz w:val="20"/>
          <w:szCs w:val="20"/>
        </w:rPr>
        <w:t>进行</w:t>
      </w:r>
      <w:r>
        <w:rPr>
          <w:rFonts w:ascii="微软雅黑" w:hAnsi="微软雅黑" w:eastAsia="微软雅黑"/>
          <w:sz w:val="20"/>
          <w:szCs w:val="20"/>
        </w:rPr>
        <w:t>质量改善</w:t>
      </w:r>
      <w:r>
        <w:rPr>
          <w:rFonts w:hint="eastAsia" w:ascii="微软雅黑" w:hAnsi="微软雅黑" w:eastAsia="微软雅黑"/>
          <w:sz w:val="20"/>
          <w:szCs w:val="20"/>
        </w:rPr>
        <w:t>。满足研发新产品对客户需求。制定相关产品的测试用例并完成性能验证。</w:t>
      </w:r>
    </w:p>
    <w:p w14:paraId="7FF3935D">
      <w:pPr>
        <w:pStyle w:val="10"/>
        <w:numPr>
          <w:ilvl w:val="0"/>
          <w:numId w:val="1"/>
        </w:numPr>
        <w:snapToGrid w:val="0"/>
        <w:spacing w:line="480" w:lineRule="exact"/>
        <w:ind w:left="720"/>
        <w:jc w:val="left"/>
        <w:textAlignment w:val="baseline"/>
        <w:rPr>
          <w:rFonts w:hint="eastAsia" w:ascii="微软雅黑" w:hAnsi="微软雅黑" w:eastAsia="微软雅黑" w:cs="微软雅黑"/>
          <w:bCs/>
          <w:sz w:val="20"/>
          <w:szCs w:val="20"/>
        </w:rPr>
      </w:pPr>
      <w:r>
        <w:rPr>
          <w:rFonts w:hint="eastAsia" w:ascii="微软雅黑" w:hAnsi="微软雅黑" w:eastAsia="微软雅黑" w:cs="微软雅黑"/>
          <w:b/>
          <w:sz w:val="20"/>
          <w:szCs w:val="20"/>
        </w:rPr>
        <w:t>综合能力：</w:t>
      </w:r>
      <w:r>
        <w:rPr>
          <w:rFonts w:hint="eastAsia" w:ascii="微软雅黑" w:hAnsi="微软雅黑" w:eastAsia="微软雅黑" w:cs="微软雅黑"/>
          <w:bCs/>
          <w:sz w:val="20"/>
          <w:szCs w:val="20"/>
        </w:rPr>
        <w:t>擅于沟通和协调、</w:t>
      </w:r>
      <w:r>
        <w:rPr>
          <w:rFonts w:ascii="微软雅黑" w:hAnsi="微软雅黑" w:eastAsia="微软雅黑" w:cs="微软雅黑"/>
          <w:bCs/>
          <w:sz w:val="20"/>
          <w:szCs w:val="20"/>
        </w:rPr>
        <w:t>工作</w:t>
      </w:r>
      <w:r>
        <w:rPr>
          <w:rFonts w:hint="eastAsia" w:ascii="微软雅黑" w:hAnsi="微软雅黑" w:eastAsia="微软雅黑" w:cs="微软雅黑"/>
          <w:bCs/>
          <w:sz w:val="20"/>
          <w:szCs w:val="20"/>
        </w:rPr>
        <w:t>细致</w:t>
      </w:r>
      <w:r>
        <w:rPr>
          <w:rFonts w:ascii="微软雅黑" w:hAnsi="微软雅黑" w:eastAsia="微软雅黑" w:cs="微软雅黑"/>
          <w:bCs/>
          <w:sz w:val="20"/>
          <w:szCs w:val="20"/>
        </w:rPr>
        <w:t>严谨</w:t>
      </w:r>
      <w:r>
        <w:rPr>
          <w:rFonts w:hint="eastAsia" w:ascii="微软雅黑" w:hAnsi="微软雅黑" w:eastAsia="微软雅黑" w:cs="微软雅黑"/>
          <w:bCs/>
          <w:sz w:val="20"/>
          <w:szCs w:val="20"/>
        </w:rPr>
        <w:t>、</w:t>
      </w:r>
      <w:r>
        <w:rPr>
          <w:rFonts w:ascii="微软雅黑" w:hAnsi="微软雅黑" w:eastAsia="微软雅黑" w:cs="微软雅黑"/>
          <w:bCs/>
          <w:sz w:val="20"/>
          <w:szCs w:val="20"/>
        </w:rPr>
        <w:t>质量预防</w:t>
      </w:r>
      <w:r>
        <w:rPr>
          <w:rFonts w:hint="eastAsia" w:ascii="微软雅黑" w:hAnsi="微软雅黑" w:eastAsia="微软雅黑" w:cs="微软雅黑"/>
          <w:bCs/>
          <w:sz w:val="20"/>
          <w:szCs w:val="20"/>
        </w:rPr>
        <w:t>和改善</w:t>
      </w:r>
      <w:r>
        <w:rPr>
          <w:rFonts w:ascii="微软雅黑" w:hAnsi="微软雅黑" w:eastAsia="微软雅黑" w:cs="微软雅黑"/>
          <w:bCs/>
          <w:sz w:val="20"/>
          <w:szCs w:val="20"/>
        </w:rPr>
        <w:t>意识强</w:t>
      </w:r>
      <w:r>
        <w:rPr>
          <w:rFonts w:hint="eastAsia" w:ascii="微软雅黑" w:hAnsi="微软雅黑" w:eastAsia="微软雅黑"/>
          <w:sz w:val="20"/>
          <w:szCs w:val="20"/>
        </w:rPr>
        <w:t>、</w:t>
      </w:r>
      <w:r>
        <w:rPr>
          <w:rFonts w:hint="eastAsia" w:ascii="微软雅黑" w:hAnsi="微软雅黑" w:eastAsia="微软雅黑" w:cs="微软雅黑"/>
          <w:bCs/>
          <w:sz w:val="20"/>
          <w:szCs w:val="20"/>
        </w:rPr>
        <w:t>有</w:t>
      </w:r>
      <w:r>
        <w:rPr>
          <w:rFonts w:ascii="微软雅黑" w:hAnsi="微软雅黑" w:eastAsia="微软雅黑" w:cs="微软雅黑"/>
          <w:bCs/>
          <w:sz w:val="20"/>
          <w:szCs w:val="20"/>
        </w:rPr>
        <w:t>强烈的责任心</w:t>
      </w:r>
      <w:r>
        <w:rPr>
          <w:rFonts w:hint="eastAsia" w:ascii="微软雅黑" w:hAnsi="微软雅黑" w:eastAsia="微软雅黑" w:cs="微软雅黑"/>
          <w:bCs/>
          <w:sz w:val="20"/>
          <w:szCs w:val="20"/>
        </w:rPr>
        <w:t>、</w:t>
      </w:r>
      <w:r>
        <w:rPr>
          <w:rFonts w:ascii="微软雅黑" w:hAnsi="微软雅黑" w:eastAsia="微软雅黑" w:cs="微软雅黑"/>
          <w:bCs/>
          <w:sz w:val="20"/>
          <w:szCs w:val="20"/>
        </w:rPr>
        <w:t>执行力强</w:t>
      </w:r>
      <w:r>
        <w:rPr>
          <w:rFonts w:hint="eastAsia" w:ascii="微软雅黑" w:hAnsi="微软雅黑" w:eastAsia="微软雅黑" w:cs="微软雅黑"/>
          <w:bCs/>
          <w:sz w:val="20"/>
          <w:szCs w:val="20"/>
        </w:rPr>
        <w:t>；</w:t>
      </w:r>
      <w:r>
        <w:rPr>
          <w:rFonts w:hint="eastAsia" w:ascii="微软雅黑" w:hAnsi="微软雅黑" w:eastAsia="微软雅黑"/>
          <w:sz w:val="20"/>
          <w:szCs w:val="20"/>
        </w:rPr>
        <w:t>具有项目管理基础</w:t>
      </w:r>
      <w:r>
        <w:rPr>
          <w:rFonts w:hint="eastAsia" w:ascii="微软雅黑" w:hAnsi="微软雅黑" w:eastAsia="微软雅黑" w:cs="微软雅黑"/>
          <w:bCs/>
          <w:sz w:val="20"/>
          <w:szCs w:val="20"/>
        </w:rPr>
        <w:t>，善于学习和总结</w:t>
      </w:r>
      <w:r>
        <w:rPr>
          <w:rFonts w:hint="eastAsia" w:ascii="微软雅黑" w:hAnsi="微软雅黑" w:eastAsia="微软雅黑"/>
          <w:sz w:val="20"/>
          <w:szCs w:val="20"/>
        </w:rPr>
        <w:t>。</w:t>
      </w:r>
      <w:r>
        <w:pict>
          <v:rect id="_x0000_i1026" o:spt="1" style="height:1pt;width:318.85pt;" fillcolor="#F2F2F2" filled="t" stroked="f" coordsize="21600,21600" o:hr="t" o:hrstd="t" o:hrnoshade="t" o:hralign="center">
            <v:path/>
            <v:fill on="t" focussize="0,0"/>
            <v:stroke on="f"/>
            <v:imagedata o:title=""/>
            <o:lock v:ext="edit"/>
            <w10:wrap type="none"/>
            <w10:anchorlock/>
          </v:rect>
        </w:pict>
      </w:r>
    </w:p>
    <w:p w14:paraId="7FF3935E">
      <w:pPr>
        <w:snapToGrid w:val="0"/>
        <w:spacing w:line="480" w:lineRule="exact"/>
        <w:jc w:val="left"/>
        <w:textAlignment w:val="baseline"/>
        <w:rPr>
          <w:rFonts w:hint="eastAsia" w:ascii="微软雅黑" w:hAnsi="微软雅黑" w:eastAsia="微软雅黑"/>
          <w:b/>
          <w:sz w:val="20"/>
          <w:szCs w:val="20"/>
          <w:u w:val="single"/>
        </w:rPr>
      </w:pPr>
      <w:r>
        <w:rPr>
          <w:rFonts w:hint="eastAsia" w:ascii="微软雅黑" w:hAnsi="微软雅黑" w:eastAsia="微软雅黑"/>
          <w:b/>
          <w:sz w:val="20"/>
          <w:szCs w:val="20"/>
        </w:rPr>
        <w:t>工作经历</w:t>
      </w:r>
    </w:p>
    <w:p w14:paraId="7FF3935F">
      <w:pPr>
        <w:snapToGrid w:val="0"/>
        <w:spacing w:line="480" w:lineRule="exact"/>
        <w:jc w:val="left"/>
        <w:textAlignment w:val="baseline"/>
        <w:rPr>
          <w:rFonts w:hint="eastAsia" w:ascii="微软雅黑" w:hAnsi="微软雅黑" w:eastAsia="微软雅黑" w:cs="微软雅黑"/>
          <w:b/>
          <w:sz w:val="20"/>
          <w:szCs w:val="20"/>
          <w:shd w:val="pct10" w:color="auto" w:fill="FFFFFF"/>
        </w:rPr>
      </w:pPr>
      <w:r>
        <w:rPr>
          <w:rFonts w:hint="eastAsia" w:ascii="微软雅黑" w:hAnsi="微软雅黑" w:eastAsia="微软雅黑" w:cs="微软雅黑"/>
          <w:b/>
          <w:sz w:val="20"/>
          <w:szCs w:val="20"/>
          <w:shd w:val="pct10" w:color="auto" w:fill="FFFFFF"/>
        </w:rPr>
        <w:t>2019</w:t>
      </w:r>
      <w:r>
        <w:rPr>
          <w:rFonts w:ascii="微软雅黑" w:hAnsi="微软雅黑" w:eastAsia="微软雅黑" w:cs="微软雅黑"/>
          <w:b/>
          <w:sz w:val="20"/>
          <w:szCs w:val="20"/>
          <w:shd w:val="pct10" w:color="auto" w:fill="FFFFFF"/>
        </w:rPr>
        <w:t>.</w:t>
      </w:r>
      <w:r>
        <w:rPr>
          <w:rFonts w:hint="eastAsia" w:ascii="微软雅黑" w:hAnsi="微软雅黑" w:eastAsia="微软雅黑" w:cs="微软雅黑"/>
          <w:b/>
          <w:sz w:val="20"/>
          <w:szCs w:val="20"/>
          <w:shd w:val="pct10" w:color="auto" w:fill="FFFFFF"/>
        </w:rPr>
        <w:t>10-至今</w:t>
      </w:r>
      <w:r>
        <w:rPr>
          <w:rFonts w:ascii="微软雅黑" w:hAnsi="微软雅黑" w:eastAsia="微软雅黑" w:cs="微软雅黑"/>
          <w:b/>
          <w:sz w:val="20"/>
          <w:szCs w:val="20"/>
          <w:shd w:val="pct10" w:color="auto" w:fill="FFFFFF"/>
        </w:rPr>
        <w:t xml:space="preserve">            </w:t>
      </w:r>
      <w:r>
        <w:rPr>
          <w:rFonts w:hint="eastAsia" w:ascii="微软雅黑" w:hAnsi="微软雅黑" w:eastAsia="微软雅黑" w:cs="微软雅黑"/>
          <w:b/>
          <w:sz w:val="20"/>
          <w:szCs w:val="20"/>
          <w:shd w:val="pct10" w:color="auto" w:fill="FFFFFF"/>
        </w:rPr>
        <w:t>深圳申哲伙伴科技有限公司</w:t>
      </w:r>
      <w:r>
        <w:rPr>
          <w:rFonts w:ascii="微软雅黑" w:hAnsi="微软雅黑" w:eastAsia="微软雅黑" w:cs="微软雅黑"/>
          <w:b/>
          <w:sz w:val="20"/>
          <w:szCs w:val="20"/>
          <w:shd w:val="pct10" w:color="auto" w:fill="FFFFFF"/>
        </w:rPr>
        <w:t xml:space="preserve">                          </w:t>
      </w:r>
      <w:r>
        <w:rPr>
          <w:rFonts w:hint="eastAsia" w:ascii="微软雅黑" w:hAnsi="微软雅黑" w:eastAsia="微软雅黑" w:cs="微软雅黑"/>
          <w:b/>
          <w:sz w:val="20"/>
          <w:szCs w:val="20"/>
          <w:shd w:val="pct10" w:color="auto" w:fill="FFFFFF"/>
        </w:rPr>
        <w:t xml:space="preserve">   </w:t>
      </w:r>
      <w:r>
        <w:rPr>
          <w:rFonts w:ascii="微软雅黑" w:hAnsi="微软雅黑" w:eastAsia="微软雅黑" w:cs="微软雅黑"/>
          <w:b/>
          <w:sz w:val="20"/>
          <w:szCs w:val="20"/>
          <w:shd w:val="pct10" w:color="auto" w:fill="FFFFFF"/>
        </w:rPr>
        <w:t xml:space="preserve">      </w:t>
      </w:r>
      <w:r>
        <w:rPr>
          <w:rFonts w:hint="eastAsia" w:ascii="微软雅黑" w:hAnsi="微软雅黑" w:eastAsia="微软雅黑" w:cs="微软雅黑"/>
          <w:b/>
          <w:sz w:val="20"/>
          <w:szCs w:val="20"/>
          <w:shd w:val="pct10" w:color="auto" w:fill="FFFFFF"/>
        </w:rPr>
        <w:t xml:space="preserve">     </w:t>
      </w:r>
      <w:r>
        <w:rPr>
          <w:rFonts w:ascii="微软雅黑" w:hAnsi="微软雅黑" w:eastAsia="微软雅黑" w:cs="微软雅黑"/>
          <w:b/>
          <w:sz w:val="20"/>
          <w:szCs w:val="20"/>
          <w:shd w:val="pct10" w:color="auto" w:fill="FFFFFF"/>
        </w:rPr>
        <w:t xml:space="preserve">     </w:t>
      </w:r>
      <w:r>
        <w:rPr>
          <w:rFonts w:hint="eastAsia" w:ascii="微软雅黑" w:hAnsi="微软雅黑" w:eastAsia="微软雅黑" w:cs="微软雅黑"/>
          <w:b/>
          <w:sz w:val="20"/>
          <w:szCs w:val="20"/>
          <w:shd w:val="pct10" w:color="auto" w:fill="FFFFFF"/>
        </w:rPr>
        <w:t>物联网产品</w:t>
      </w:r>
    </w:p>
    <w:p w14:paraId="7FF39360">
      <w:pPr>
        <w:snapToGrid w:val="0"/>
        <w:spacing w:line="480" w:lineRule="exact"/>
        <w:jc w:val="left"/>
        <w:textAlignment w:val="baseline"/>
        <w:rPr>
          <w:rFonts w:hint="eastAsia" w:ascii="微软雅黑" w:hAnsi="微软雅黑" w:eastAsia="微软雅黑" w:cs="Arial"/>
          <w:b/>
          <w:sz w:val="20"/>
          <w:szCs w:val="20"/>
          <w:u w:val="single"/>
        </w:rPr>
      </w:pPr>
      <w:r>
        <w:rPr>
          <w:rFonts w:hint="eastAsia" w:ascii="微软雅黑" w:hAnsi="微软雅黑" w:eastAsia="微软雅黑" w:cs="Arial"/>
          <w:b/>
          <w:sz w:val="20"/>
          <w:szCs w:val="20"/>
          <w:u w:val="single" w:color="000000"/>
        </w:rPr>
        <w:t>产品硬件高级测试</w:t>
      </w:r>
      <w:r>
        <w:rPr>
          <w:rFonts w:hint="eastAsia" w:ascii="微软雅黑" w:hAnsi="微软雅黑" w:eastAsia="微软雅黑" w:cs="Arial"/>
          <w:b/>
          <w:sz w:val="20"/>
          <w:szCs w:val="20"/>
          <w:u w:val="single" w:color="000000"/>
          <w:lang w:val="en-US" w:eastAsia="zh-CN"/>
        </w:rPr>
        <w:t>经理</w:t>
      </w:r>
      <w:r>
        <w:rPr>
          <w:rFonts w:ascii="微软雅黑" w:hAnsi="微软雅黑" w:eastAsia="微软雅黑" w:cs="Arial"/>
          <w:b/>
          <w:sz w:val="20"/>
          <w:szCs w:val="20"/>
          <w:u w:val="single" w:color="000000"/>
        </w:rPr>
        <w:t xml:space="preserve">| </w:t>
      </w:r>
      <w:r>
        <w:rPr>
          <w:rFonts w:hint="eastAsia" w:ascii="微软雅黑" w:hAnsi="微软雅黑" w:eastAsia="微软雅黑" w:cs="Arial"/>
          <w:b/>
          <w:sz w:val="20"/>
          <w:szCs w:val="20"/>
          <w:u w:val="single" w:color="000000"/>
        </w:rPr>
        <w:t>所</w:t>
      </w:r>
      <w:r>
        <w:rPr>
          <w:rFonts w:ascii="微软雅黑" w:hAnsi="微软雅黑" w:eastAsia="微软雅黑" w:cs="Arial"/>
          <w:b/>
          <w:sz w:val="20"/>
          <w:szCs w:val="20"/>
          <w:u w:val="single" w:color="000000"/>
        </w:rPr>
        <w:t>属部门：</w:t>
      </w:r>
      <w:r>
        <w:rPr>
          <w:rFonts w:hint="eastAsia" w:ascii="微软雅黑" w:hAnsi="微软雅黑" w:eastAsia="微软雅黑" w:cs="Arial"/>
          <w:b/>
          <w:sz w:val="20"/>
          <w:szCs w:val="20"/>
          <w:u w:val="single" w:color="000000"/>
        </w:rPr>
        <w:t xml:space="preserve">产品研发部 </w:t>
      </w:r>
      <w:r>
        <w:rPr>
          <w:rFonts w:ascii="微软雅黑" w:hAnsi="微软雅黑" w:eastAsia="微软雅黑" w:cs="Arial"/>
          <w:b/>
          <w:sz w:val="20"/>
          <w:szCs w:val="20"/>
          <w:u w:val="single" w:color="000000"/>
        </w:rPr>
        <w:t xml:space="preserve">| </w:t>
      </w:r>
      <w:r>
        <w:rPr>
          <w:rFonts w:hint="eastAsia" w:ascii="微软雅黑" w:hAnsi="微软雅黑" w:eastAsia="微软雅黑" w:cs="Arial"/>
          <w:b/>
          <w:sz w:val="20"/>
          <w:szCs w:val="20"/>
          <w:u w:val="single" w:color="000000"/>
        </w:rPr>
        <w:t>汇报</w:t>
      </w:r>
      <w:r>
        <w:rPr>
          <w:rFonts w:ascii="微软雅黑" w:hAnsi="微软雅黑" w:eastAsia="微软雅黑" w:cs="Arial"/>
          <w:b/>
          <w:sz w:val="20"/>
          <w:szCs w:val="20"/>
          <w:u w:val="single" w:color="000000"/>
        </w:rPr>
        <w:t>上级：</w:t>
      </w:r>
      <w:r>
        <w:rPr>
          <w:rFonts w:hint="eastAsia" w:ascii="微软雅黑" w:hAnsi="微软雅黑" w:eastAsia="微软雅黑" w:cs="Arial"/>
          <w:b/>
          <w:sz w:val="20"/>
          <w:szCs w:val="20"/>
          <w:u w:val="single" w:color="000000"/>
          <w:lang w:val="en-US" w:eastAsia="zh-CN"/>
        </w:rPr>
        <w:t>产品</w:t>
      </w:r>
      <w:r>
        <w:rPr>
          <w:rFonts w:hint="eastAsia" w:ascii="微软雅黑" w:hAnsi="微软雅黑" w:eastAsia="微软雅黑" w:cs="Arial"/>
          <w:b/>
          <w:sz w:val="20"/>
          <w:szCs w:val="20"/>
          <w:u w:val="single" w:color="000000"/>
        </w:rPr>
        <w:t xml:space="preserve">研发经理 </w:t>
      </w:r>
    </w:p>
    <w:p w14:paraId="7FF39361">
      <w:pPr>
        <w:snapToGrid w:val="0"/>
        <w:spacing w:line="480" w:lineRule="exact"/>
        <w:textAlignment w:val="baseline"/>
        <w:rPr>
          <w:rFonts w:hint="eastAsia" w:ascii="微软雅黑" w:hAnsi="微软雅黑" w:eastAsia="微软雅黑" w:cs="Tahoma"/>
          <w:sz w:val="20"/>
          <w:szCs w:val="20"/>
        </w:rPr>
      </w:pPr>
      <w:r>
        <w:rPr>
          <w:rFonts w:hint="eastAsia" w:ascii="微软雅黑" w:hAnsi="微软雅黑" w:eastAsia="微软雅黑" w:cs="微软雅黑"/>
          <w:b/>
          <w:sz w:val="20"/>
          <w:szCs w:val="20"/>
        </w:rPr>
        <w:t>工作描述：</w:t>
      </w:r>
      <w:r>
        <w:rPr>
          <w:rFonts w:hint="eastAsia" w:ascii="微软雅黑" w:hAnsi="微软雅黑" w:eastAsia="微软雅黑" w:cs="微软雅黑"/>
          <w:b w:val="0"/>
          <w:bCs/>
          <w:sz w:val="20"/>
          <w:szCs w:val="20"/>
          <w:lang w:val="en-US" w:eastAsia="zh-CN"/>
        </w:rPr>
        <w:t>组建和管理测试团队，对测试工程师评估和培训，定期将产品项目测试进度汇报给研发经理，</w:t>
      </w:r>
      <w:r>
        <w:rPr>
          <w:rFonts w:hint="eastAsia" w:ascii="微软雅黑" w:hAnsi="微软雅黑" w:eastAsia="微软雅黑" w:cs="Tahoma"/>
          <w:sz w:val="20"/>
          <w:szCs w:val="20"/>
        </w:rPr>
        <w:t>负责产品设计阶段的设计评审，</w:t>
      </w:r>
      <w:r>
        <w:rPr>
          <w:rFonts w:ascii="微软雅黑" w:hAnsi="微软雅黑" w:eastAsia="微软雅黑" w:cs="Tahoma"/>
          <w:sz w:val="20"/>
          <w:szCs w:val="20"/>
        </w:rPr>
        <w:t>拟定</w:t>
      </w:r>
      <w:r>
        <w:rPr>
          <w:rFonts w:hint="eastAsia" w:ascii="微软雅黑" w:hAnsi="微软雅黑" w:eastAsia="微软雅黑" w:cs="Tahoma"/>
          <w:sz w:val="20"/>
          <w:szCs w:val="20"/>
        </w:rPr>
        <w:t>测试</w:t>
      </w:r>
      <w:r>
        <w:rPr>
          <w:rFonts w:ascii="微软雅黑" w:hAnsi="微软雅黑" w:eastAsia="微软雅黑" w:cs="Tahoma"/>
          <w:sz w:val="20"/>
          <w:szCs w:val="20"/>
        </w:rPr>
        <w:t>计划，</w:t>
      </w:r>
      <w:r>
        <w:rPr>
          <w:rFonts w:hint="eastAsia" w:ascii="微软雅黑" w:hAnsi="微软雅黑" w:eastAsia="微软雅黑" w:cs="Tahoma"/>
          <w:sz w:val="20"/>
          <w:szCs w:val="20"/>
        </w:rPr>
        <w:t>进行验证，</w:t>
      </w:r>
      <w:r>
        <w:rPr>
          <w:rFonts w:ascii="微软雅黑" w:hAnsi="微软雅黑" w:eastAsia="微软雅黑" w:cs="Tahoma"/>
          <w:sz w:val="20"/>
          <w:szCs w:val="20"/>
        </w:rPr>
        <w:t>推进问题点</w:t>
      </w:r>
      <w:r>
        <w:rPr>
          <w:rFonts w:hint="eastAsia" w:ascii="微软雅黑" w:hAnsi="微软雅黑" w:eastAsia="微软雅黑" w:cs="Tahoma"/>
          <w:sz w:val="20"/>
          <w:szCs w:val="20"/>
        </w:rPr>
        <w:t>的</w:t>
      </w:r>
      <w:r>
        <w:rPr>
          <w:rFonts w:ascii="微软雅黑" w:hAnsi="微软雅黑" w:eastAsia="微软雅黑" w:cs="Tahoma"/>
          <w:sz w:val="20"/>
          <w:szCs w:val="20"/>
        </w:rPr>
        <w:t>改善及</w:t>
      </w:r>
      <w:r>
        <w:rPr>
          <w:rFonts w:hint="eastAsia" w:ascii="微软雅黑" w:hAnsi="微软雅黑" w:eastAsia="微软雅黑" w:cs="Tahoma"/>
          <w:sz w:val="20"/>
          <w:szCs w:val="20"/>
        </w:rPr>
        <w:t>进行问题解决</w:t>
      </w:r>
      <w:r>
        <w:rPr>
          <w:rFonts w:ascii="微软雅黑" w:hAnsi="微软雅黑" w:eastAsia="微软雅黑" w:cs="Tahoma"/>
          <w:sz w:val="20"/>
          <w:szCs w:val="20"/>
        </w:rPr>
        <w:t>。</w:t>
      </w:r>
    </w:p>
    <w:p w14:paraId="7FF39362">
      <w:pPr>
        <w:pStyle w:val="10"/>
        <w:numPr>
          <w:ilvl w:val="0"/>
          <w:numId w:val="2"/>
        </w:numPr>
        <w:snapToGrid w:val="0"/>
        <w:spacing w:line="480" w:lineRule="exact"/>
        <w:ind w:left="720"/>
        <w:textAlignment w:val="baseline"/>
        <w:rPr>
          <w:rFonts w:hint="eastAsia" w:ascii="微软雅黑" w:hAnsi="微软雅黑" w:eastAsia="微软雅黑" w:cs="Tahoma"/>
          <w:sz w:val="20"/>
          <w:szCs w:val="20"/>
        </w:rPr>
      </w:pPr>
      <w:r>
        <w:rPr>
          <w:rFonts w:hint="eastAsia" w:ascii="微软雅黑" w:hAnsi="微软雅黑" w:eastAsia="微软雅黑" w:cs="Tahoma"/>
          <w:b/>
          <w:bCs/>
          <w:sz w:val="20"/>
          <w:szCs w:val="20"/>
        </w:rPr>
        <w:t>设计评审：</w:t>
      </w:r>
      <w:r>
        <w:rPr>
          <w:rFonts w:hint="eastAsia" w:ascii="微软雅黑" w:hAnsi="微软雅黑" w:eastAsia="微软雅黑" w:cs="Tahoma"/>
          <w:sz w:val="20"/>
          <w:szCs w:val="20"/>
        </w:rPr>
        <w:t>召集相关部门对设计方案提出改善建议，用问题清单对改善事项进行跟进和监督，形成闭环。</w:t>
      </w:r>
    </w:p>
    <w:p w14:paraId="7FF39363">
      <w:pPr>
        <w:pStyle w:val="10"/>
        <w:numPr>
          <w:ilvl w:val="0"/>
          <w:numId w:val="2"/>
        </w:numPr>
        <w:snapToGrid w:val="0"/>
        <w:spacing w:line="480" w:lineRule="exact"/>
        <w:ind w:left="720"/>
        <w:textAlignment w:val="baseline"/>
        <w:rPr>
          <w:rFonts w:hint="eastAsia" w:ascii="微软雅黑" w:hAnsi="微软雅黑" w:eastAsia="微软雅黑" w:cs="Tahoma"/>
          <w:sz w:val="20"/>
          <w:szCs w:val="20"/>
        </w:rPr>
      </w:pPr>
      <w:r>
        <w:rPr>
          <w:rFonts w:hint="eastAsia" w:ascii="微软雅黑" w:hAnsi="微软雅黑" w:eastAsia="微软雅黑" w:cs="Tahoma"/>
          <w:b/>
          <w:bCs/>
          <w:sz w:val="20"/>
          <w:szCs w:val="20"/>
        </w:rPr>
        <w:t>计划制定：</w:t>
      </w:r>
      <w:r>
        <w:rPr>
          <w:rFonts w:hint="eastAsia" w:ascii="微软雅黑" w:hAnsi="微软雅黑" w:eastAsia="微软雅黑" w:cs="Tahoma"/>
          <w:sz w:val="20"/>
          <w:szCs w:val="20"/>
        </w:rPr>
        <w:t>根据产品需求制定质量测试验证计划，对产品进行可靠性/性能测试，发现问题点，推动改善；根据工艺流程和质量标准制定检测用例，，并执行相关可靠性测试，输出报告，发现的问题点推动研发解决。</w:t>
      </w:r>
    </w:p>
    <w:p w14:paraId="7FF39365">
      <w:pPr>
        <w:pStyle w:val="10"/>
        <w:numPr>
          <w:ilvl w:val="0"/>
          <w:numId w:val="2"/>
        </w:numPr>
        <w:snapToGrid w:val="0"/>
        <w:spacing w:line="480" w:lineRule="exact"/>
        <w:ind w:left="720"/>
        <w:textAlignment w:val="baseline"/>
        <w:rPr>
          <w:rFonts w:hint="eastAsia" w:ascii="微软雅黑" w:hAnsi="微软雅黑" w:eastAsia="微软雅黑" w:cs="Tahoma"/>
          <w:sz w:val="20"/>
          <w:szCs w:val="20"/>
        </w:rPr>
      </w:pPr>
      <w:r>
        <w:rPr>
          <w:rFonts w:hint="eastAsia" w:ascii="微软雅黑" w:hAnsi="微软雅黑" w:eastAsia="微软雅黑" w:cs="Tahoma"/>
          <w:b/>
          <w:bCs/>
          <w:sz w:val="20"/>
          <w:szCs w:val="20"/>
        </w:rPr>
        <w:t>产品经验：</w:t>
      </w:r>
      <w:r>
        <w:rPr>
          <w:rFonts w:hint="eastAsia" w:ascii="微软雅黑" w:hAnsi="微软雅黑" w:eastAsia="微软雅黑" w:cs="Tahoma"/>
          <w:sz w:val="20"/>
          <w:szCs w:val="20"/>
        </w:rPr>
        <w:t>一款入侵式探测器，将人员检查功能增加到烟雾探测器中，通过定时布防，增加新功能，让烟雾报警时，可以检查到人员是否存在 ，该产品成功出货后，多次成为产品控标点，取得客户的认可。帮助研发新产品自己申请3C，进网CTA认可和NB产品的SRRC 认证,微基站产品的SRRC认证，。为公司节省大量第三方代理费用。</w:t>
      </w:r>
    </w:p>
    <w:p w14:paraId="0B443518">
      <w:pPr>
        <w:pStyle w:val="10"/>
        <w:numPr>
          <w:numId w:val="0"/>
        </w:numPr>
        <w:snapToGrid w:val="0"/>
        <w:spacing w:line="480" w:lineRule="exact"/>
        <w:ind w:left="300" w:leftChars="0"/>
        <w:textAlignment w:val="baseline"/>
        <w:rPr>
          <w:rFonts w:hint="default" w:ascii="微软雅黑" w:hAnsi="微软雅黑" w:eastAsia="微软雅黑" w:cs="Tahoma"/>
          <w:sz w:val="20"/>
          <w:szCs w:val="20"/>
          <w:lang w:val="en-US" w:eastAsia="zh-CN"/>
        </w:rPr>
      </w:pPr>
      <w:r>
        <w:rPr>
          <w:rFonts w:hint="eastAsia" w:ascii="微软雅黑" w:hAnsi="微软雅黑" w:eastAsia="微软雅黑" w:cs="Tahoma"/>
          <w:sz w:val="20"/>
          <w:szCs w:val="20"/>
          <w:lang w:val="en-US" w:eastAsia="zh-CN"/>
        </w:rPr>
        <w:t xml:space="preserve">           消防方面，两款烟雾终探测器和声光报主机顺利推向市场，并取得CCCF 认证。</w:t>
      </w:r>
    </w:p>
    <w:p w14:paraId="03A49385">
      <w:pPr>
        <w:pStyle w:val="10"/>
        <w:snapToGrid w:val="0"/>
        <w:spacing w:line="480" w:lineRule="exact"/>
        <w:textAlignment w:val="baseline"/>
        <w:rPr>
          <w:rFonts w:hint="eastAsia" w:ascii="微软雅黑" w:hAnsi="微软雅黑" w:eastAsia="微软雅黑" w:cs="Tahoma"/>
          <w:sz w:val="20"/>
          <w:szCs w:val="20"/>
        </w:rPr>
      </w:pPr>
      <w:r>
        <w:rPr>
          <w:rFonts w:hint="eastAsia" w:ascii="微软雅黑" w:hAnsi="微软雅黑" w:eastAsia="微软雅黑" w:cs="Tahoma"/>
          <w:b/>
          <w:bCs/>
          <w:sz w:val="20"/>
          <w:szCs w:val="20"/>
        </w:rPr>
        <w:t xml:space="preserve">      </w:t>
      </w:r>
      <w:r>
        <w:rPr>
          <w:rFonts w:hint="eastAsia" w:ascii="微软雅黑" w:hAnsi="微软雅黑" w:eastAsia="微软雅黑" w:cs="Tahoma"/>
          <w:sz w:val="20"/>
          <w:szCs w:val="20"/>
        </w:rPr>
        <w:t>一款新研发的车载360度全景拍照产品LD6，出现拍摄图片偏色问题，依据搭建实际的验证环境，在相关设备的协助下，成功解决偏色问题，该产品现在已经得到客户的认可。</w:t>
      </w:r>
    </w:p>
    <w:p w14:paraId="7FF39366">
      <w:pPr>
        <w:snapToGrid w:val="0"/>
        <w:spacing w:line="480" w:lineRule="exact"/>
        <w:ind w:right="-113"/>
        <w:jc w:val="left"/>
        <w:textAlignment w:val="baseline"/>
        <w:rPr>
          <w:rFonts w:hint="eastAsia" w:ascii="微软雅黑" w:hAnsi="微软雅黑" w:eastAsia="微软雅黑" w:cs="微软雅黑"/>
          <w:sz w:val="20"/>
          <w:szCs w:val="20"/>
        </w:rPr>
      </w:pPr>
      <w:r>
        <w:pict>
          <v:rect id="_x0000_i1027" o:spt="1" style="height:1pt;width:318.85pt;" fillcolor="#F2F2F2" filled="t" stroked="f" coordsize="21600,21600" o:hr="t" o:hrstd="t" o:hrnoshade="t" o:hralign="center">
            <v:path/>
            <v:fill on="t" focussize="0,0"/>
            <v:stroke on="f"/>
            <v:imagedata o:title=""/>
            <o:lock v:ext="edit"/>
            <w10:wrap type="none"/>
            <w10:anchorlock/>
          </v:rect>
        </w:pict>
      </w:r>
    </w:p>
    <w:p w14:paraId="02366BED">
      <w:pPr>
        <w:snapToGrid w:val="0"/>
        <w:spacing w:line="480" w:lineRule="exact"/>
        <w:jc w:val="left"/>
        <w:textAlignment w:val="baseline"/>
        <w:rPr>
          <w:rFonts w:hint="eastAsia" w:ascii="微软雅黑" w:hAnsi="微软雅黑" w:eastAsia="微软雅黑" w:cs="微软雅黑"/>
          <w:b/>
          <w:sz w:val="20"/>
          <w:szCs w:val="20"/>
          <w:shd w:val="pct10" w:color="auto" w:fill="FFFFFF"/>
        </w:rPr>
      </w:pPr>
      <w:r>
        <w:rPr>
          <w:rFonts w:hint="eastAsia" w:ascii="微软雅黑" w:hAnsi="微软雅黑" w:eastAsia="微软雅黑" w:cs="微软雅黑"/>
          <w:b/>
          <w:sz w:val="20"/>
          <w:szCs w:val="20"/>
          <w:shd w:val="pct10" w:color="auto" w:fill="FFFFFF"/>
        </w:rPr>
        <w:t>2012</w:t>
      </w:r>
      <w:r>
        <w:rPr>
          <w:rFonts w:ascii="微软雅黑" w:hAnsi="微软雅黑" w:eastAsia="微软雅黑" w:cs="微软雅黑"/>
          <w:b/>
          <w:sz w:val="20"/>
          <w:szCs w:val="20"/>
          <w:shd w:val="pct10" w:color="auto" w:fill="FFFFFF"/>
        </w:rPr>
        <w:t>.</w:t>
      </w:r>
      <w:r>
        <w:rPr>
          <w:rFonts w:hint="eastAsia" w:ascii="微软雅黑" w:hAnsi="微软雅黑" w:eastAsia="微软雅黑" w:cs="微软雅黑"/>
          <w:b/>
          <w:sz w:val="20"/>
          <w:szCs w:val="20"/>
          <w:shd w:val="pct10" w:color="auto" w:fill="FFFFFF"/>
        </w:rPr>
        <w:t>0</w:t>
      </w:r>
      <w:r>
        <w:rPr>
          <w:rFonts w:ascii="微软雅黑" w:hAnsi="微软雅黑" w:eastAsia="微软雅黑" w:cs="微软雅黑"/>
          <w:b/>
          <w:sz w:val="20"/>
          <w:szCs w:val="20"/>
          <w:shd w:val="pct10" w:color="auto" w:fill="FFFFFF"/>
        </w:rPr>
        <w:t>8</w:t>
      </w:r>
      <w:r>
        <w:rPr>
          <w:rFonts w:hint="eastAsia" w:ascii="微软雅黑" w:hAnsi="微软雅黑" w:eastAsia="微软雅黑" w:cs="微软雅黑"/>
          <w:b/>
          <w:sz w:val="20"/>
          <w:szCs w:val="20"/>
          <w:shd w:val="pct10" w:color="auto" w:fill="FFFFFF"/>
        </w:rPr>
        <w:t>-2</w:t>
      </w:r>
      <w:r>
        <w:rPr>
          <w:rFonts w:ascii="微软雅黑" w:hAnsi="微软雅黑" w:eastAsia="微软雅黑" w:cs="微软雅黑"/>
          <w:b/>
          <w:sz w:val="20"/>
          <w:szCs w:val="20"/>
          <w:shd w:val="pct10" w:color="auto" w:fill="FFFFFF"/>
        </w:rPr>
        <w:t>01</w:t>
      </w:r>
      <w:r>
        <w:rPr>
          <w:rFonts w:hint="eastAsia" w:ascii="微软雅黑" w:hAnsi="微软雅黑" w:eastAsia="微软雅黑" w:cs="微软雅黑"/>
          <w:b/>
          <w:sz w:val="20"/>
          <w:szCs w:val="20"/>
          <w:shd w:val="pct10" w:color="auto" w:fill="FFFFFF"/>
        </w:rPr>
        <w:t>9</w:t>
      </w:r>
      <w:r>
        <w:rPr>
          <w:rFonts w:ascii="微软雅黑" w:hAnsi="微软雅黑" w:eastAsia="微软雅黑" w:cs="微软雅黑"/>
          <w:b/>
          <w:sz w:val="20"/>
          <w:szCs w:val="20"/>
          <w:shd w:val="pct10" w:color="auto" w:fill="FFFFFF"/>
        </w:rPr>
        <w:t xml:space="preserve">.09                          </w:t>
      </w:r>
      <w:r>
        <w:rPr>
          <w:rFonts w:hint="eastAsia" w:ascii="微软雅黑" w:hAnsi="微软雅黑" w:eastAsia="微软雅黑" w:cs="微软雅黑"/>
          <w:b/>
          <w:sz w:val="20"/>
          <w:szCs w:val="20"/>
          <w:shd w:val="pct10" w:color="auto" w:fill="FFFFFF"/>
        </w:rPr>
        <w:t>霍尼韦尔中国有限公司</w:t>
      </w:r>
      <w:r>
        <w:rPr>
          <w:rFonts w:ascii="微软雅黑" w:hAnsi="微软雅黑" w:eastAsia="微软雅黑" w:cs="微软雅黑"/>
          <w:b/>
          <w:sz w:val="20"/>
          <w:szCs w:val="20"/>
          <w:shd w:val="pct10" w:color="auto" w:fill="FFFFFF"/>
        </w:rPr>
        <w:t xml:space="preserve">                          </w:t>
      </w:r>
      <w:r>
        <w:rPr>
          <w:rFonts w:hint="eastAsia" w:ascii="微软雅黑" w:hAnsi="微软雅黑" w:eastAsia="微软雅黑" w:cs="微软雅黑"/>
          <w:b/>
          <w:sz w:val="20"/>
          <w:szCs w:val="20"/>
          <w:shd w:val="pct10" w:color="auto" w:fill="FFFFFF"/>
        </w:rPr>
        <w:t>工业电子</w:t>
      </w:r>
      <w:r>
        <w:rPr>
          <w:rFonts w:ascii="微软雅黑" w:hAnsi="微软雅黑" w:eastAsia="微软雅黑" w:cs="微软雅黑"/>
          <w:b/>
          <w:sz w:val="20"/>
          <w:szCs w:val="20"/>
          <w:shd w:val="pct10" w:color="auto" w:fill="FFFFFF"/>
        </w:rPr>
        <w:t>/</w:t>
      </w:r>
      <w:r>
        <w:rPr>
          <w:rFonts w:hint="eastAsia" w:ascii="微软雅黑" w:hAnsi="微软雅黑" w:eastAsia="微软雅黑" w:cs="微软雅黑"/>
          <w:b/>
          <w:sz w:val="20"/>
          <w:szCs w:val="20"/>
          <w:shd w:val="pct10" w:color="auto" w:fill="FFFFFF"/>
        </w:rPr>
        <w:t xml:space="preserve">安防传感器 </w:t>
      </w:r>
    </w:p>
    <w:p w14:paraId="7FF39368">
      <w:pPr>
        <w:snapToGrid w:val="0"/>
        <w:spacing w:line="480" w:lineRule="exact"/>
        <w:jc w:val="left"/>
        <w:textAlignment w:val="baseline"/>
        <w:rPr>
          <w:rFonts w:hint="eastAsia" w:ascii="微软雅黑" w:hAnsi="微软雅黑" w:eastAsia="微软雅黑" w:cs="Arial"/>
          <w:b/>
          <w:sz w:val="20"/>
          <w:szCs w:val="20"/>
          <w:u w:val="single"/>
        </w:rPr>
      </w:pPr>
      <w:r>
        <w:rPr>
          <w:rFonts w:hint="eastAsia" w:ascii="微软雅黑" w:hAnsi="微软雅黑" w:eastAsia="微软雅黑" w:cs="Arial"/>
          <w:b/>
          <w:sz w:val="20"/>
          <w:szCs w:val="20"/>
          <w:u w:val="single" w:color="000000"/>
        </w:rPr>
        <w:t>硬件研发测试</w:t>
      </w:r>
      <w:r>
        <w:rPr>
          <w:rFonts w:hint="eastAsia" w:ascii="微软雅黑" w:hAnsi="微软雅黑" w:eastAsia="微软雅黑" w:cs="Arial"/>
          <w:b/>
          <w:sz w:val="20"/>
          <w:szCs w:val="20"/>
          <w:u w:val="single" w:color="000000"/>
          <w:lang w:val="en-US" w:eastAsia="zh-CN"/>
        </w:rPr>
        <w:t>专家</w:t>
      </w:r>
      <w:r>
        <w:rPr>
          <w:rFonts w:ascii="微软雅黑" w:hAnsi="微软雅黑" w:eastAsia="微软雅黑" w:cs="Arial"/>
          <w:b/>
          <w:sz w:val="20"/>
          <w:szCs w:val="20"/>
          <w:u w:val="single" w:color="000000"/>
        </w:rPr>
        <w:t xml:space="preserve"> | </w:t>
      </w:r>
      <w:r>
        <w:rPr>
          <w:rFonts w:hint="eastAsia" w:ascii="微软雅黑" w:hAnsi="微软雅黑" w:eastAsia="微软雅黑" w:cs="Arial"/>
          <w:b/>
          <w:sz w:val="20"/>
          <w:szCs w:val="20"/>
          <w:u w:val="single" w:color="000000"/>
        </w:rPr>
        <w:t>所</w:t>
      </w:r>
      <w:r>
        <w:rPr>
          <w:rFonts w:ascii="微软雅黑" w:hAnsi="微软雅黑" w:eastAsia="微软雅黑" w:cs="Arial"/>
          <w:b/>
          <w:sz w:val="20"/>
          <w:szCs w:val="20"/>
          <w:u w:val="single" w:color="000000"/>
        </w:rPr>
        <w:t>属部门</w:t>
      </w:r>
      <w:r>
        <w:rPr>
          <w:rFonts w:hint="eastAsia" w:ascii="微软雅黑" w:hAnsi="微软雅黑" w:eastAsia="微软雅黑" w:cs="Arial"/>
          <w:b/>
          <w:sz w:val="20"/>
          <w:szCs w:val="20"/>
          <w:u w:val="single" w:color="000000"/>
        </w:rPr>
        <w:t xml:space="preserve">：产品研发部 </w:t>
      </w:r>
      <w:r>
        <w:rPr>
          <w:rFonts w:ascii="微软雅黑" w:hAnsi="微软雅黑" w:eastAsia="微软雅黑" w:cs="Arial"/>
          <w:b/>
          <w:sz w:val="20"/>
          <w:szCs w:val="20"/>
          <w:u w:val="single" w:color="000000"/>
        </w:rPr>
        <w:t xml:space="preserve">| </w:t>
      </w:r>
      <w:r>
        <w:rPr>
          <w:rFonts w:hint="eastAsia" w:ascii="微软雅黑" w:hAnsi="微软雅黑" w:eastAsia="微软雅黑" w:cs="Arial"/>
          <w:b/>
          <w:sz w:val="20"/>
          <w:szCs w:val="20"/>
          <w:u w:val="single" w:color="000000"/>
        </w:rPr>
        <w:t>汇报</w:t>
      </w:r>
      <w:r>
        <w:rPr>
          <w:rFonts w:ascii="微软雅黑" w:hAnsi="微软雅黑" w:eastAsia="微软雅黑" w:cs="Arial"/>
          <w:b/>
          <w:sz w:val="20"/>
          <w:szCs w:val="20"/>
          <w:u w:val="single" w:color="000000"/>
        </w:rPr>
        <w:t>上级：</w:t>
      </w:r>
      <w:r>
        <w:rPr>
          <w:rFonts w:hint="eastAsia" w:ascii="微软雅黑" w:hAnsi="微软雅黑" w:eastAsia="微软雅黑"/>
          <w:b/>
          <w:u w:val="single" w:color="000000"/>
        </w:rPr>
        <w:t>研发</w:t>
      </w:r>
      <w:r>
        <w:rPr>
          <w:rFonts w:ascii="微软雅黑" w:hAnsi="微软雅黑" w:eastAsia="微软雅黑"/>
          <w:b/>
          <w:u w:val="single" w:color="000000"/>
        </w:rPr>
        <w:t>Manager</w:t>
      </w:r>
    </w:p>
    <w:p w14:paraId="13932075">
      <w:pPr>
        <w:snapToGrid w:val="0"/>
        <w:spacing w:line="480" w:lineRule="exact"/>
        <w:textAlignment w:val="baseline"/>
        <w:rPr>
          <w:rFonts w:hint="eastAsia" w:ascii="微软雅黑" w:hAnsi="微软雅黑" w:eastAsia="微软雅黑" w:cs="微软雅黑"/>
          <w:bCs/>
          <w:sz w:val="20"/>
          <w:szCs w:val="20"/>
          <w:lang w:eastAsia="zh-CN"/>
        </w:rPr>
      </w:pPr>
      <w:r>
        <w:rPr>
          <w:rFonts w:hint="eastAsia" w:ascii="微软雅黑" w:hAnsi="微软雅黑" w:eastAsia="微软雅黑" w:cs="微软雅黑"/>
          <w:b/>
          <w:sz w:val="20"/>
          <w:szCs w:val="20"/>
        </w:rPr>
        <w:t>工作描述：</w:t>
      </w:r>
      <w:r>
        <w:rPr>
          <w:rFonts w:hint="eastAsia" w:ascii="微软雅黑" w:hAnsi="微软雅黑" w:eastAsia="微软雅黑" w:cs="微软雅黑"/>
          <w:b w:val="0"/>
          <w:bCs/>
          <w:sz w:val="20"/>
          <w:szCs w:val="20"/>
          <w:lang w:val="en-US" w:eastAsia="zh-CN"/>
        </w:rPr>
        <w:t>带领测试团队，</w:t>
      </w:r>
      <w:r>
        <w:rPr>
          <w:rFonts w:hint="eastAsia" w:ascii="微软雅黑" w:hAnsi="微软雅黑" w:eastAsia="微软雅黑" w:cs="微软雅黑"/>
          <w:bCs/>
          <w:sz w:val="20"/>
          <w:szCs w:val="20"/>
        </w:rPr>
        <w:t>负责进行新产品的研发验证和性能管理、产品认证前期工作和问题改善</w:t>
      </w:r>
      <w:r>
        <w:rPr>
          <w:rFonts w:hint="eastAsia" w:ascii="微软雅黑" w:hAnsi="微软雅黑" w:eastAsia="微软雅黑" w:cs="微软雅黑"/>
          <w:bCs/>
          <w:sz w:val="20"/>
          <w:szCs w:val="20"/>
          <w:lang w:eastAsia="zh-CN"/>
        </w:rPr>
        <w:t>。</w:t>
      </w:r>
    </w:p>
    <w:p w14:paraId="45E2765E">
      <w:pPr>
        <w:pStyle w:val="10"/>
        <w:numPr>
          <w:ilvl w:val="0"/>
          <w:numId w:val="2"/>
        </w:numPr>
        <w:snapToGrid w:val="0"/>
        <w:spacing w:line="480" w:lineRule="exact"/>
        <w:ind w:left="720"/>
        <w:textAlignment w:val="baseline"/>
        <w:rPr>
          <w:rFonts w:ascii="微软雅黑" w:hAnsi="微软雅黑" w:eastAsia="微软雅黑" w:cs="Tahoma"/>
          <w:sz w:val="20"/>
          <w:szCs w:val="20"/>
        </w:rPr>
      </w:pPr>
      <w:r>
        <w:rPr>
          <w:rFonts w:hint="eastAsia" w:ascii="微软雅黑" w:hAnsi="微软雅黑" w:eastAsia="微软雅黑" w:cs="Tahoma"/>
          <w:b/>
          <w:bCs/>
          <w:sz w:val="20"/>
          <w:szCs w:val="20"/>
        </w:rPr>
        <w:t>设计评审：</w:t>
      </w:r>
      <w:r>
        <w:rPr>
          <w:rFonts w:ascii="微软雅黑" w:hAnsi="微软雅黑" w:eastAsia="微软雅黑" w:cs="Tahoma"/>
          <w:sz w:val="20"/>
          <w:szCs w:val="20"/>
        </w:rPr>
        <w:t>主导研发</w:t>
      </w:r>
      <w:r>
        <w:rPr>
          <w:rFonts w:hint="eastAsia" w:ascii="微软雅黑" w:hAnsi="微软雅黑" w:eastAsia="微软雅黑" w:cs="Tahoma"/>
          <w:sz w:val="20"/>
          <w:szCs w:val="20"/>
        </w:rPr>
        <w:t>验证，根据产品PRD</w:t>
      </w:r>
      <w:r>
        <w:rPr>
          <w:rFonts w:ascii="微软雅黑" w:hAnsi="微软雅黑" w:eastAsia="微软雅黑" w:cs="Tahoma"/>
          <w:sz w:val="20"/>
          <w:szCs w:val="20"/>
        </w:rPr>
        <w:t>组织进行</w:t>
      </w:r>
      <w:r>
        <w:rPr>
          <w:rFonts w:hint="eastAsia" w:ascii="微软雅黑" w:hAnsi="微软雅黑" w:eastAsia="微软雅黑" w:cs="Tahoma"/>
          <w:sz w:val="20"/>
          <w:szCs w:val="20"/>
        </w:rPr>
        <w:t>性能</w:t>
      </w:r>
      <w:r>
        <w:rPr>
          <w:rFonts w:ascii="微软雅黑" w:hAnsi="微软雅黑" w:eastAsia="微软雅黑" w:cs="Tahoma"/>
          <w:sz w:val="20"/>
          <w:szCs w:val="20"/>
        </w:rPr>
        <w:t>评审，将设计理念和意图准确地转移到生产制造过程</w:t>
      </w:r>
      <w:r>
        <w:rPr>
          <w:rFonts w:hint="eastAsia" w:ascii="微软雅黑" w:hAnsi="微软雅黑" w:eastAsia="微软雅黑" w:cs="Tahoma"/>
          <w:sz w:val="20"/>
          <w:szCs w:val="20"/>
        </w:rPr>
        <w:t>；进行</w:t>
      </w:r>
      <w:r>
        <w:rPr>
          <w:rFonts w:ascii="微软雅黑" w:hAnsi="微软雅黑" w:eastAsia="微软雅黑" w:cs="Tahoma"/>
          <w:sz w:val="20"/>
          <w:szCs w:val="20"/>
        </w:rPr>
        <w:t>项目质量的立项</w:t>
      </w:r>
      <w:r>
        <w:rPr>
          <w:rFonts w:hint="eastAsia" w:ascii="微软雅黑" w:hAnsi="微软雅黑" w:eastAsia="微软雅黑" w:cs="Tahoma"/>
          <w:sz w:val="20"/>
          <w:szCs w:val="20"/>
        </w:rPr>
        <w:t>、</w:t>
      </w:r>
      <w:r>
        <w:rPr>
          <w:rFonts w:ascii="微软雅黑" w:hAnsi="微软雅黑" w:eastAsia="微软雅黑" w:cs="Tahoma"/>
          <w:sz w:val="20"/>
          <w:szCs w:val="20"/>
        </w:rPr>
        <w:t>计划</w:t>
      </w:r>
      <w:r>
        <w:rPr>
          <w:rFonts w:hint="eastAsia" w:ascii="微软雅黑" w:hAnsi="微软雅黑" w:eastAsia="微软雅黑" w:cs="Tahoma"/>
          <w:sz w:val="20"/>
          <w:szCs w:val="20"/>
        </w:rPr>
        <w:t>、</w:t>
      </w:r>
      <w:r>
        <w:rPr>
          <w:rFonts w:ascii="微软雅黑" w:hAnsi="微软雅黑" w:eastAsia="微软雅黑" w:cs="Tahoma"/>
          <w:sz w:val="20"/>
          <w:szCs w:val="20"/>
        </w:rPr>
        <w:t>验证和导入生产过程，确保研发活动符合国际和国内法规和标准的要求</w:t>
      </w:r>
      <w:r>
        <w:rPr>
          <w:rFonts w:hint="eastAsia" w:ascii="微软雅黑" w:hAnsi="微软雅黑" w:eastAsia="微软雅黑" w:cs="Tahoma"/>
          <w:sz w:val="20"/>
          <w:szCs w:val="20"/>
        </w:rPr>
        <w:t>。</w:t>
      </w:r>
    </w:p>
    <w:p w14:paraId="75F32DC6">
      <w:pPr>
        <w:pStyle w:val="10"/>
        <w:numPr>
          <w:ilvl w:val="0"/>
          <w:numId w:val="2"/>
        </w:numPr>
        <w:snapToGrid w:val="0"/>
        <w:spacing w:line="480" w:lineRule="exact"/>
        <w:ind w:left="720"/>
        <w:textAlignment w:val="baseline"/>
        <w:rPr>
          <w:rFonts w:hint="eastAsia" w:ascii="微软雅黑" w:hAnsi="微软雅黑" w:eastAsia="微软雅黑" w:cs="Tahoma"/>
          <w:sz w:val="20"/>
          <w:szCs w:val="20"/>
        </w:rPr>
      </w:pPr>
      <w:r>
        <w:rPr>
          <w:rFonts w:hint="eastAsia" w:ascii="微软雅黑" w:hAnsi="微软雅黑" w:eastAsia="微软雅黑" w:cs="Tahoma"/>
          <w:b/>
          <w:bCs/>
          <w:sz w:val="20"/>
          <w:szCs w:val="20"/>
        </w:rPr>
        <w:t xml:space="preserve">可靠性测试 </w:t>
      </w:r>
      <w:r>
        <w:rPr>
          <w:rFonts w:ascii="微软雅黑" w:hAnsi="微软雅黑" w:eastAsia="微软雅黑" w:cs="Tahoma"/>
          <w:b/>
          <w:bCs/>
          <w:sz w:val="20"/>
          <w:szCs w:val="20"/>
        </w:rPr>
        <w:t xml:space="preserve"> </w:t>
      </w:r>
      <w:r>
        <w:rPr>
          <w:rFonts w:hint="eastAsia" w:ascii="微软雅黑" w:hAnsi="微软雅黑" w:eastAsia="微软雅黑" w:cs="Tahoma"/>
          <w:sz w:val="20"/>
          <w:szCs w:val="20"/>
        </w:rPr>
        <w:t>负责制作新产品可靠性测试计划，跟进和执行产品性能测试，包括机械振动跌落，环境温湿度，E</w:t>
      </w:r>
      <w:r>
        <w:rPr>
          <w:rFonts w:ascii="微软雅黑" w:hAnsi="微软雅黑" w:eastAsia="微软雅黑" w:cs="Tahoma"/>
          <w:sz w:val="20"/>
          <w:szCs w:val="20"/>
        </w:rPr>
        <w:t>MC</w:t>
      </w:r>
      <w:r>
        <w:rPr>
          <w:rFonts w:hint="eastAsia" w:ascii="微软雅黑" w:hAnsi="微软雅黑" w:eastAsia="微软雅黑" w:cs="Tahoma"/>
          <w:sz w:val="20"/>
          <w:szCs w:val="20"/>
        </w:rPr>
        <w:t>等。发现不合格项推动研发组进行专项改善</w:t>
      </w:r>
    </w:p>
    <w:p w14:paraId="7FF3936B">
      <w:pPr>
        <w:pStyle w:val="10"/>
        <w:numPr>
          <w:ilvl w:val="0"/>
          <w:numId w:val="2"/>
        </w:numPr>
        <w:snapToGrid w:val="0"/>
        <w:spacing w:line="480" w:lineRule="exact"/>
        <w:ind w:left="720"/>
        <w:textAlignment w:val="baseline"/>
        <w:rPr>
          <w:rFonts w:hint="eastAsia" w:ascii="微软雅黑" w:hAnsi="微软雅黑" w:eastAsia="微软雅黑" w:cs="Tahoma"/>
          <w:sz w:val="20"/>
          <w:szCs w:val="20"/>
        </w:rPr>
      </w:pPr>
      <w:r>
        <w:rPr>
          <w:rFonts w:hint="eastAsia" w:ascii="微软雅黑" w:hAnsi="微软雅黑" w:eastAsia="微软雅黑" w:cs="Tahoma"/>
          <w:b/>
          <w:bCs/>
          <w:sz w:val="20"/>
          <w:szCs w:val="20"/>
        </w:rPr>
        <w:t>产品经验：</w:t>
      </w:r>
      <w:r>
        <w:rPr>
          <w:rFonts w:hint="eastAsia" w:ascii="微软雅黑" w:hAnsi="微软雅黑" w:eastAsia="微软雅黑" w:cs="Tahoma"/>
          <w:sz w:val="20"/>
          <w:szCs w:val="20"/>
        </w:rPr>
        <w:t>贵公司的多款红外和微波入侵探测器，成功取得国外客户和第三方认证实验室的认可，。</w:t>
      </w:r>
    </w:p>
    <w:p w14:paraId="176F6156">
      <w:pPr>
        <w:pStyle w:val="10"/>
        <w:numPr>
          <w:ilvl w:val="0"/>
          <w:numId w:val="2"/>
        </w:numPr>
        <w:snapToGrid w:val="0"/>
        <w:spacing w:line="480" w:lineRule="exact"/>
        <w:ind w:left="720"/>
        <w:textAlignment w:val="baseline"/>
        <w:rPr>
          <w:rFonts w:hint="eastAsia" w:ascii="微软雅黑" w:hAnsi="微软雅黑" w:eastAsia="微软雅黑" w:cs="Tahoma"/>
          <w:sz w:val="20"/>
          <w:szCs w:val="20"/>
        </w:rPr>
      </w:pPr>
      <w:r>
        <w:rPr>
          <w:rFonts w:hint="eastAsia" w:ascii="微软雅黑" w:hAnsi="微软雅黑" w:eastAsia="微软雅黑" w:cs="Tahoma"/>
          <w:b/>
          <w:bCs/>
          <w:sz w:val="20"/>
          <w:szCs w:val="20"/>
        </w:rPr>
        <w:t>产品认证：</w:t>
      </w:r>
      <w:r>
        <w:rPr>
          <w:rFonts w:ascii="微软雅黑" w:hAnsi="微软雅黑" w:eastAsia="微软雅黑" w:cs="Tahoma"/>
          <w:sz w:val="20"/>
          <w:szCs w:val="20"/>
        </w:rPr>
        <w:t>实施面向产品的可靠性</w:t>
      </w:r>
      <w:r>
        <w:rPr>
          <w:rFonts w:hint="eastAsia" w:ascii="微软雅黑" w:hAnsi="微软雅黑" w:eastAsia="微软雅黑" w:cs="Tahoma"/>
          <w:sz w:val="20"/>
          <w:szCs w:val="20"/>
        </w:rPr>
        <w:t>和</w:t>
      </w:r>
      <w:r>
        <w:rPr>
          <w:rFonts w:ascii="微软雅黑" w:hAnsi="微软雅黑" w:eastAsia="微软雅黑" w:cs="Tahoma"/>
          <w:sz w:val="20"/>
          <w:szCs w:val="20"/>
        </w:rPr>
        <w:t>EMC验证测试，确保产品符合销售地区的认证和法规的要求，如EN，UL，GB标准。</w:t>
      </w:r>
      <w:r>
        <w:rPr>
          <w:rFonts w:hint="eastAsia" w:ascii="微软雅黑" w:hAnsi="微软雅黑" w:eastAsia="微软雅黑" w:cs="Tahoma"/>
          <w:sz w:val="20"/>
          <w:szCs w:val="20"/>
        </w:rPr>
        <w:t>联系第三方实验室，进行标准的准确性和适应性测评，对输出报告进行审核。联系国外公司的质量代表，产品认证的后续工作。</w:t>
      </w:r>
    </w:p>
    <w:p w14:paraId="7FF3936D">
      <w:pPr>
        <w:pStyle w:val="10"/>
        <w:numPr>
          <w:ilvl w:val="0"/>
          <w:numId w:val="2"/>
        </w:numPr>
        <w:snapToGrid w:val="0"/>
        <w:spacing w:line="480" w:lineRule="exact"/>
        <w:ind w:left="720"/>
        <w:textAlignment w:val="baseline"/>
        <w:rPr>
          <w:rFonts w:hint="eastAsia" w:ascii="微软雅黑" w:hAnsi="微软雅黑" w:eastAsia="微软雅黑" w:cs="Tahoma"/>
          <w:sz w:val="20"/>
          <w:szCs w:val="20"/>
        </w:rPr>
      </w:pPr>
      <w:r>
        <w:rPr>
          <w:rFonts w:hint="eastAsia" w:ascii="微软雅黑" w:hAnsi="微软雅黑" w:eastAsia="微软雅黑" w:cs="Tahoma"/>
          <w:b/>
          <w:bCs/>
          <w:sz w:val="20"/>
          <w:szCs w:val="20"/>
        </w:rPr>
        <w:t>实验搭建：</w:t>
      </w:r>
      <w:r>
        <w:rPr>
          <w:rFonts w:hint="eastAsia" w:ascii="微软雅黑" w:hAnsi="微软雅黑" w:eastAsia="微软雅黑" w:cs="Tahoma"/>
          <w:sz w:val="20"/>
          <w:szCs w:val="20"/>
        </w:rPr>
        <w:t>一款微波雷达传感器的EMC验证能力，包括全向功率，谐波和sensitivity验证能力，具有暗室占地面积小，测试频率高，40G，测试结果精准度高，与第三方标准实验室比对其误差在0.5dB以内。 为公司研发团队节省验证时间和大量验证费用。</w:t>
      </w:r>
    </w:p>
    <w:p w14:paraId="7FF3936E">
      <w:pPr>
        <w:snapToGrid w:val="0"/>
        <w:spacing w:line="480" w:lineRule="exact"/>
        <w:textAlignment w:val="baseline"/>
        <w:rPr>
          <w:rFonts w:hint="eastAsia" w:ascii="微软雅黑" w:hAnsi="微软雅黑" w:eastAsia="微软雅黑"/>
          <w:sz w:val="20"/>
          <w:szCs w:val="20"/>
        </w:rPr>
      </w:pPr>
      <w:r>
        <w:pict>
          <v:rect id="_x0000_i1028" o:spt="1" style="height:1pt;width:318.85pt;" fillcolor="#F2F2F2" filled="t" stroked="f" coordsize="21600,21600" o:hr="t" o:hrstd="t" o:hrnoshade="t" o:hralign="center">
            <v:path/>
            <v:fill on="t" focussize="0,0"/>
            <v:stroke on="f"/>
            <v:imagedata o:title=""/>
            <o:lock v:ext="edit"/>
            <w10:wrap type="none"/>
            <w10:anchorlock/>
          </v:rect>
        </w:pict>
      </w:r>
    </w:p>
    <w:p w14:paraId="7FF3936F">
      <w:pPr>
        <w:snapToGrid w:val="0"/>
        <w:spacing w:line="480" w:lineRule="exact"/>
        <w:jc w:val="left"/>
        <w:textAlignment w:val="baseline"/>
        <w:rPr>
          <w:rFonts w:hint="eastAsia" w:ascii="微软雅黑" w:hAnsi="微软雅黑" w:eastAsia="微软雅黑" w:cs="微软雅黑"/>
          <w:b/>
          <w:sz w:val="20"/>
          <w:szCs w:val="20"/>
          <w:shd w:val="pct10" w:color="auto" w:fill="FFFFFF"/>
        </w:rPr>
      </w:pPr>
      <w:r>
        <w:rPr>
          <w:rFonts w:hint="eastAsia" w:ascii="微软雅黑" w:hAnsi="微软雅黑" w:eastAsia="微软雅黑" w:cs="微软雅黑"/>
          <w:b/>
          <w:sz w:val="20"/>
          <w:szCs w:val="20"/>
          <w:shd w:val="pct10" w:color="auto" w:fill="FFFFFF"/>
        </w:rPr>
        <w:t>207.5-2</w:t>
      </w:r>
      <w:r>
        <w:rPr>
          <w:rFonts w:ascii="微软雅黑" w:hAnsi="微软雅黑" w:eastAsia="微软雅黑" w:cs="微软雅黑"/>
          <w:b/>
          <w:sz w:val="20"/>
          <w:szCs w:val="20"/>
          <w:shd w:val="pct10" w:color="auto" w:fill="FFFFFF"/>
        </w:rPr>
        <w:t>01</w:t>
      </w:r>
      <w:r>
        <w:rPr>
          <w:rFonts w:hint="eastAsia" w:ascii="微软雅黑" w:hAnsi="微软雅黑" w:eastAsia="微软雅黑" w:cs="微软雅黑"/>
          <w:b/>
          <w:sz w:val="20"/>
          <w:szCs w:val="20"/>
          <w:shd w:val="pct10" w:color="auto" w:fill="FFFFFF"/>
        </w:rPr>
        <w:t>2.10</w:t>
      </w:r>
      <w:r>
        <w:rPr>
          <w:rFonts w:ascii="微软雅黑" w:hAnsi="微软雅黑" w:eastAsia="微软雅黑" w:cs="微软雅黑"/>
          <w:b/>
          <w:sz w:val="20"/>
          <w:szCs w:val="20"/>
          <w:shd w:val="pct10" w:color="auto" w:fill="FFFFFF"/>
        </w:rPr>
        <w:t xml:space="preserve">                          </w:t>
      </w:r>
      <w:r>
        <w:rPr>
          <w:rFonts w:hint="eastAsia" w:ascii="微软雅黑" w:hAnsi="微软雅黑" w:eastAsia="微软雅黑" w:cs="微软雅黑"/>
          <w:b/>
          <w:sz w:val="20"/>
          <w:szCs w:val="20"/>
          <w:shd w:val="pct10" w:color="auto" w:fill="FFFFFF"/>
        </w:rPr>
        <w:t>深圳富士康科技集团有限公司</w:t>
      </w:r>
      <w:r>
        <w:rPr>
          <w:rFonts w:ascii="微软雅黑" w:hAnsi="微软雅黑" w:eastAsia="微软雅黑" w:cs="微软雅黑"/>
          <w:b/>
          <w:sz w:val="20"/>
          <w:szCs w:val="20"/>
          <w:shd w:val="pct10" w:color="auto" w:fill="FFFFFF"/>
        </w:rPr>
        <w:t xml:space="preserve">                    </w:t>
      </w:r>
      <w:r>
        <w:rPr>
          <w:rFonts w:hint="eastAsia" w:ascii="微软雅黑" w:hAnsi="微软雅黑" w:eastAsia="微软雅黑" w:cs="微软雅黑"/>
          <w:b/>
          <w:sz w:val="20"/>
          <w:szCs w:val="20"/>
          <w:shd w:val="pct10" w:color="auto" w:fill="FFFFFF"/>
        </w:rPr>
        <w:t>消费电子</w:t>
      </w:r>
      <w:r>
        <w:rPr>
          <w:rFonts w:ascii="微软雅黑" w:hAnsi="微软雅黑" w:eastAsia="微软雅黑" w:cs="微软雅黑"/>
          <w:b/>
          <w:sz w:val="20"/>
          <w:szCs w:val="20"/>
          <w:shd w:val="pct10" w:color="auto" w:fill="FFFFFF"/>
        </w:rPr>
        <w:t>/</w:t>
      </w:r>
      <w:r>
        <w:rPr>
          <w:rFonts w:hint="eastAsia" w:ascii="微软雅黑" w:hAnsi="微软雅黑" w:eastAsia="微软雅黑" w:cs="微软雅黑"/>
          <w:b/>
          <w:sz w:val="20"/>
          <w:szCs w:val="20"/>
          <w:shd w:val="pct10" w:color="auto" w:fill="FFFFFF"/>
        </w:rPr>
        <w:t>手机研发验证</w:t>
      </w:r>
    </w:p>
    <w:p w14:paraId="7FF39370">
      <w:pPr>
        <w:snapToGrid w:val="0"/>
        <w:spacing w:line="480" w:lineRule="exact"/>
        <w:jc w:val="left"/>
        <w:textAlignment w:val="baseline"/>
        <w:rPr>
          <w:rFonts w:hint="eastAsia" w:ascii="微软雅黑" w:hAnsi="微软雅黑" w:eastAsia="微软雅黑" w:cs="Arial"/>
          <w:b/>
          <w:sz w:val="20"/>
          <w:szCs w:val="20"/>
          <w:u w:val="single"/>
        </w:rPr>
      </w:pPr>
      <w:r>
        <w:rPr>
          <w:rFonts w:hint="eastAsia" w:ascii="微软雅黑" w:hAnsi="微软雅黑" w:eastAsia="微软雅黑" w:cs="Arial"/>
          <w:b/>
          <w:sz w:val="20"/>
          <w:szCs w:val="20"/>
          <w:u w:val="single" w:color="000000"/>
        </w:rPr>
        <w:t>实验室管理</w:t>
      </w:r>
      <w:r>
        <w:rPr>
          <w:rFonts w:hint="eastAsia" w:ascii="微软雅黑" w:hAnsi="微软雅黑" w:eastAsia="微软雅黑" w:cs="Arial"/>
          <w:b/>
          <w:sz w:val="20"/>
          <w:szCs w:val="20"/>
          <w:u w:val="single" w:color="000000"/>
          <w:lang w:val="en-US" w:eastAsia="zh-CN"/>
        </w:rPr>
        <w:t>主任/课长</w:t>
      </w:r>
      <w:r>
        <w:rPr>
          <w:rFonts w:hint="eastAsia" w:ascii="微软雅黑" w:hAnsi="微软雅黑" w:eastAsia="微软雅黑" w:cs="Arial"/>
          <w:b/>
          <w:sz w:val="20"/>
          <w:szCs w:val="20"/>
          <w:u w:val="single" w:color="000000"/>
        </w:rPr>
        <w:t xml:space="preserve"> </w:t>
      </w:r>
      <w:r>
        <w:rPr>
          <w:rFonts w:ascii="微软雅黑" w:hAnsi="微软雅黑" w:eastAsia="微软雅黑" w:cs="Arial"/>
          <w:b/>
          <w:sz w:val="20"/>
          <w:szCs w:val="20"/>
          <w:u w:val="single" w:color="000000"/>
        </w:rPr>
        <w:t xml:space="preserve">| </w:t>
      </w:r>
      <w:r>
        <w:rPr>
          <w:rFonts w:hint="eastAsia" w:ascii="微软雅黑" w:hAnsi="微软雅黑" w:eastAsia="微软雅黑" w:cs="Arial"/>
          <w:b/>
          <w:sz w:val="20"/>
          <w:szCs w:val="20"/>
          <w:u w:val="single" w:color="000000"/>
        </w:rPr>
        <w:t>所</w:t>
      </w:r>
      <w:r>
        <w:rPr>
          <w:rFonts w:ascii="微软雅黑" w:hAnsi="微软雅黑" w:eastAsia="微软雅黑" w:cs="Arial"/>
          <w:b/>
          <w:sz w:val="20"/>
          <w:szCs w:val="20"/>
          <w:u w:val="single" w:color="000000"/>
        </w:rPr>
        <w:t>属部门</w:t>
      </w:r>
      <w:r>
        <w:rPr>
          <w:rFonts w:hint="eastAsia" w:ascii="微软雅黑" w:hAnsi="微软雅黑" w:eastAsia="微软雅黑" w:cs="Arial"/>
          <w:b/>
          <w:sz w:val="20"/>
          <w:szCs w:val="20"/>
          <w:u w:val="single" w:color="000000"/>
        </w:rPr>
        <w:t xml:space="preserve">：研发部 </w:t>
      </w:r>
      <w:r>
        <w:rPr>
          <w:rFonts w:ascii="微软雅黑" w:hAnsi="微软雅黑" w:eastAsia="微软雅黑" w:cs="Arial"/>
          <w:b/>
          <w:sz w:val="20"/>
          <w:szCs w:val="20"/>
          <w:u w:val="single" w:color="000000"/>
        </w:rPr>
        <w:t xml:space="preserve">| </w:t>
      </w:r>
      <w:r>
        <w:rPr>
          <w:rFonts w:hint="eastAsia" w:ascii="微软雅黑" w:hAnsi="微软雅黑" w:eastAsia="微软雅黑" w:cs="Arial"/>
          <w:b/>
          <w:sz w:val="20"/>
          <w:szCs w:val="20"/>
          <w:u w:val="single" w:color="000000"/>
        </w:rPr>
        <w:t>汇报</w:t>
      </w:r>
      <w:r>
        <w:rPr>
          <w:rFonts w:ascii="微软雅黑" w:hAnsi="微软雅黑" w:eastAsia="微软雅黑" w:cs="Arial"/>
          <w:b/>
          <w:sz w:val="20"/>
          <w:szCs w:val="20"/>
          <w:u w:val="single" w:color="000000"/>
        </w:rPr>
        <w:t>上级：</w:t>
      </w:r>
      <w:r>
        <w:rPr>
          <w:rFonts w:hint="eastAsia" w:ascii="微软雅黑" w:hAnsi="微软雅黑" w:eastAsia="微软雅黑"/>
          <w:b/>
          <w:u w:val="single" w:color="000000"/>
        </w:rPr>
        <w:t>检测中心</w:t>
      </w:r>
      <w:r>
        <w:rPr>
          <w:rFonts w:ascii="微软雅黑" w:hAnsi="微软雅黑" w:eastAsia="微软雅黑"/>
          <w:b/>
          <w:u w:val="single" w:color="000000"/>
        </w:rPr>
        <w:t xml:space="preserve"> Manager</w:t>
      </w:r>
    </w:p>
    <w:p w14:paraId="6D9CF8AB">
      <w:pPr>
        <w:snapToGrid w:val="0"/>
        <w:spacing w:line="480" w:lineRule="exact"/>
        <w:jc w:val="left"/>
        <w:textAlignment w:val="baseline"/>
        <w:rPr>
          <w:rFonts w:hint="eastAsia" w:ascii="微软雅黑" w:hAnsi="微软雅黑" w:eastAsia="微软雅黑" w:cs="微软雅黑"/>
          <w:bCs/>
          <w:sz w:val="20"/>
          <w:szCs w:val="20"/>
        </w:rPr>
      </w:pPr>
      <w:r>
        <w:rPr>
          <w:rFonts w:hint="eastAsia" w:ascii="微软雅黑" w:hAnsi="微软雅黑" w:eastAsia="微软雅黑" w:cs="微软雅黑"/>
          <w:b/>
          <w:sz w:val="20"/>
          <w:szCs w:val="20"/>
        </w:rPr>
        <w:t>工作描述：</w:t>
      </w:r>
      <w:r>
        <w:rPr>
          <w:rFonts w:hint="eastAsia" w:ascii="微软雅黑" w:hAnsi="微软雅黑" w:eastAsia="微软雅黑" w:cs="微软雅黑"/>
          <w:bCs/>
          <w:sz w:val="20"/>
          <w:szCs w:val="20"/>
        </w:rPr>
        <w:t>根据客户产品需求，搭建手机研发部门的RF 验证能力和相关电讯</w:t>
      </w:r>
      <w:r>
        <w:rPr>
          <w:rFonts w:hint="eastAsia" w:ascii="微软雅黑" w:hAnsi="微软雅黑" w:eastAsia="微软雅黑" w:cs="微软雅黑"/>
          <w:bCs/>
          <w:sz w:val="20"/>
          <w:szCs w:val="20"/>
          <w:lang w:val="en-US" w:eastAsia="zh-CN"/>
        </w:rPr>
        <w:t>课</w:t>
      </w:r>
      <w:r>
        <w:rPr>
          <w:rFonts w:hint="eastAsia" w:ascii="微软雅黑" w:hAnsi="微软雅黑" w:eastAsia="微软雅黑" w:cs="微软雅黑"/>
          <w:bCs/>
          <w:sz w:val="20"/>
          <w:szCs w:val="20"/>
        </w:rPr>
        <w:t>管理。</w:t>
      </w:r>
    </w:p>
    <w:p w14:paraId="7FF39373">
      <w:pPr>
        <w:pStyle w:val="10"/>
        <w:numPr>
          <w:ilvl w:val="0"/>
          <w:numId w:val="2"/>
        </w:numPr>
        <w:snapToGrid w:val="0"/>
        <w:spacing w:line="480" w:lineRule="exact"/>
        <w:ind w:left="720"/>
        <w:textAlignment w:val="baseline"/>
        <w:rPr>
          <w:rFonts w:hint="eastAsia" w:ascii="微软雅黑" w:hAnsi="微软雅黑" w:eastAsia="微软雅黑" w:cs="Tahoma"/>
          <w:sz w:val="20"/>
          <w:szCs w:val="20"/>
        </w:rPr>
      </w:pPr>
      <w:r>
        <w:rPr>
          <w:rFonts w:hint="eastAsia" w:ascii="微软雅黑" w:hAnsi="微软雅黑" w:eastAsia="微软雅黑" w:cs="Tahoma"/>
          <w:b/>
          <w:bCs/>
          <w:sz w:val="20"/>
          <w:szCs w:val="20"/>
        </w:rPr>
        <w:t xml:space="preserve">可靠性验证 </w:t>
      </w:r>
      <w:r>
        <w:rPr>
          <w:rFonts w:ascii="微软雅黑" w:hAnsi="微软雅黑" w:eastAsia="微软雅黑" w:cs="Tahoma"/>
          <w:b/>
          <w:bCs/>
          <w:sz w:val="20"/>
          <w:szCs w:val="20"/>
        </w:rPr>
        <w:t xml:space="preserve"> </w:t>
      </w:r>
      <w:r>
        <w:rPr>
          <w:rFonts w:hint="eastAsia" w:ascii="微软雅黑" w:hAnsi="微软雅黑" w:eastAsia="微软雅黑" w:cs="Tahoma"/>
          <w:sz w:val="20"/>
          <w:szCs w:val="20"/>
        </w:rPr>
        <w:t>负责制作新产品可靠性测试计划，跟进和执行测试，包括手机天线性能检查，天下辐射，音频和射频性能验证，手机入网预认证系统，机械振动跌落，环境温湿度，E</w:t>
      </w:r>
      <w:r>
        <w:rPr>
          <w:rFonts w:ascii="微软雅黑" w:hAnsi="微软雅黑" w:eastAsia="微软雅黑" w:cs="Tahoma"/>
          <w:sz w:val="20"/>
          <w:szCs w:val="20"/>
        </w:rPr>
        <w:t>MC</w:t>
      </w:r>
      <w:r>
        <w:rPr>
          <w:rFonts w:hint="eastAsia" w:ascii="微软雅黑" w:hAnsi="微软雅黑" w:eastAsia="微软雅黑" w:cs="Tahoma"/>
          <w:sz w:val="20"/>
          <w:szCs w:val="20"/>
        </w:rPr>
        <w:t>等。</w:t>
      </w:r>
    </w:p>
    <w:p w14:paraId="7FF39377">
      <w:pPr>
        <w:pStyle w:val="10"/>
        <w:numPr>
          <w:ilvl w:val="0"/>
          <w:numId w:val="2"/>
        </w:numPr>
        <w:snapToGrid w:val="0"/>
        <w:spacing w:line="480" w:lineRule="exact"/>
        <w:ind w:left="720"/>
        <w:jc w:val="left"/>
        <w:textAlignment w:val="baseline"/>
        <w:rPr>
          <w:rFonts w:hint="eastAsia" w:ascii="微软雅黑" w:hAnsi="微软雅黑" w:eastAsia="微软雅黑"/>
          <w:b/>
          <w:sz w:val="20"/>
          <w:szCs w:val="20"/>
        </w:rPr>
      </w:pPr>
      <w:r>
        <w:rPr>
          <w:rFonts w:hint="eastAsia" w:ascii="微软雅黑" w:hAnsi="微软雅黑" w:eastAsia="微软雅黑" w:cs="Tahoma"/>
          <w:b/>
          <w:bCs/>
          <w:sz w:val="20"/>
          <w:szCs w:val="20"/>
        </w:rPr>
        <w:t>日常管理：</w:t>
      </w:r>
      <w:r>
        <w:rPr>
          <w:rFonts w:hint="eastAsia" w:ascii="微软雅黑" w:hAnsi="微软雅黑" w:eastAsia="微软雅黑" w:cs="Tahoma"/>
          <w:sz w:val="20"/>
          <w:szCs w:val="20"/>
        </w:rPr>
        <w:t>组织相关人员制定各电讯检查部门的SIP, 检测能力和比对结果都得到相关客户的认可。</w:t>
      </w:r>
      <w:r>
        <w:rPr>
          <w:rFonts w:hint="eastAsia"/>
        </w:rPr>
        <w:t>q</w:t>
      </w:r>
    </w:p>
    <w:p w14:paraId="7FF39378">
      <w:pPr>
        <w:snapToGrid w:val="0"/>
        <w:spacing w:line="480" w:lineRule="exact"/>
        <w:jc w:val="left"/>
        <w:textAlignment w:val="baseline"/>
        <w:rPr>
          <w:rFonts w:hint="eastAsia" w:ascii="微软雅黑" w:hAnsi="微软雅黑" w:eastAsia="微软雅黑" w:cs="微软雅黑"/>
          <w:b/>
          <w:sz w:val="20"/>
          <w:szCs w:val="20"/>
          <w:shd w:val="pct10" w:color="auto" w:fill="FFFFFF"/>
        </w:rPr>
      </w:pPr>
      <w:r>
        <w:rPr>
          <w:rFonts w:hint="eastAsia" w:ascii="微软雅黑" w:hAnsi="微软雅黑" w:eastAsia="微软雅黑" w:cs="微软雅黑"/>
          <w:b/>
          <w:sz w:val="20"/>
          <w:szCs w:val="20"/>
          <w:shd w:val="pct10" w:color="auto" w:fill="FFFFFF"/>
        </w:rPr>
        <w:t>2003</w:t>
      </w:r>
      <w:r>
        <w:rPr>
          <w:rFonts w:ascii="微软雅黑" w:hAnsi="微软雅黑" w:eastAsia="微软雅黑" w:cs="微软雅黑"/>
          <w:b/>
          <w:sz w:val="20"/>
          <w:szCs w:val="20"/>
          <w:shd w:val="pct10" w:color="auto" w:fill="FFFFFF"/>
        </w:rPr>
        <w:t>.</w:t>
      </w:r>
      <w:r>
        <w:rPr>
          <w:rFonts w:hint="eastAsia" w:ascii="微软雅黑" w:hAnsi="微软雅黑" w:eastAsia="微软雅黑" w:cs="微软雅黑"/>
          <w:b/>
          <w:sz w:val="20"/>
          <w:szCs w:val="20"/>
          <w:shd w:val="pct10" w:color="auto" w:fill="FFFFFF"/>
        </w:rPr>
        <w:t>0</w:t>
      </w:r>
      <w:r>
        <w:rPr>
          <w:rFonts w:ascii="微软雅黑" w:hAnsi="微软雅黑" w:eastAsia="微软雅黑" w:cs="微软雅黑"/>
          <w:b/>
          <w:sz w:val="20"/>
          <w:szCs w:val="20"/>
          <w:shd w:val="pct10" w:color="auto" w:fill="FFFFFF"/>
        </w:rPr>
        <w:t>7</w:t>
      </w:r>
      <w:r>
        <w:rPr>
          <w:rFonts w:hint="eastAsia" w:ascii="微软雅黑" w:hAnsi="微软雅黑" w:eastAsia="微软雅黑" w:cs="微软雅黑"/>
          <w:b/>
          <w:sz w:val="20"/>
          <w:szCs w:val="20"/>
          <w:shd w:val="pct10" w:color="auto" w:fill="FFFFFF"/>
        </w:rPr>
        <w:t>-2</w:t>
      </w:r>
      <w:r>
        <w:rPr>
          <w:rFonts w:ascii="微软雅黑" w:hAnsi="微软雅黑" w:eastAsia="微软雅黑" w:cs="微软雅黑"/>
          <w:b/>
          <w:sz w:val="20"/>
          <w:szCs w:val="20"/>
          <w:shd w:val="pct10" w:color="auto" w:fill="FFFFFF"/>
        </w:rPr>
        <w:t>0</w:t>
      </w:r>
      <w:r>
        <w:rPr>
          <w:rFonts w:hint="eastAsia" w:ascii="微软雅黑" w:hAnsi="微软雅黑" w:eastAsia="微软雅黑" w:cs="微软雅黑"/>
          <w:b/>
          <w:sz w:val="20"/>
          <w:szCs w:val="20"/>
          <w:shd w:val="pct10" w:color="auto" w:fill="FFFFFF"/>
        </w:rPr>
        <w:t>07</w:t>
      </w:r>
      <w:r>
        <w:rPr>
          <w:rFonts w:ascii="微软雅黑" w:hAnsi="微软雅黑" w:eastAsia="微软雅黑" w:cs="微软雅黑"/>
          <w:b/>
          <w:sz w:val="20"/>
          <w:szCs w:val="20"/>
          <w:shd w:val="pct10" w:color="auto" w:fill="FFFFFF"/>
        </w:rPr>
        <w:t>.0</w:t>
      </w:r>
      <w:r>
        <w:rPr>
          <w:rFonts w:hint="eastAsia" w:ascii="微软雅黑" w:hAnsi="微软雅黑" w:eastAsia="微软雅黑" w:cs="微软雅黑"/>
          <w:b/>
          <w:sz w:val="20"/>
          <w:szCs w:val="20"/>
          <w:shd w:val="pct10" w:color="auto" w:fill="FFFFFF"/>
        </w:rPr>
        <w:t>5</w:t>
      </w:r>
      <w:r>
        <w:rPr>
          <w:rFonts w:ascii="微软雅黑" w:hAnsi="微软雅黑" w:eastAsia="微软雅黑" w:cs="微软雅黑"/>
          <w:b/>
          <w:sz w:val="20"/>
          <w:szCs w:val="20"/>
          <w:shd w:val="pct10" w:color="auto" w:fill="FFFFFF"/>
        </w:rPr>
        <w:t xml:space="preserve">                           </w:t>
      </w:r>
      <w:r>
        <w:rPr>
          <w:rFonts w:hint="eastAsia" w:ascii="微软雅黑" w:hAnsi="微软雅黑" w:eastAsia="微软雅黑" w:cs="微软雅黑"/>
          <w:b/>
          <w:sz w:val="20"/>
          <w:szCs w:val="20"/>
          <w:shd w:val="pct10" w:color="auto" w:fill="FFFFFF"/>
        </w:rPr>
        <w:t>深圳富士康科技集团</w:t>
      </w:r>
      <w:r>
        <w:rPr>
          <w:rFonts w:ascii="微软雅黑" w:hAnsi="微软雅黑" w:eastAsia="微软雅黑" w:cs="微软雅黑"/>
          <w:b/>
          <w:sz w:val="20"/>
          <w:szCs w:val="20"/>
          <w:shd w:val="pct10" w:color="auto" w:fill="FFFFFF"/>
        </w:rPr>
        <w:t xml:space="preserve">                       </w:t>
      </w:r>
      <w:r>
        <w:rPr>
          <w:rFonts w:hint="eastAsia" w:ascii="微软雅黑" w:hAnsi="微软雅黑" w:eastAsia="微软雅黑" w:cs="微软雅黑"/>
          <w:b/>
          <w:sz w:val="20"/>
          <w:szCs w:val="20"/>
          <w:shd w:val="pct10" w:color="auto" w:fill="FFFFFF"/>
        </w:rPr>
        <w:t>消费电子/电脑主板及周边</w:t>
      </w:r>
    </w:p>
    <w:p w14:paraId="7FF39379">
      <w:pPr>
        <w:snapToGrid w:val="0"/>
        <w:spacing w:line="480" w:lineRule="exact"/>
        <w:jc w:val="left"/>
        <w:textAlignment w:val="baseline"/>
        <w:rPr>
          <w:rFonts w:hint="eastAsia" w:ascii="微软雅黑" w:hAnsi="微软雅黑" w:eastAsia="微软雅黑"/>
          <w:b/>
          <w:sz w:val="20"/>
          <w:szCs w:val="20"/>
          <w:u w:val="single"/>
        </w:rPr>
      </w:pPr>
      <w:r>
        <w:rPr>
          <w:rFonts w:hint="eastAsia" w:ascii="微软雅黑" w:hAnsi="微软雅黑" w:eastAsia="微软雅黑"/>
          <w:b/>
          <w:sz w:val="20"/>
          <w:szCs w:val="20"/>
          <w:u w:val="single" w:color="000000"/>
        </w:rPr>
        <w:t xml:space="preserve">EMC工程师 </w:t>
      </w:r>
      <w:r>
        <w:rPr>
          <w:rFonts w:ascii="微软雅黑" w:hAnsi="微软雅黑" w:eastAsia="微软雅黑"/>
          <w:b/>
          <w:sz w:val="20"/>
          <w:szCs w:val="20"/>
          <w:u w:val="single" w:color="000000"/>
        </w:rPr>
        <w:t xml:space="preserve">| </w:t>
      </w:r>
      <w:r>
        <w:rPr>
          <w:rFonts w:hint="eastAsia" w:ascii="微软雅黑" w:hAnsi="微软雅黑" w:eastAsia="微软雅黑"/>
          <w:b/>
          <w:sz w:val="20"/>
          <w:szCs w:val="20"/>
          <w:u w:val="single" w:color="000000"/>
        </w:rPr>
        <w:t>所</w:t>
      </w:r>
      <w:r>
        <w:rPr>
          <w:rFonts w:ascii="微软雅黑" w:hAnsi="微软雅黑" w:eastAsia="微软雅黑"/>
          <w:b/>
          <w:sz w:val="20"/>
          <w:szCs w:val="20"/>
          <w:u w:val="single" w:color="000000"/>
        </w:rPr>
        <w:t>属部门：</w:t>
      </w:r>
      <w:r>
        <w:rPr>
          <w:rFonts w:hint="eastAsia" w:ascii="微软雅黑" w:hAnsi="微软雅黑" w:eastAsia="微软雅黑"/>
          <w:b/>
          <w:sz w:val="20"/>
          <w:szCs w:val="20"/>
          <w:u w:val="single" w:color="000000"/>
        </w:rPr>
        <w:t>研发部门检测中心</w:t>
      </w:r>
      <w:r>
        <w:rPr>
          <w:rFonts w:ascii="微软雅黑" w:hAnsi="微软雅黑" w:eastAsia="微软雅黑"/>
          <w:b/>
          <w:sz w:val="20"/>
          <w:szCs w:val="20"/>
          <w:u w:val="single" w:color="000000"/>
        </w:rPr>
        <w:t xml:space="preserve"> </w:t>
      </w:r>
      <w:r>
        <w:rPr>
          <w:rFonts w:hint="eastAsia" w:ascii="微软雅黑" w:hAnsi="微软雅黑" w:eastAsia="微软雅黑"/>
          <w:b/>
          <w:sz w:val="20"/>
          <w:szCs w:val="20"/>
          <w:u w:val="single" w:color="000000"/>
        </w:rPr>
        <w:t>汇报</w:t>
      </w:r>
      <w:r>
        <w:rPr>
          <w:rFonts w:ascii="微软雅黑" w:hAnsi="微软雅黑" w:eastAsia="微软雅黑"/>
          <w:b/>
          <w:sz w:val="20"/>
          <w:szCs w:val="20"/>
          <w:u w:val="single" w:color="000000"/>
        </w:rPr>
        <w:t>上级：</w:t>
      </w:r>
      <w:r>
        <w:rPr>
          <w:rFonts w:hint="eastAsia" w:ascii="微软雅黑" w:hAnsi="微软雅黑" w:eastAsia="微软雅黑"/>
          <w:b/>
          <w:sz w:val="20"/>
          <w:szCs w:val="20"/>
          <w:u w:val="single" w:color="000000"/>
        </w:rPr>
        <w:t>EMC课长</w:t>
      </w:r>
    </w:p>
    <w:p w14:paraId="4BCA4B9F">
      <w:pPr>
        <w:snapToGrid w:val="0"/>
        <w:spacing w:line="480" w:lineRule="exact"/>
        <w:textAlignment w:val="baseline"/>
        <w:rPr>
          <w:rFonts w:ascii="微软雅黑" w:hAnsi="微软雅黑" w:eastAsia="微软雅黑" w:cs="Tahoma"/>
          <w:sz w:val="20"/>
          <w:szCs w:val="20"/>
        </w:rPr>
      </w:pPr>
      <w:r>
        <w:rPr>
          <w:rFonts w:ascii="微软雅黑" w:hAnsi="微软雅黑" w:eastAsia="微软雅黑"/>
          <w:b/>
          <w:bCs/>
          <w:sz w:val="20"/>
          <w:szCs w:val="20"/>
        </w:rPr>
        <w:t>工作</w:t>
      </w:r>
      <w:r>
        <w:rPr>
          <w:rFonts w:hint="eastAsia" w:ascii="微软雅黑" w:hAnsi="微软雅黑" w:eastAsia="微软雅黑"/>
          <w:b/>
          <w:bCs/>
          <w:sz w:val="20"/>
          <w:szCs w:val="20"/>
        </w:rPr>
        <w:t>描述：</w:t>
      </w:r>
      <w:r>
        <w:rPr>
          <w:rFonts w:hint="eastAsia" w:ascii="微软雅黑" w:hAnsi="微软雅黑" w:eastAsia="微软雅黑"/>
          <w:sz w:val="20"/>
          <w:szCs w:val="20"/>
        </w:rPr>
        <w:t>协助</w:t>
      </w:r>
      <w:r>
        <w:rPr>
          <w:rFonts w:hint="eastAsia" w:ascii="微软雅黑" w:hAnsi="微软雅黑" w:eastAsia="微软雅黑" w:cs="Tahoma"/>
          <w:sz w:val="20"/>
          <w:szCs w:val="20"/>
        </w:rPr>
        <w:t>规划和搭建完整EMC检查能力，其中包括743，966和10米的电波暗室，执行完整的EMC和基本的安全 60950测试能力。</w:t>
      </w:r>
    </w:p>
    <w:p w14:paraId="6CA659B9">
      <w:pPr>
        <w:pStyle w:val="10"/>
        <w:numPr>
          <w:ilvl w:val="0"/>
          <w:numId w:val="3"/>
        </w:numPr>
        <w:snapToGrid w:val="0"/>
        <w:spacing w:line="480" w:lineRule="exact"/>
        <w:textAlignment w:val="baseline"/>
        <w:rPr>
          <w:rFonts w:ascii="微软雅黑" w:hAnsi="微软雅黑" w:eastAsia="微软雅黑" w:cs="Tahoma"/>
          <w:sz w:val="20"/>
          <w:szCs w:val="20"/>
        </w:rPr>
      </w:pPr>
      <w:r>
        <w:rPr>
          <w:rFonts w:hint="eastAsia" w:ascii="微软雅黑" w:hAnsi="微软雅黑" w:eastAsia="微软雅黑" w:cs="Tahoma"/>
          <w:b/>
          <w:bCs/>
          <w:sz w:val="20"/>
          <w:szCs w:val="20"/>
        </w:rPr>
        <w:t xml:space="preserve">可靠性验证 </w:t>
      </w:r>
      <w:r>
        <w:rPr>
          <w:rFonts w:ascii="微软雅黑" w:hAnsi="微软雅黑" w:eastAsia="微软雅黑" w:cs="Tahoma"/>
          <w:b/>
          <w:bCs/>
          <w:sz w:val="20"/>
          <w:szCs w:val="20"/>
        </w:rPr>
        <w:t xml:space="preserve"> </w:t>
      </w:r>
      <w:r>
        <w:rPr>
          <w:rFonts w:hint="eastAsia" w:ascii="微软雅黑" w:hAnsi="微软雅黑" w:eastAsia="微软雅黑" w:cs="Tahoma"/>
          <w:sz w:val="20"/>
          <w:szCs w:val="20"/>
        </w:rPr>
        <w:t>负责制作检测中心可靠性测试计划，跟进和执行测试，依据SOP和检测标准执行EMI，EMS，和安全类测试并输出相关的性能测试报告。</w:t>
      </w:r>
    </w:p>
    <w:p w14:paraId="55A45F8F">
      <w:pPr>
        <w:pStyle w:val="10"/>
        <w:numPr>
          <w:ilvl w:val="0"/>
          <w:numId w:val="3"/>
        </w:numPr>
        <w:snapToGrid w:val="0"/>
        <w:spacing w:line="480" w:lineRule="exact"/>
        <w:textAlignment w:val="baseline"/>
        <w:rPr>
          <w:rFonts w:hint="eastAsia" w:ascii="微软雅黑" w:hAnsi="微软雅黑" w:eastAsia="微软雅黑" w:cs="Tahoma"/>
          <w:sz w:val="20"/>
          <w:szCs w:val="20"/>
        </w:rPr>
      </w:pPr>
      <w:r>
        <w:rPr>
          <w:rFonts w:hint="eastAsia" w:ascii="微软雅黑" w:hAnsi="微软雅黑" w:eastAsia="微软雅黑" w:cs="Tahoma"/>
          <w:b/>
          <w:bCs/>
          <w:sz w:val="20"/>
          <w:szCs w:val="20"/>
        </w:rPr>
        <w:t xml:space="preserve">执行标准   </w:t>
      </w:r>
      <w:r>
        <w:rPr>
          <w:rFonts w:hint="eastAsia" w:ascii="微软雅黑" w:hAnsi="微软雅黑" w:eastAsia="微软雅黑" w:cs="Tahoma"/>
          <w:sz w:val="20"/>
          <w:szCs w:val="20"/>
        </w:rPr>
        <w:t xml:space="preserve">CISPR22，IEC61000，EN55022，EN60950等。 </w:t>
      </w:r>
    </w:p>
    <w:p w14:paraId="7115C22E">
      <w:pPr>
        <w:pStyle w:val="10"/>
        <w:snapToGrid w:val="0"/>
        <w:spacing w:line="480" w:lineRule="exact"/>
        <w:jc w:val="left"/>
        <w:textAlignment w:val="baseline"/>
        <w:rPr>
          <w:rFonts w:hint="eastAsia" w:ascii="微软雅黑" w:hAnsi="微软雅黑" w:eastAsia="微软雅黑"/>
          <w:b/>
          <w:sz w:val="20"/>
          <w:szCs w:val="20"/>
        </w:rPr>
      </w:pPr>
      <w:r>
        <w:pict>
          <v:rect id="_x0000_i1029" o:spt="1" style="height:1pt;width:318.85pt;" fillcolor="#F2F2F2" filled="t" stroked="f" coordsize="21600,21600" o:hr="t" o:hrstd="t" o:hrnoshade="t" o:hralign="center">
            <v:path/>
            <v:fill on="t" focussize="0,0"/>
            <v:stroke on="f"/>
            <v:imagedata o:title=""/>
            <o:lock v:ext="edit"/>
            <w10:wrap type="none"/>
            <w10:anchorlock/>
          </v:rect>
        </w:pict>
      </w:r>
    </w:p>
    <w:p w14:paraId="79994EA2">
      <w:pPr>
        <w:snapToGrid w:val="0"/>
        <w:spacing w:line="480" w:lineRule="exact"/>
        <w:jc w:val="left"/>
        <w:textAlignment w:val="baseline"/>
        <w:rPr>
          <w:rFonts w:ascii="微软雅黑" w:hAnsi="微软雅黑" w:eastAsia="微软雅黑" w:cs="微软雅黑"/>
          <w:b/>
          <w:sz w:val="20"/>
          <w:szCs w:val="20"/>
          <w:shd w:val="pct10" w:color="auto" w:fill="FFFFFF"/>
        </w:rPr>
      </w:pPr>
    </w:p>
    <w:p w14:paraId="6AC74762">
      <w:pPr>
        <w:snapToGrid w:val="0"/>
        <w:spacing w:line="480" w:lineRule="exact"/>
        <w:jc w:val="left"/>
        <w:textAlignment w:val="baseline"/>
        <w:rPr>
          <w:rFonts w:hint="eastAsia" w:ascii="微软雅黑" w:hAnsi="微软雅黑" w:eastAsia="微软雅黑" w:cs="微软雅黑"/>
          <w:b/>
          <w:sz w:val="20"/>
          <w:szCs w:val="20"/>
          <w:shd w:val="pct10" w:color="auto" w:fill="FFFFFF"/>
        </w:rPr>
      </w:pPr>
      <w:r>
        <w:rPr>
          <w:rFonts w:hint="eastAsia" w:ascii="微软雅黑" w:hAnsi="微软雅黑" w:eastAsia="微软雅黑" w:cs="微软雅黑"/>
          <w:b/>
          <w:sz w:val="20"/>
          <w:szCs w:val="20"/>
          <w:shd w:val="pct10" w:color="auto" w:fill="FFFFFF"/>
        </w:rPr>
        <w:t>2000</w:t>
      </w:r>
      <w:r>
        <w:rPr>
          <w:rFonts w:ascii="微软雅黑" w:hAnsi="微软雅黑" w:eastAsia="微软雅黑" w:cs="微软雅黑"/>
          <w:b/>
          <w:sz w:val="20"/>
          <w:szCs w:val="20"/>
          <w:shd w:val="pct10" w:color="auto" w:fill="FFFFFF"/>
        </w:rPr>
        <w:t>.</w:t>
      </w:r>
      <w:r>
        <w:rPr>
          <w:rFonts w:hint="eastAsia" w:ascii="微软雅黑" w:hAnsi="微软雅黑" w:eastAsia="微软雅黑" w:cs="微软雅黑"/>
          <w:b/>
          <w:sz w:val="20"/>
          <w:szCs w:val="20"/>
          <w:shd w:val="pct10" w:color="auto" w:fill="FFFFFF"/>
        </w:rPr>
        <w:t>0</w:t>
      </w:r>
      <w:r>
        <w:rPr>
          <w:rFonts w:ascii="微软雅黑" w:hAnsi="微软雅黑" w:eastAsia="微软雅黑" w:cs="微软雅黑"/>
          <w:b/>
          <w:sz w:val="20"/>
          <w:szCs w:val="20"/>
          <w:shd w:val="pct10" w:color="auto" w:fill="FFFFFF"/>
        </w:rPr>
        <w:t>7</w:t>
      </w:r>
      <w:r>
        <w:rPr>
          <w:rFonts w:hint="eastAsia" w:ascii="微软雅黑" w:hAnsi="微软雅黑" w:eastAsia="微软雅黑" w:cs="微软雅黑"/>
          <w:b/>
          <w:sz w:val="20"/>
          <w:szCs w:val="20"/>
          <w:shd w:val="pct10" w:color="auto" w:fill="FFFFFF"/>
        </w:rPr>
        <w:t>-2</w:t>
      </w:r>
      <w:r>
        <w:rPr>
          <w:rFonts w:ascii="微软雅黑" w:hAnsi="微软雅黑" w:eastAsia="微软雅黑" w:cs="微软雅黑"/>
          <w:b/>
          <w:sz w:val="20"/>
          <w:szCs w:val="20"/>
          <w:shd w:val="pct10" w:color="auto" w:fill="FFFFFF"/>
        </w:rPr>
        <w:t>0</w:t>
      </w:r>
      <w:r>
        <w:rPr>
          <w:rFonts w:hint="eastAsia" w:ascii="微软雅黑" w:hAnsi="微软雅黑" w:eastAsia="微软雅黑" w:cs="微软雅黑"/>
          <w:b/>
          <w:sz w:val="20"/>
          <w:szCs w:val="20"/>
          <w:shd w:val="pct10" w:color="auto" w:fill="FFFFFF"/>
        </w:rPr>
        <w:t>03</w:t>
      </w:r>
      <w:r>
        <w:rPr>
          <w:rFonts w:ascii="微软雅黑" w:hAnsi="微软雅黑" w:eastAsia="微软雅黑" w:cs="微软雅黑"/>
          <w:b/>
          <w:sz w:val="20"/>
          <w:szCs w:val="20"/>
          <w:shd w:val="pct10" w:color="auto" w:fill="FFFFFF"/>
        </w:rPr>
        <w:t>.0</w:t>
      </w:r>
      <w:r>
        <w:rPr>
          <w:rFonts w:hint="eastAsia" w:ascii="微软雅黑" w:hAnsi="微软雅黑" w:eastAsia="微软雅黑" w:cs="微软雅黑"/>
          <w:b/>
          <w:sz w:val="20"/>
          <w:szCs w:val="20"/>
          <w:shd w:val="pct10" w:color="auto" w:fill="FFFFFF"/>
        </w:rPr>
        <w:t>7</w:t>
      </w:r>
      <w:r>
        <w:rPr>
          <w:rFonts w:ascii="微软雅黑" w:hAnsi="微软雅黑" w:eastAsia="微软雅黑" w:cs="微软雅黑"/>
          <w:b/>
          <w:sz w:val="20"/>
          <w:szCs w:val="20"/>
          <w:shd w:val="pct10" w:color="auto" w:fill="FFFFFF"/>
        </w:rPr>
        <w:t xml:space="preserve">                      </w:t>
      </w:r>
      <w:r>
        <w:rPr>
          <w:rFonts w:hint="eastAsia" w:ascii="微软雅黑" w:hAnsi="微软雅黑" w:eastAsia="微软雅黑" w:cs="微软雅黑"/>
          <w:b/>
          <w:sz w:val="20"/>
          <w:szCs w:val="20"/>
          <w:shd w:val="pct10" w:color="auto" w:fill="FFFFFF"/>
        </w:rPr>
        <w:t>PHILIPS 显示器电子有限公司</w:t>
      </w:r>
      <w:r>
        <w:rPr>
          <w:rFonts w:ascii="微软雅黑" w:hAnsi="微软雅黑" w:eastAsia="微软雅黑" w:cs="微软雅黑"/>
          <w:b/>
          <w:sz w:val="20"/>
          <w:szCs w:val="20"/>
          <w:shd w:val="pct10" w:color="auto" w:fill="FFFFFF"/>
        </w:rPr>
        <w:t xml:space="preserve">                       </w:t>
      </w:r>
      <w:r>
        <w:rPr>
          <w:rFonts w:hint="eastAsia" w:ascii="微软雅黑" w:hAnsi="微软雅黑" w:eastAsia="微软雅黑" w:cs="微软雅黑"/>
          <w:b/>
          <w:sz w:val="20"/>
          <w:szCs w:val="20"/>
          <w:shd w:val="pct10" w:color="auto" w:fill="FFFFFF"/>
        </w:rPr>
        <w:t>消费电子/电脑周边</w:t>
      </w:r>
    </w:p>
    <w:p w14:paraId="7A0A715C">
      <w:pPr>
        <w:snapToGrid w:val="0"/>
        <w:spacing w:line="480" w:lineRule="exact"/>
        <w:jc w:val="left"/>
        <w:textAlignment w:val="baseline"/>
        <w:rPr>
          <w:rFonts w:hint="eastAsia" w:ascii="微软雅黑" w:hAnsi="微软雅黑" w:eastAsia="微软雅黑"/>
          <w:b/>
          <w:sz w:val="20"/>
          <w:szCs w:val="20"/>
          <w:u w:val="single"/>
        </w:rPr>
      </w:pPr>
      <w:r>
        <w:rPr>
          <w:rFonts w:hint="eastAsia" w:ascii="微软雅黑" w:hAnsi="微软雅黑" w:eastAsia="微软雅黑"/>
          <w:b/>
          <w:sz w:val="20"/>
          <w:szCs w:val="20"/>
          <w:u w:val="single" w:color="000000"/>
        </w:rPr>
        <w:t xml:space="preserve">QA工程师 </w:t>
      </w:r>
      <w:r>
        <w:rPr>
          <w:rFonts w:ascii="微软雅黑" w:hAnsi="微软雅黑" w:eastAsia="微软雅黑"/>
          <w:b/>
          <w:sz w:val="20"/>
          <w:szCs w:val="20"/>
          <w:u w:val="single" w:color="000000"/>
        </w:rPr>
        <w:t xml:space="preserve">| </w:t>
      </w:r>
      <w:r>
        <w:rPr>
          <w:rFonts w:hint="eastAsia" w:ascii="微软雅黑" w:hAnsi="微软雅黑" w:eastAsia="微软雅黑"/>
          <w:b/>
          <w:sz w:val="20"/>
          <w:szCs w:val="20"/>
          <w:u w:val="single" w:color="000000"/>
        </w:rPr>
        <w:t>所</w:t>
      </w:r>
      <w:r>
        <w:rPr>
          <w:rFonts w:ascii="微软雅黑" w:hAnsi="微软雅黑" w:eastAsia="微软雅黑"/>
          <w:b/>
          <w:sz w:val="20"/>
          <w:szCs w:val="20"/>
          <w:u w:val="single" w:color="000000"/>
        </w:rPr>
        <w:t>属部门：</w:t>
      </w:r>
      <w:r>
        <w:rPr>
          <w:rFonts w:hint="eastAsia" w:ascii="微软雅黑" w:hAnsi="微软雅黑" w:eastAsia="微软雅黑"/>
          <w:b/>
          <w:sz w:val="20"/>
          <w:szCs w:val="20"/>
          <w:u w:val="single" w:color="000000"/>
        </w:rPr>
        <w:t xml:space="preserve">品质部 </w:t>
      </w:r>
      <w:r>
        <w:rPr>
          <w:rFonts w:ascii="微软雅黑" w:hAnsi="微软雅黑" w:eastAsia="微软雅黑"/>
          <w:b/>
          <w:sz w:val="20"/>
          <w:szCs w:val="20"/>
          <w:u w:val="single" w:color="000000"/>
        </w:rPr>
        <w:t xml:space="preserve"> </w:t>
      </w:r>
      <w:r>
        <w:rPr>
          <w:rFonts w:hint="eastAsia" w:ascii="微软雅黑" w:hAnsi="微软雅黑" w:eastAsia="微软雅黑"/>
          <w:b/>
          <w:sz w:val="20"/>
          <w:szCs w:val="20"/>
          <w:u w:val="single" w:color="000000"/>
        </w:rPr>
        <w:t>汇报</w:t>
      </w:r>
      <w:r>
        <w:rPr>
          <w:rFonts w:ascii="微软雅黑" w:hAnsi="微软雅黑" w:eastAsia="微软雅黑"/>
          <w:b/>
          <w:sz w:val="20"/>
          <w:szCs w:val="20"/>
          <w:u w:val="single" w:color="000000"/>
        </w:rPr>
        <w:t>上级：</w:t>
      </w:r>
      <w:r>
        <w:rPr>
          <w:rFonts w:hint="eastAsia" w:ascii="微软雅黑" w:hAnsi="微软雅黑" w:eastAsia="微软雅黑"/>
          <w:b/>
          <w:sz w:val="20"/>
          <w:szCs w:val="20"/>
          <w:u w:val="single" w:color="000000"/>
        </w:rPr>
        <w:t>品质经理</w:t>
      </w:r>
    </w:p>
    <w:p w14:paraId="7DABD2E0">
      <w:pPr>
        <w:snapToGrid w:val="0"/>
        <w:spacing w:line="480" w:lineRule="exact"/>
        <w:textAlignment w:val="baseline"/>
        <w:rPr>
          <w:rFonts w:ascii="微软雅黑" w:hAnsi="微软雅黑" w:eastAsia="微软雅黑" w:cs="Tahoma"/>
          <w:sz w:val="20"/>
          <w:szCs w:val="20"/>
        </w:rPr>
      </w:pPr>
      <w:r>
        <w:rPr>
          <w:rFonts w:ascii="微软雅黑" w:hAnsi="微软雅黑" w:eastAsia="微软雅黑"/>
          <w:b/>
          <w:bCs/>
          <w:sz w:val="20"/>
          <w:szCs w:val="20"/>
        </w:rPr>
        <w:t>工作</w:t>
      </w:r>
      <w:r>
        <w:rPr>
          <w:rFonts w:hint="eastAsia" w:ascii="微软雅黑" w:hAnsi="微软雅黑" w:eastAsia="微软雅黑"/>
          <w:b/>
          <w:bCs/>
          <w:sz w:val="20"/>
          <w:szCs w:val="20"/>
        </w:rPr>
        <w:t>描述：</w:t>
      </w:r>
      <w:r>
        <w:rPr>
          <w:rFonts w:hint="eastAsia" w:ascii="微软雅黑" w:hAnsi="微软雅黑" w:eastAsia="微软雅黑" w:cs="Tahoma"/>
          <w:sz w:val="20"/>
          <w:szCs w:val="20"/>
        </w:rPr>
        <w:t>主要工作是负责CRT</w:t>
      </w:r>
      <w:r>
        <w:rPr>
          <w:rFonts w:ascii="微软雅黑" w:hAnsi="微软雅黑" w:eastAsia="微软雅黑" w:cs="Tahoma"/>
          <w:sz w:val="20"/>
          <w:szCs w:val="20"/>
        </w:rPr>
        <w:t xml:space="preserve"> </w:t>
      </w:r>
      <w:r>
        <w:rPr>
          <w:rFonts w:hint="eastAsia" w:ascii="微软雅黑" w:hAnsi="微软雅黑" w:eastAsia="微软雅黑" w:cs="Tahoma"/>
          <w:sz w:val="20"/>
          <w:szCs w:val="20"/>
        </w:rPr>
        <w:t>&amp;</w:t>
      </w:r>
      <w:r>
        <w:rPr>
          <w:rFonts w:ascii="微软雅黑" w:hAnsi="微软雅黑" w:eastAsia="微软雅黑" w:cs="Tahoma"/>
          <w:sz w:val="20"/>
          <w:szCs w:val="20"/>
        </w:rPr>
        <w:t xml:space="preserve"> </w:t>
      </w:r>
      <w:r>
        <w:rPr>
          <w:rFonts w:hint="eastAsia" w:ascii="微软雅黑" w:hAnsi="微软雅黑" w:eastAsia="微软雅黑" w:cs="Tahoma"/>
          <w:sz w:val="20"/>
          <w:szCs w:val="20"/>
        </w:rPr>
        <w:t>LCD产品安规定检测，可靠度</w:t>
      </w:r>
      <w:r>
        <w:rPr>
          <w:rFonts w:hint="eastAsia" w:ascii="微软雅黑" w:hAnsi="微软雅黑" w:eastAsia="微软雅黑" w:cs="Tahoma"/>
          <w:sz w:val="20"/>
          <w:szCs w:val="20"/>
          <w:lang w:val="en-US" w:eastAsia="zh-CN"/>
        </w:rPr>
        <w:t>ORT，震动和包装跌落</w:t>
      </w:r>
      <w:r>
        <w:rPr>
          <w:rFonts w:hint="eastAsia" w:ascii="微软雅黑" w:hAnsi="微软雅黑" w:eastAsia="微软雅黑" w:cs="Tahoma"/>
          <w:sz w:val="20"/>
          <w:szCs w:val="20"/>
        </w:rPr>
        <w:t>测试，电磁兼容性测试和产品电器性能测试。</w:t>
      </w:r>
    </w:p>
    <w:p w14:paraId="43C5D057">
      <w:pPr>
        <w:pStyle w:val="10"/>
        <w:numPr>
          <w:ilvl w:val="0"/>
          <w:numId w:val="3"/>
        </w:numPr>
        <w:snapToGrid w:val="0"/>
        <w:spacing w:line="480" w:lineRule="exact"/>
        <w:textAlignment w:val="baseline"/>
        <w:rPr>
          <w:rFonts w:ascii="微软雅黑" w:hAnsi="微软雅黑" w:eastAsia="微软雅黑" w:cs="Tahoma"/>
          <w:sz w:val="20"/>
          <w:szCs w:val="20"/>
        </w:rPr>
      </w:pPr>
      <w:r>
        <w:rPr>
          <w:rFonts w:hint="eastAsia" w:ascii="微软雅黑" w:hAnsi="微软雅黑" w:eastAsia="微软雅黑" w:cs="Tahoma"/>
          <w:b/>
          <w:bCs/>
          <w:sz w:val="20"/>
          <w:szCs w:val="20"/>
        </w:rPr>
        <w:t xml:space="preserve">可靠性验证 </w:t>
      </w:r>
      <w:r>
        <w:rPr>
          <w:rFonts w:ascii="微软雅黑" w:hAnsi="微软雅黑" w:eastAsia="微软雅黑" w:cs="Tahoma"/>
          <w:b/>
          <w:bCs/>
          <w:sz w:val="20"/>
          <w:szCs w:val="20"/>
        </w:rPr>
        <w:t xml:space="preserve"> </w:t>
      </w:r>
      <w:r>
        <w:rPr>
          <w:rFonts w:hint="eastAsia" w:ascii="微软雅黑" w:hAnsi="微软雅黑" w:eastAsia="微软雅黑" w:cs="Tahoma"/>
          <w:sz w:val="20"/>
          <w:szCs w:val="20"/>
        </w:rPr>
        <w:t>其主要测试有高压，接地，泄露电流，X射线和静电放电，定期在第三方实验室开展EMC测试并了解显示器产品电器特性及工作原理等测试试并输出相关的性能测试报告。精通一些跌落，振动和温度循环测试等</w:t>
      </w:r>
    </w:p>
    <w:p w14:paraId="16D661EA">
      <w:pPr>
        <w:pStyle w:val="10"/>
        <w:numPr>
          <w:ilvl w:val="0"/>
          <w:numId w:val="3"/>
        </w:numPr>
        <w:snapToGrid w:val="0"/>
        <w:spacing w:line="480" w:lineRule="exact"/>
        <w:textAlignment w:val="baseline"/>
        <w:rPr>
          <w:rFonts w:hint="eastAsia" w:ascii="微软雅黑" w:hAnsi="微软雅黑" w:eastAsia="微软雅黑" w:cs="Tahoma"/>
          <w:sz w:val="20"/>
          <w:szCs w:val="20"/>
        </w:rPr>
      </w:pPr>
      <w:r>
        <w:rPr>
          <w:rFonts w:hint="eastAsia" w:ascii="微软雅黑" w:hAnsi="微软雅黑" w:eastAsia="微软雅黑" w:cs="Tahoma"/>
          <w:b/>
          <w:bCs/>
          <w:sz w:val="20"/>
          <w:szCs w:val="20"/>
        </w:rPr>
        <w:t xml:space="preserve">执行标准  </w:t>
      </w:r>
      <w:r>
        <w:rPr>
          <w:rFonts w:hint="eastAsia" w:ascii="微软雅黑" w:hAnsi="微软雅黑" w:eastAsia="微软雅黑" w:cs="Tahoma"/>
          <w:sz w:val="20"/>
          <w:szCs w:val="20"/>
        </w:rPr>
        <w:t xml:space="preserve"> UL，CSA，CE，IEC ，EN等。 </w:t>
      </w:r>
    </w:p>
    <w:p w14:paraId="7FF3937B">
      <w:pPr>
        <w:snapToGrid w:val="0"/>
        <w:spacing w:line="480" w:lineRule="exact"/>
        <w:jc w:val="left"/>
        <w:textAlignment w:val="baseline"/>
        <w:rPr>
          <w:rFonts w:hint="eastAsia" w:ascii="微软雅黑" w:hAnsi="微软雅黑" w:eastAsia="微软雅黑" w:cs="Tahoma"/>
          <w:sz w:val="20"/>
          <w:szCs w:val="20"/>
        </w:rPr>
      </w:pPr>
      <w:r>
        <w:rPr>
          <w:rFonts w:hint="eastAsia" w:ascii="微软雅黑" w:hAnsi="微软雅黑" w:eastAsia="微软雅黑"/>
          <w:b/>
          <w:sz w:val="20"/>
          <w:szCs w:val="20"/>
        </w:rPr>
        <w:t>教育背景</w:t>
      </w:r>
    </w:p>
    <w:tbl>
      <w:tblPr>
        <w:tblStyle w:val="5"/>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4"/>
        <w:gridCol w:w="2122"/>
        <w:gridCol w:w="2024"/>
        <w:gridCol w:w="3431"/>
      </w:tblGrid>
      <w:tr w14:paraId="49274E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7" w:hRule="atLeast"/>
        </w:trPr>
        <w:tc>
          <w:tcPr>
            <w:tcW w:w="2454" w:type="dxa"/>
            <w:vAlign w:val="center"/>
          </w:tcPr>
          <w:p w14:paraId="1384B633">
            <w:pPr>
              <w:jc w:val="center"/>
              <w:rPr>
                <w:rFonts w:ascii="微软雅黑" w:hAnsi="微软雅黑" w:eastAsia="微软雅黑" w:cs="Tahoma"/>
                <w:sz w:val="20"/>
                <w:szCs w:val="20"/>
              </w:rPr>
            </w:pPr>
            <w:r>
              <w:rPr>
                <w:rFonts w:hint="eastAsia" w:ascii="微软雅黑" w:hAnsi="微软雅黑" w:eastAsia="微软雅黑" w:cs="Tahoma"/>
                <w:sz w:val="20"/>
                <w:szCs w:val="20"/>
              </w:rPr>
              <w:t>时间</w:t>
            </w:r>
          </w:p>
        </w:tc>
        <w:tc>
          <w:tcPr>
            <w:tcW w:w="2122" w:type="dxa"/>
            <w:vAlign w:val="center"/>
          </w:tcPr>
          <w:p w14:paraId="654E8C7B">
            <w:pPr>
              <w:jc w:val="center"/>
              <w:rPr>
                <w:rFonts w:ascii="微软雅黑" w:hAnsi="微软雅黑" w:eastAsia="微软雅黑" w:cs="Tahoma"/>
                <w:sz w:val="20"/>
                <w:szCs w:val="20"/>
              </w:rPr>
            </w:pPr>
            <w:r>
              <w:rPr>
                <w:rFonts w:hint="eastAsia" w:ascii="微软雅黑" w:hAnsi="微软雅黑" w:eastAsia="微软雅黑" w:cs="Tahoma"/>
                <w:sz w:val="20"/>
                <w:szCs w:val="20"/>
              </w:rPr>
              <w:t>院校名称</w:t>
            </w:r>
          </w:p>
        </w:tc>
        <w:tc>
          <w:tcPr>
            <w:tcW w:w="2024" w:type="dxa"/>
            <w:vAlign w:val="center"/>
          </w:tcPr>
          <w:p w14:paraId="11702F3E">
            <w:pPr>
              <w:jc w:val="center"/>
              <w:rPr>
                <w:rFonts w:ascii="微软雅黑" w:hAnsi="微软雅黑" w:eastAsia="微软雅黑" w:cs="Tahoma"/>
                <w:sz w:val="20"/>
                <w:szCs w:val="20"/>
              </w:rPr>
            </w:pPr>
            <w:r>
              <w:rPr>
                <w:rFonts w:hint="eastAsia" w:ascii="微软雅黑" w:hAnsi="微软雅黑" w:eastAsia="微软雅黑" w:cs="Tahoma"/>
                <w:sz w:val="20"/>
                <w:szCs w:val="20"/>
              </w:rPr>
              <w:t>专业</w:t>
            </w:r>
          </w:p>
        </w:tc>
        <w:tc>
          <w:tcPr>
            <w:tcW w:w="3431" w:type="dxa"/>
            <w:vAlign w:val="center"/>
          </w:tcPr>
          <w:p w14:paraId="17D107DC">
            <w:pPr>
              <w:jc w:val="center"/>
              <w:rPr>
                <w:rFonts w:ascii="微软雅黑" w:hAnsi="微软雅黑" w:eastAsia="微软雅黑" w:cs="Tahoma"/>
                <w:sz w:val="20"/>
                <w:szCs w:val="20"/>
              </w:rPr>
            </w:pPr>
            <w:r>
              <w:rPr>
                <w:rFonts w:hint="eastAsia" w:ascii="微软雅黑" w:hAnsi="微软雅黑" w:eastAsia="微软雅黑" w:cs="Tahoma"/>
                <w:sz w:val="20"/>
                <w:szCs w:val="20"/>
              </w:rPr>
              <w:t>学历</w:t>
            </w:r>
          </w:p>
        </w:tc>
      </w:tr>
      <w:tr w14:paraId="0A2A1E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2454" w:type="dxa"/>
            <w:vAlign w:val="center"/>
          </w:tcPr>
          <w:p w14:paraId="03F96F38">
            <w:pPr>
              <w:jc w:val="center"/>
              <w:rPr>
                <w:rFonts w:ascii="微软雅黑" w:hAnsi="微软雅黑" w:eastAsia="微软雅黑" w:cs="Tahoma"/>
                <w:sz w:val="20"/>
                <w:szCs w:val="20"/>
              </w:rPr>
            </w:pPr>
            <w:r>
              <w:rPr>
                <w:rFonts w:hint="eastAsia" w:ascii="微软雅黑" w:hAnsi="微软雅黑" w:eastAsia="微软雅黑" w:cs="Tahoma"/>
                <w:sz w:val="20"/>
                <w:szCs w:val="20"/>
              </w:rPr>
              <w:t>2005-2007</w:t>
            </w:r>
          </w:p>
        </w:tc>
        <w:tc>
          <w:tcPr>
            <w:tcW w:w="2122" w:type="dxa"/>
            <w:vAlign w:val="center"/>
          </w:tcPr>
          <w:p w14:paraId="132C57DE">
            <w:pPr>
              <w:jc w:val="center"/>
              <w:rPr>
                <w:rFonts w:ascii="微软雅黑" w:hAnsi="微软雅黑" w:eastAsia="微软雅黑" w:cs="Tahoma"/>
                <w:sz w:val="20"/>
                <w:szCs w:val="20"/>
              </w:rPr>
            </w:pPr>
            <w:r>
              <w:rPr>
                <w:rFonts w:hint="eastAsia" w:ascii="微软雅黑" w:hAnsi="微软雅黑" w:eastAsia="微软雅黑" w:cs="Tahoma"/>
                <w:sz w:val="20"/>
                <w:szCs w:val="20"/>
              </w:rPr>
              <w:t>西北工业大学</w:t>
            </w:r>
          </w:p>
        </w:tc>
        <w:tc>
          <w:tcPr>
            <w:tcW w:w="2024" w:type="dxa"/>
            <w:vAlign w:val="center"/>
          </w:tcPr>
          <w:p w14:paraId="27338CAF">
            <w:pPr>
              <w:jc w:val="center"/>
              <w:rPr>
                <w:rFonts w:ascii="微软雅黑" w:hAnsi="微软雅黑" w:eastAsia="微软雅黑" w:cs="Tahoma"/>
                <w:sz w:val="20"/>
                <w:szCs w:val="20"/>
              </w:rPr>
            </w:pPr>
            <w:r>
              <w:rPr>
                <w:rFonts w:hint="eastAsia" w:ascii="微软雅黑" w:hAnsi="微软雅黑" w:eastAsia="微软雅黑" w:cs="Tahoma"/>
                <w:sz w:val="20"/>
                <w:szCs w:val="20"/>
              </w:rPr>
              <w:t>计算机及应用</w:t>
            </w:r>
          </w:p>
        </w:tc>
        <w:tc>
          <w:tcPr>
            <w:tcW w:w="3431" w:type="dxa"/>
            <w:vAlign w:val="center"/>
          </w:tcPr>
          <w:p w14:paraId="7FA8CF6A">
            <w:pPr>
              <w:jc w:val="center"/>
              <w:rPr>
                <w:rFonts w:ascii="微软雅黑" w:hAnsi="微软雅黑" w:eastAsia="微软雅黑" w:cs="Tahoma"/>
                <w:sz w:val="20"/>
                <w:szCs w:val="20"/>
              </w:rPr>
            </w:pPr>
            <w:r>
              <w:rPr>
                <w:rFonts w:hint="eastAsia" w:ascii="微软雅黑" w:hAnsi="微软雅黑" w:eastAsia="微软雅黑" w:cs="Tahoma"/>
                <w:sz w:val="20"/>
                <w:szCs w:val="20"/>
              </w:rPr>
              <w:t>大学本科</w:t>
            </w:r>
          </w:p>
        </w:tc>
      </w:tr>
      <w:tr w14:paraId="7AEEDF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2454" w:type="dxa"/>
            <w:tcBorders>
              <w:bottom w:val="single" w:color="auto" w:sz="4" w:space="0"/>
            </w:tcBorders>
            <w:vAlign w:val="center"/>
          </w:tcPr>
          <w:p w14:paraId="0CDD29DE">
            <w:pPr>
              <w:jc w:val="center"/>
              <w:rPr>
                <w:rFonts w:ascii="微软雅黑" w:hAnsi="微软雅黑" w:eastAsia="微软雅黑" w:cs="Tahoma"/>
                <w:sz w:val="20"/>
                <w:szCs w:val="20"/>
              </w:rPr>
            </w:pPr>
            <w:r>
              <w:rPr>
                <w:rFonts w:hint="eastAsia" w:ascii="微软雅黑" w:hAnsi="微软雅黑" w:eastAsia="微软雅黑" w:cs="Tahoma"/>
                <w:sz w:val="20"/>
                <w:szCs w:val="20"/>
              </w:rPr>
              <w:t>1998-2000</w:t>
            </w:r>
          </w:p>
        </w:tc>
        <w:tc>
          <w:tcPr>
            <w:tcW w:w="2122" w:type="dxa"/>
            <w:tcBorders>
              <w:bottom w:val="single" w:color="auto" w:sz="4" w:space="0"/>
            </w:tcBorders>
            <w:vAlign w:val="center"/>
          </w:tcPr>
          <w:p w14:paraId="1B9BD1F6">
            <w:pPr>
              <w:jc w:val="center"/>
              <w:rPr>
                <w:rFonts w:ascii="微软雅黑" w:hAnsi="微软雅黑" w:eastAsia="微软雅黑" w:cs="Tahoma"/>
                <w:sz w:val="20"/>
                <w:szCs w:val="20"/>
              </w:rPr>
            </w:pPr>
            <w:r>
              <w:rPr>
                <w:rFonts w:hint="eastAsia" w:ascii="微软雅黑" w:hAnsi="微软雅黑" w:eastAsia="微软雅黑" w:cs="Tahoma"/>
                <w:sz w:val="20"/>
                <w:szCs w:val="20"/>
              </w:rPr>
              <w:t>湘潭大学</w:t>
            </w:r>
          </w:p>
        </w:tc>
        <w:tc>
          <w:tcPr>
            <w:tcW w:w="2024" w:type="dxa"/>
            <w:tcBorders>
              <w:bottom w:val="single" w:color="auto" w:sz="4" w:space="0"/>
            </w:tcBorders>
            <w:vAlign w:val="center"/>
          </w:tcPr>
          <w:p w14:paraId="43D29991">
            <w:pPr>
              <w:jc w:val="center"/>
              <w:rPr>
                <w:rFonts w:ascii="微软雅黑" w:hAnsi="微软雅黑" w:eastAsia="微软雅黑" w:cs="Tahoma"/>
                <w:sz w:val="20"/>
                <w:szCs w:val="20"/>
              </w:rPr>
            </w:pPr>
            <w:r>
              <w:rPr>
                <w:rFonts w:hint="eastAsia" w:ascii="微软雅黑" w:hAnsi="微软雅黑" w:eastAsia="微软雅黑" w:cs="Tahoma"/>
                <w:sz w:val="20"/>
                <w:szCs w:val="20"/>
              </w:rPr>
              <w:t>应用电子技术</w:t>
            </w:r>
          </w:p>
        </w:tc>
        <w:tc>
          <w:tcPr>
            <w:tcW w:w="3431" w:type="dxa"/>
            <w:tcBorders>
              <w:bottom w:val="single" w:color="auto" w:sz="4" w:space="0"/>
            </w:tcBorders>
            <w:vAlign w:val="center"/>
          </w:tcPr>
          <w:p w14:paraId="015A294B">
            <w:pPr>
              <w:jc w:val="center"/>
              <w:rPr>
                <w:rFonts w:ascii="微软雅黑" w:hAnsi="微软雅黑" w:eastAsia="微软雅黑" w:cs="Tahoma"/>
                <w:sz w:val="20"/>
                <w:szCs w:val="20"/>
              </w:rPr>
            </w:pPr>
            <w:r>
              <w:rPr>
                <w:rFonts w:hint="eastAsia" w:ascii="微软雅黑" w:hAnsi="微软雅黑" w:eastAsia="微软雅黑" w:cs="Tahoma"/>
                <w:sz w:val="20"/>
                <w:szCs w:val="20"/>
              </w:rPr>
              <w:t>大学专科</w:t>
            </w:r>
          </w:p>
        </w:tc>
      </w:tr>
    </w:tbl>
    <w:p w14:paraId="7FF3937C">
      <w:pPr>
        <w:snapToGrid w:val="0"/>
        <w:spacing w:line="480" w:lineRule="exact"/>
        <w:textAlignment w:val="baseline"/>
        <w:rPr>
          <w:rFonts w:ascii="微软雅黑" w:hAnsi="微软雅黑" w:eastAsia="微软雅黑"/>
          <w:b/>
          <w:sz w:val="20"/>
          <w:szCs w:val="20"/>
        </w:rPr>
      </w:pPr>
      <w:r>
        <w:rPr>
          <w:rFonts w:hint="eastAsia" w:ascii="微软雅黑" w:hAnsi="微软雅黑" w:eastAsia="微软雅黑"/>
          <w:b/>
          <w:sz w:val="20"/>
          <w:szCs w:val="20"/>
        </w:rPr>
        <w:t>基本情况：</w:t>
      </w:r>
    </w:p>
    <w:tbl>
      <w:tblPr>
        <w:tblStyle w:val="5"/>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4"/>
        <w:gridCol w:w="2392"/>
        <w:gridCol w:w="658"/>
        <w:gridCol w:w="1037"/>
        <w:gridCol w:w="1683"/>
        <w:gridCol w:w="2252"/>
      </w:tblGrid>
      <w:tr w14:paraId="10500A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2024" w:type="dxa"/>
            <w:vAlign w:val="center"/>
          </w:tcPr>
          <w:p w14:paraId="1CEBDED4">
            <w:pPr>
              <w:jc w:val="center"/>
              <w:rPr>
                <w:rFonts w:ascii="微软雅黑" w:hAnsi="微软雅黑" w:eastAsia="微软雅黑" w:cs="Tahoma"/>
                <w:sz w:val="20"/>
                <w:szCs w:val="20"/>
              </w:rPr>
            </w:pPr>
            <w:r>
              <w:rPr>
                <w:rFonts w:hint="eastAsia" w:ascii="微软雅黑" w:hAnsi="微软雅黑" w:eastAsia="微软雅黑" w:cs="Tahoma"/>
                <w:sz w:val="20"/>
                <w:szCs w:val="20"/>
              </w:rPr>
              <w:t>姓名</w:t>
            </w:r>
          </w:p>
        </w:tc>
        <w:tc>
          <w:tcPr>
            <w:tcW w:w="2377" w:type="dxa"/>
            <w:vAlign w:val="center"/>
          </w:tcPr>
          <w:p w14:paraId="1FD02E01">
            <w:pPr>
              <w:jc w:val="center"/>
              <w:rPr>
                <w:rFonts w:hint="eastAsia" w:ascii="微软雅黑" w:hAnsi="微软雅黑" w:eastAsia="微软雅黑" w:cs="Tahoma"/>
                <w:sz w:val="20"/>
                <w:szCs w:val="20"/>
              </w:rPr>
            </w:pPr>
            <w:r>
              <w:rPr>
                <w:rFonts w:hint="eastAsia" w:ascii="微软雅黑" w:hAnsi="微软雅黑" w:eastAsia="微软雅黑" w:cs="Tahoma"/>
                <w:sz w:val="20"/>
                <w:szCs w:val="20"/>
              </w:rPr>
              <w:t>叶陈章</w:t>
            </w:r>
          </w:p>
        </w:tc>
        <w:tc>
          <w:tcPr>
            <w:tcW w:w="1695" w:type="dxa"/>
            <w:gridSpan w:val="2"/>
            <w:vAlign w:val="center"/>
          </w:tcPr>
          <w:p w14:paraId="10819EAE">
            <w:pPr>
              <w:jc w:val="center"/>
              <w:rPr>
                <w:rFonts w:ascii="微软雅黑" w:hAnsi="微软雅黑" w:eastAsia="微软雅黑" w:cs="Tahoma"/>
                <w:sz w:val="20"/>
                <w:szCs w:val="20"/>
              </w:rPr>
            </w:pPr>
            <w:r>
              <w:rPr>
                <w:rFonts w:hint="eastAsia" w:ascii="微软雅黑" w:hAnsi="微软雅黑" w:eastAsia="微软雅黑" w:cs="Tahoma"/>
                <w:sz w:val="20"/>
                <w:szCs w:val="20"/>
              </w:rPr>
              <w:t>性别</w:t>
            </w:r>
          </w:p>
        </w:tc>
        <w:tc>
          <w:tcPr>
            <w:tcW w:w="1683" w:type="dxa"/>
            <w:vAlign w:val="center"/>
          </w:tcPr>
          <w:p w14:paraId="57B1232B">
            <w:pPr>
              <w:jc w:val="center"/>
              <w:rPr>
                <w:rFonts w:ascii="微软雅黑" w:hAnsi="微软雅黑" w:eastAsia="微软雅黑" w:cs="Tahoma"/>
                <w:sz w:val="20"/>
                <w:szCs w:val="20"/>
              </w:rPr>
            </w:pPr>
            <w:r>
              <w:rPr>
                <w:rFonts w:hint="eastAsia" w:ascii="微软雅黑" w:hAnsi="微软雅黑" w:eastAsia="微软雅黑" w:cs="Tahoma"/>
                <w:sz w:val="20"/>
                <w:szCs w:val="20"/>
              </w:rPr>
              <w:t>男</w:t>
            </w:r>
          </w:p>
        </w:tc>
        <w:tc>
          <w:tcPr>
            <w:tcW w:w="2252" w:type="dxa"/>
            <w:vMerge w:val="restart"/>
            <w:vAlign w:val="center"/>
          </w:tcPr>
          <w:p w14:paraId="419F1E09">
            <w:pPr>
              <w:jc w:val="center"/>
              <w:rPr>
                <w:rFonts w:ascii="微软雅黑" w:hAnsi="微软雅黑" w:eastAsia="微软雅黑" w:cs="Tahoma"/>
                <w:sz w:val="20"/>
                <w:szCs w:val="20"/>
              </w:rPr>
            </w:pPr>
            <w:r>
              <w:rPr>
                <w:rFonts w:ascii="微软雅黑" w:hAnsi="微软雅黑" w:eastAsia="微软雅黑" w:cs="Tahoma"/>
                <w:sz w:val="20"/>
                <w:szCs w:val="20"/>
              </w:rPr>
              <w:drawing>
                <wp:inline distT="0" distB="0" distL="0" distR="0">
                  <wp:extent cx="1188720" cy="1729740"/>
                  <wp:effectExtent l="0" t="0" r="0" b="3810"/>
                  <wp:docPr id="3787920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792078"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188720" cy="1729740"/>
                          </a:xfrm>
                          <a:prstGeom prst="rect">
                            <a:avLst/>
                          </a:prstGeom>
                          <a:noFill/>
                          <a:ln>
                            <a:noFill/>
                          </a:ln>
                        </pic:spPr>
                      </pic:pic>
                    </a:graphicData>
                  </a:graphic>
                </wp:inline>
              </w:drawing>
            </w:r>
          </w:p>
        </w:tc>
      </w:tr>
      <w:tr w14:paraId="55465E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2024" w:type="dxa"/>
            <w:vAlign w:val="center"/>
          </w:tcPr>
          <w:p w14:paraId="69C0D149">
            <w:pPr>
              <w:jc w:val="center"/>
              <w:rPr>
                <w:rFonts w:ascii="微软雅黑" w:hAnsi="微软雅黑" w:eastAsia="微软雅黑" w:cs="Tahoma"/>
                <w:sz w:val="20"/>
                <w:szCs w:val="20"/>
              </w:rPr>
            </w:pPr>
            <w:r>
              <w:rPr>
                <w:rFonts w:hint="eastAsia" w:ascii="微软雅黑" w:hAnsi="微软雅黑" w:eastAsia="微软雅黑" w:cs="Tahoma"/>
                <w:sz w:val="20"/>
                <w:szCs w:val="20"/>
              </w:rPr>
              <w:t>民族</w:t>
            </w:r>
          </w:p>
        </w:tc>
        <w:tc>
          <w:tcPr>
            <w:tcW w:w="2377" w:type="dxa"/>
            <w:vAlign w:val="center"/>
          </w:tcPr>
          <w:p w14:paraId="2529C286">
            <w:pPr>
              <w:jc w:val="center"/>
              <w:rPr>
                <w:rFonts w:ascii="微软雅黑" w:hAnsi="微软雅黑" w:eastAsia="微软雅黑" w:cs="Tahoma"/>
                <w:sz w:val="20"/>
                <w:szCs w:val="20"/>
              </w:rPr>
            </w:pPr>
            <w:r>
              <w:rPr>
                <w:rFonts w:hint="eastAsia" w:ascii="微软雅黑" w:hAnsi="微软雅黑" w:eastAsia="微软雅黑" w:cs="Tahoma"/>
                <w:sz w:val="20"/>
                <w:szCs w:val="20"/>
              </w:rPr>
              <w:t>汉</w:t>
            </w:r>
          </w:p>
        </w:tc>
        <w:tc>
          <w:tcPr>
            <w:tcW w:w="1695" w:type="dxa"/>
            <w:gridSpan w:val="2"/>
            <w:vAlign w:val="center"/>
          </w:tcPr>
          <w:p w14:paraId="4E1862D3">
            <w:pPr>
              <w:jc w:val="center"/>
              <w:rPr>
                <w:rFonts w:ascii="微软雅黑" w:hAnsi="微软雅黑" w:eastAsia="微软雅黑" w:cs="Tahoma"/>
                <w:sz w:val="20"/>
                <w:szCs w:val="20"/>
              </w:rPr>
            </w:pPr>
            <w:r>
              <w:rPr>
                <w:rFonts w:hint="eastAsia" w:ascii="微软雅黑" w:hAnsi="微软雅黑" w:eastAsia="微软雅黑" w:cs="Tahoma"/>
                <w:sz w:val="20"/>
                <w:szCs w:val="20"/>
              </w:rPr>
              <w:t>出生年月</w:t>
            </w:r>
          </w:p>
        </w:tc>
        <w:tc>
          <w:tcPr>
            <w:tcW w:w="1683" w:type="dxa"/>
            <w:vAlign w:val="center"/>
          </w:tcPr>
          <w:p w14:paraId="189411D2">
            <w:pPr>
              <w:jc w:val="center"/>
              <w:rPr>
                <w:rFonts w:ascii="微软雅黑" w:hAnsi="微软雅黑" w:eastAsia="微软雅黑" w:cs="Tahoma"/>
                <w:sz w:val="20"/>
                <w:szCs w:val="20"/>
              </w:rPr>
            </w:pPr>
            <w:r>
              <w:rPr>
                <w:rFonts w:hint="eastAsia" w:ascii="微软雅黑" w:hAnsi="微软雅黑" w:eastAsia="微软雅黑" w:cs="Tahoma"/>
                <w:sz w:val="20"/>
                <w:szCs w:val="20"/>
              </w:rPr>
              <w:t>1976．10</w:t>
            </w:r>
          </w:p>
        </w:tc>
        <w:tc>
          <w:tcPr>
            <w:tcW w:w="2252" w:type="dxa"/>
            <w:vMerge w:val="continue"/>
            <w:vAlign w:val="center"/>
          </w:tcPr>
          <w:p w14:paraId="037C5E9D">
            <w:pPr>
              <w:jc w:val="center"/>
              <w:rPr>
                <w:rFonts w:ascii="微软雅黑" w:hAnsi="微软雅黑" w:eastAsia="微软雅黑" w:cs="Tahoma"/>
                <w:sz w:val="20"/>
                <w:szCs w:val="20"/>
              </w:rPr>
            </w:pPr>
          </w:p>
        </w:tc>
      </w:tr>
      <w:tr w14:paraId="274EA1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2024" w:type="dxa"/>
            <w:vAlign w:val="center"/>
          </w:tcPr>
          <w:p w14:paraId="07AF363D">
            <w:pPr>
              <w:jc w:val="center"/>
              <w:rPr>
                <w:rFonts w:ascii="微软雅黑" w:hAnsi="微软雅黑" w:eastAsia="微软雅黑" w:cs="Tahoma"/>
                <w:sz w:val="20"/>
                <w:szCs w:val="20"/>
              </w:rPr>
            </w:pPr>
            <w:r>
              <w:rPr>
                <w:rFonts w:hint="eastAsia" w:ascii="微软雅黑" w:hAnsi="微软雅黑" w:eastAsia="微软雅黑" w:cs="Tahoma"/>
                <w:sz w:val="20"/>
                <w:szCs w:val="20"/>
              </w:rPr>
              <w:t>婚姻状况</w:t>
            </w:r>
          </w:p>
        </w:tc>
        <w:tc>
          <w:tcPr>
            <w:tcW w:w="2377" w:type="dxa"/>
            <w:vAlign w:val="center"/>
          </w:tcPr>
          <w:p w14:paraId="67C0873E">
            <w:pPr>
              <w:jc w:val="center"/>
              <w:rPr>
                <w:rFonts w:ascii="微软雅黑" w:hAnsi="微软雅黑" w:eastAsia="微软雅黑" w:cs="Tahoma"/>
                <w:sz w:val="20"/>
                <w:szCs w:val="20"/>
              </w:rPr>
            </w:pPr>
            <w:r>
              <w:rPr>
                <w:rFonts w:hint="eastAsia" w:ascii="微软雅黑" w:hAnsi="微软雅黑" w:eastAsia="微软雅黑" w:cs="Tahoma"/>
                <w:sz w:val="20"/>
                <w:szCs w:val="20"/>
              </w:rPr>
              <w:t>已婚</w:t>
            </w:r>
          </w:p>
        </w:tc>
        <w:tc>
          <w:tcPr>
            <w:tcW w:w="1695" w:type="dxa"/>
            <w:gridSpan w:val="2"/>
            <w:vAlign w:val="center"/>
          </w:tcPr>
          <w:p w14:paraId="6011417E">
            <w:pPr>
              <w:jc w:val="center"/>
              <w:rPr>
                <w:rFonts w:ascii="微软雅黑" w:hAnsi="微软雅黑" w:eastAsia="微软雅黑" w:cs="Tahoma"/>
                <w:sz w:val="20"/>
                <w:szCs w:val="20"/>
              </w:rPr>
            </w:pPr>
            <w:r>
              <w:rPr>
                <w:rFonts w:hint="eastAsia" w:ascii="微软雅黑" w:hAnsi="微软雅黑" w:eastAsia="微软雅黑" w:cs="Tahoma"/>
                <w:sz w:val="20"/>
                <w:szCs w:val="20"/>
              </w:rPr>
              <w:t>健康情况</w:t>
            </w:r>
          </w:p>
        </w:tc>
        <w:tc>
          <w:tcPr>
            <w:tcW w:w="1683" w:type="dxa"/>
            <w:vAlign w:val="center"/>
          </w:tcPr>
          <w:p w14:paraId="110A752A">
            <w:pPr>
              <w:jc w:val="center"/>
              <w:rPr>
                <w:rFonts w:ascii="微软雅黑" w:hAnsi="微软雅黑" w:eastAsia="微软雅黑" w:cs="Tahoma"/>
                <w:sz w:val="20"/>
                <w:szCs w:val="20"/>
              </w:rPr>
            </w:pPr>
            <w:r>
              <w:rPr>
                <w:rFonts w:hint="eastAsia" w:ascii="微软雅黑" w:hAnsi="微软雅黑" w:eastAsia="微软雅黑" w:cs="Tahoma"/>
                <w:sz w:val="20"/>
                <w:szCs w:val="20"/>
              </w:rPr>
              <w:t>良</w:t>
            </w:r>
          </w:p>
        </w:tc>
        <w:tc>
          <w:tcPr>
            <w:tcW w:w="2252" w:type="dxa"/>
            <w:vMerge w:val="continue"/>
            <w:vAlign w:val="center"/>
          </w:tcPr>
          <w:p w14:paraId="593D7F6F">
            <w:pPr>
              <w:jc w:val="center"/>
              <w:rPr>
                <w:rFonts w:ascii="微软雅黑" w:hAnsi="微软雅黑" w:eastAsia="微软雅黑" w:cs="Tahoma"/>
                <w:sz w:val="20"/>
                <w:szCs w:val="20"/>
              </w:rPr>
            </w:pPr>
          </w:p>
        </w:tc>
      </w:tr>
      <w:tr w14:paraId="7427F8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2024" w:type="dxa"/>
            <w:vAlign w:val="center"/>
          </w:tcPr>
          <w:p w14:paraId="0E95FBED">
            <w:pPr>
              <w:jc w:val="center"/>
              <w:rPr>
                <w:rFonts w:ascii="微软雅黑" w:hAnsi="微软雅黑" w:eastAsia="微软雅黑" w:cs="Tahoma"/>
                <w:sz w:val="20"/>
                <w:szCs w:val="20"/>
              </w:rPr>
            </w:pPr>
            <w:r>
              <w:rPr>
                <w:rFonts w:hint="eastAsia" w:ascii="微软雅黑" w:hAnsi="微软雅黑" w:eastAsia="微软雅黑" w:cs="Tahoma"/>
                <w:sz w:val="20"/>
                <w:szCs w:val="20"/>
              </w:rPr>
              <w:t>专业</w:t>
            </w:r>
          </w:p>
        </w:tc>
        <w:tc>
          <w:tcPr>
            <w:tcW w:w="2377" w:type="dxa"/>
            <w:vAlign w:val="center"/>
          </w:tcPr>
          <w:p w14:paraId="2AEE5976">
            <w:pPr>
              <w:jc w:val="center"/>
              <w:rPr>
                <w:rFonts w:ascii="微软雅黑" w:hAnsi="微软雅黑" w:eastAsia="微软雅黑" w:cs="Tahoma"/>
                <w:sz w:val="20"/>
                <w:szCs w:val="20"/>
              </w:rPr>
            </w:pPr>
            <w:r>
              <w:rPr>
                <w:rFonts w:hint="eastAsia" w:ascii="微软雅黑" w:hAnsi="微软雅黑" w:eastAsia="微软雅黑" w:cs="Tahoma"/>
                <w:sz w:val="20"/>
                <w:szCs w:val="20"/>
              </w:rPr>
              <w:t>计算机及应用</w:t>
            </w:r>
          </w:p>
        </w:tc>
        <w:tc>
          <w:tcPr>
            <w:tcW w:w="1695" w:type="dxa"/>
            <w:gridSpan w:val="2"/>
            <w:vAlign w:val="center"/>
          </w:tcPr>
          <w:p w14:paraId="14EADDB6">
            <w:pPr>
              <w:jc w:val="center"/>
              <w:rPr>
                <w:rFonts w:ascii="微软雅黑" w:hAnsi="微软雅黑" w:eastAsia="微软雅黑" w:cs="Tahoma"/>
                <w:sz w:val="20"/>
                <w:szCs w:val="20"/>
              </w:rPr>
            </w:pPr>
            <w:r>
              <w:rPr>
                <w:rFonts w:hint="eastAsia" w:ascii="微软雅黑" w:hAnsi="微软雅黑" w:eastAsia="微软雅黑" w:cs="Tahoma"/>
                <w:sz w:val="20"/>
                <w:szCs w:val="20"/>
              </w:rPr>
              <w:t>学历</w:t>
            </w:r>
          </w:p>
        </w:tc>
        <w:tc>
          <w:tcPr>
            <w:tcW w:w="1683" w:type="dxa"/>
            <w:vAlign w:val="center"/>
          </w:tcPr>
          <w:p w14:paraId="11483A6E">
            <w:pPr>
              <w:jc w:val="center"/>
              <w:rPr>
                <w:rFonts w:ascii="微软雅黑" w:hAnsi="微软雅黑" w:eastAsia="微软雅黑" w:cs="Tahoma"/>
                <w:sz w:val="20"/>
                <w:szCs w:val="20"/>
              </w:rPr>
            </w:pPr>
            <w:r>
              <w:rPr>
                <w:rFonts w:hint="eastAsia" w:ascii="微软雅黑" w:hAnsi="微软雅黑" w:eastAsia="微软雅黑" w:cs="Tahoma"/>
                <w:sz w:val="20"/>
                <w:szCs w:val="20"/>
              </w:rPr>
              <w:t>本科</w:t>
            </w:r>
          </w:p>
        </w:tc>
        <w:tc>
          <w:tcPr>
            <w:tcW w:w="2252" w:type="dxa"/>
            <w:vMerge w:val="continue"/>
            <w:vAlign w:val="center"/>
          </w:tcPr>
          <w:p w14:paraId="1AF640FD">
            <w:pPr>
              <w:jc w:val="center"/>
              <w:rPr>
                <w:rFonts w:ascii="微软雅黑" w:hAnsi="微软雅黑" w:eastAsia="微软雅黑" w:cs="Tahoma"/>
                <w:sz w:val="20"/>
                <w:szCs w:val="20"/>
              </w:rPr>
            </w:pPr>
          </w:p>
        </w:tc>
      </w:tr>
      <w:tr w14:paraId="7A9AC5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2024" w:type="dxa"/>
            <w:vAlign w:val="center"/>
          </w:tcPr>
          <w:p w14:paraId="3C672278">
            <w:pPr>
              <w:jc w:val="center"/>
              <w:rPr>
                <w:rFonts w:hint="eastAsia" w:ascii="微软雅黑" w:hAnsi="微软雅黑" w:eastAsia="微软雅黑" w:cs="Tahoma"/>
                <w:sz w:val="20"/>
                <w:szCs w:val="20"/>
              </w:rPr>
            </w:pPr>
            <w:r>
              <w:rPr>
                <w:rFonts w:hint="eastAsia" w:ascii="微软雅黑" w:hAnsi="微软雅黑" w:eastAsia="微软雅黑" w:cs="Tahoma"/>
                <w:sz w:val="20"/>
                <w:szCs w:val="20"/>
              </w:rPr>
              <w:t>身份证</w:t>
            </w:r>
          </w:p>
        </w:tc>
        <w:tc>
          <w:tcPr>
            <w:tcW w:w="2377" w:type="dxa"/>
            <w:vAlign w:val="center"/>
          </w:tcPr>
          <w:p w14:paraId="5BA221A5">
            <w:pPr>
              <w:jc w:val="center"/>
              <w:rPr>
                <w:rFonts w:hint="eastAsia" w:ascii="微软雅黑" w:hAnsi="微软雅黑" w:eastAsia="微软雅黑" w:cs="Tahoma"/>
                <w:sz w:val="20"/>
                <w:szCs w:val="20"/>
              </w:rPr>
            </w:pPr>
            <w:r>
              <w:rPr>
                <w:rFonts w:hint="eastAsia" w:ascii="微软雅黑" w:hAnsi="微软雅黑" w:eastAsia="微软雅黑" w:cs="Tahoma"/>
                <w:sz w:val="20"/>
                <w:szCs w:val="20"/>
              </w:rPr>
              <w:t>430723197610074838</w:t>
            </w:r>
          </w:p>
        </w:tc>
        <w:tc>
          <w:tcPr>
            <w:tcW w:w="1695" w:type="dxa"/>
            <w:gridSpan w:val="2"/>
            <w:vAlign w:val="center"/>
          </w:tcPr>
          <w:p w14:paraId="75F19ECA">
            <w:pPr>
              <w:jc w:val="center"/>
              <w:rPr>
                <w:rFonts w:hint="eastAsia" w:ascii="微软雅黑" w:hAnsi="微软雅黑" w:eastAsia="微软雅黑" w:cs="Tahoma"/>
                <w:sz w:val="20"/>
                <w:szCs w:val="20"/>
              </w:rPr>
            </w:pPr>
            <w:r>
              <w:rPr>
                <w:rFonts w:hint="eastAsia" w:ascii="微软雅黑" w:hAnsi="微软雅黑" w:eastAsia="微软雅黑" w:cs="Tahoma"/>
                <w:sz w:val="20"/>
                <w:szCs w:val="20"/>
              </w:rPr>
              <w:t>户口所在地</w:t>
            </w:r>
          </w:p>
        </w:tc>
        <w:tc>
          <w:tcPr>
            <w:tcW w:w="1683" w:type="dxa"/>
            <w:vAlign w:val="center"/>
          </w:tcPr>
          <w:p w14:paraId="5165A225">
            <w:pPr>
              <w:jc w:val="center"/>
              <w:rPr>
                <w:rFonts w:hint="eastAsia" w:ascii="微软雅黑" w:hAnsi="微软雅黑" w:eastAsia="微软雅黑" w:cs="Tahoma"/>
                <w:sz w:val="20"/>
                <w:szCs w:val="20"/>
              </w:rPr>
            </w:pPr>
            <w:r>
              <w:rPr>
                <w:rFonts w:hint="eastAsia" w:ascii="微软雅黑" w:hAnsi="微软雅黑" w:eastAsia="微软雅黑" w:cs="Tahoma"/>
                <w:sz w:val="20"/>
                <w:szCs w:val="20"/>
              </w:rPr>
              <w:t>深圳</w:t>
            </w:r>
          </w:p>
        </w:tc>
        <w:tc>
          <w:tcPr>
            <w:tcW w:w="2252" w:type="dxa"/>
            <w:vMerge w:val="continue"/>
            <w:vAlign w:val="center"/>
          </w:tcPr>
          <w:p w14:paraId="430A3B89">
            <w:pPr>
              <w:jc w:val="center"/>
              <w:rPr>
                <w:rFonts w:ascii="微软雅黑" w:hAnsi="微软雅黑" w:eastAsia="微软雅黑" w:cs="Tahoma"/>
                <w:sz w:val="20"/>
                <w:szCs w:val="20"/>
              </w:rPr>
            </w:pPr>
          </w:p>
        </w:tc>
      </w:tr>
      <w:tr w14:paraId="0CE287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2024" w:type="dxa"/>
            <w:vAlign w:val="center"/>
          </w:tcPr>
          <w:p w14:paraId="1E8FB5E0">
            <w:pPr>
              <w:jc w:val="center"/>
              <w:rPr>
                <w:rFonts w:ascii="微软雅黑" w:hAnsi="微软雅黑" w:eastAsia="微软雅黑" w:cs="Tahoma"/>
                <w:sz w:val="20"/>
                <w:szCs w:val="20"/>
              </w:rPr>
            </w:pPr>
            <w:r>
              <w:rPr>
                <w:rFonts w:hint="eastAsia" w:ascii="微软雅黑" w:hAnsi="微软雅黑" w:eastAsia="微软雅黑" w:cs="Tahoma"/>
                <w:sz w:val="20"/>
                <w:szCs w:val="20"/>
              </w:rPr>
              <w:t>电子信箱</w:t>
            </w:r>
          </w:p>
        </w:tc>
        <w:tc>
          <w:tcPr>
            <w:tcW w:w="2377" w:type="dxa"/>
            <w:vAlign w:val="center"/>
          </w:tcPr>
          <w:p w14:paraId="0A410DF2">
            <w:pPr>
              <w:jc w:val="center"/>
              <w:rPr>
                <w:rFonts w:hint="eastAsia" w:ascii="微软雅黑" w:hAnsi="微软雅黑" w:eastAsia="微软雅黑" w:cs="Tahoma"/>
                <w:sz w:val="20"/>
                <w:szCs w:val="20"/>
              </w:rPr>
            </w:pPr>
            <w:r>
              <w:rPr>
                <w:rFonts w:ascii="微软雅黑" w:hAnsi="微软雅黑" w:eastAsia="微软雅黑" w:cs="Tahoma"/>
                <w:sz w:val="20"/>
                <w:szCs w:val="20"/>
              </w:rPr>
              <w:t>M</w:t>
            </w:r>
            <w:r>
              <w:rPr>
                <w:rFonts w:hint="eastAsia" w:ascii="微软雅黑" w:hAnsi="微软雅黑" w:eastAsia="微软雅黑" w:cs="Tahoma"/>
                <w:sz w:val="20"/>
                <w:szCs w:val="20"/>
              </w:rPr>
              <w:t>ikeye2002@163.com</w:t>
            </w:r>
          </w:p>
        </w:tc>
        <w:tc>
          <w:tcPr>
            <w:tcW w:w="1695" w:type="dxa"/>
            <w:gridSpan w:val="2"/>
            <w:vAlign w:val="center"/>
          </w:tcPr>
          <w:p w14:paraId="7CC0BFE6">
            <w:pPr>
              <w:jc w:val="center"/>
              <w:rPr>
                <w:rFonts w:ascii="微软雅黑" w:hAnsi="微软雅黑" w:eastAsia="微软雅黑" w:cs="Tahoma"/>
                <w:sz w:val="20"/>
                <w:szCs w:val="20"/>
              </w:rPr>
            </w:pPr>
            <w:r>
              <w:rPr>
                <w:rFonts w:hint="eastAsia" w:ascii="微软雅黑" w:hAnsi="微软雅黑" w:eastAsia="微软雅黑" w:cs="Tahoma"/>
                <w:sz w:val="20"/>
                <w:szCs w:val="20"/>
              </w:rPr>
              <w:t>联系电话</w:t>
            </w:r>
          </w:p>
        </w:tc>
        <w:tc>
          <w:tcPr>
            <w:tcW w:w="1683" w:type="dxa"/>
            <w:vAlign w:val="center"/>
          </w:tcPr>
          <w:p w14:paraId="098EC33C">
            <w:pPr>
              <w:jc w:val="center"/>
              <w:rPr>
                <w:rFonts w:ascii="微软雅黑" w:hAnsi="微软雅黑" w:eastAsia="微软雅黑" w:cs="Tahoma"/>
                <w:sz w:val="20"/>
                <w:szCs w:val="20"/>
              </w:rPr>
            </w:pPr>
            <w:r>
              <w:rPr>
                <w:rFonts w:hint="eastAsia" w:ascii="微软雅黑" w:hAnsi="微软雅黑" w:eastAsia="微软雅黑" w:cs="Tahoma"/>
                <w:sz w:val="20"/>
                <w:szCs w:val="20"/>
              </w:rPr>
              <w:t>13560729618</w:t>
            </w:r>
          </w:p>
        </w:tc>
        <w:tc>
          <w:tcPr>
            <w:tcW w:w="2252" w:type="dxa"/>
            <w:vMerge w:val="continue"/>
            <w:vAlign w:val="center"/>
          </w:tcPr>
          <w:p w14:paraId="44E47ED5">
            <w:pPr>
              <w:jc w:val="center"/>
              <w:rPr>
                <w:rFonts w:ascii="微软雅黑" w:hAnsi="微软雅黑" w:eastAsia="微软雅黑" w:cs="Tahoma"/>
                <w:sz w:val="20"/>
                <w:szCs w:val="20"/>
              </w:rPr>
            </w:pPr>
          </w:p>
        </w:tc>
      </w:tr>
      <w:tr w14:paraId="3C4097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2024" w:type="dxa"/>
            <w:vAlign w:val="center"/>
          </w:tcPr>
          <w:p w14:paraId="69711B9C">
            <w:pPr>
              <w:jc w:val="center"/>
              <w:rPr>
                <w:rFonts w:ascii="微软雅黑" w:hAnsi="微软雅黑" w:eastAsia="微软雅黑" w:cs="Tahoma"/>
                <w:sz w:val="20"/>
                <w:szCs w:val="20"/>
              </w:rPr>
            </w:pPr>
            <w:r>
              <w:rPr>
                <w:rFonts w:hint="eastAsia" w:ascii="微软雅黑" w:hAnsi="微软雅黑" w:eastAsia="微软雅黑" w:cs="Tahoma"/>
                <w:sz w:val="20"/>
                <w:szCs w:val="20"/>
              </w:rPr>
              <w:t>籍贯</w:t>
            </w:r>
          </w:p>
        </w:tc>
        <w:tc>
          <w:tcPr>
            <w:tcW w:w="5755" w:type="dxa"/>
            <w:gridSpan w:val="4"/>
            <w:vAlign w:val="center"/>
          </w:tcPr>
          <w:p w14:paraId="333D1B6B">
            <w:pPr>
              <w:jc w:val="center"/>
              <w:rPr>
                <w:rFonts w:hint="eastAsia" w:ascii="微软雅黑" w:hAnsi="微软雅黑" w:eastAsia="微软雅黑" w:cs="Tahoma"/>
                <w:sz w:val="20"/>
                <w:szCs w:val="20"/>
              </w:rPr>
            </w:pPr>
            <w:r>
              <w:rPr>
                <w:rFonts w:hint="eastAsia" w:ascii="微软雅黑" w:hAnsi="微软雅黑" w:eastAsia="微软雅黑" w:cs="Tahoma"/>
                <w:sz w:val="20"/>
                <w:szCs w:val="20"/>
              </w:rPr>
              <w:t>湖南省常德市澧县</w:t>
            </w:r>
          </w:p>
        </w:tc>
        <w:tc>
          <w:tcPr>
            <w:tcW w:w="2252" w:type="dxa"/>
            <w:vMerge w:val="continue"/>
            <w:vAlign w:val="center"/>
          </w:tcPr>
          <w:p w14:paraId="4A51B95A">
            <w:pPr>
              <w:jc w:val="center"/>
              <w:rPr>
                <w:rFonts w:ascii="微软雅黑" w:hAnsi="微软雅黑" w:eastAsia="微软雅黑" w:cs="Tahoma"/>
                <w:sz w:val="20"/>
                <w:szCs w:val="20"/>
              </w:rPr>
            </w:pPr>
          </w:p>
        </w:tc>
      </w:tr>
      <w:tr w14:paraId="01F1CB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2024" w:type="dxa"/>
            <w:vAlign w:val="center"/>
          </w:tcPr>
          <w:p w14:paraId="1504A39F">
            <w:pPr>
              <w:jc w:val="center"/>
              <w:rPr>
                <w:rFonts w:ascii="微软雅黑" w:hAnsi="微软雅黑" w:eastAsia="微软雅黑" w:cs="Tahoma"/>
                <w:sz w:val="20"/>
                <w:szCs w:val="20"/>
              </w:rPr>
            </w:pPr>
            <w:r>
              <w:rPr>
                <w:rFonts w:hint="eastAsia" w:ascii="微软雅黑" w:hAnsi="微软雅黑" w:eastAsia="微软雅黑" w:cs="Tahoma"/>
                <w:sz w:val="20"/>
                <w:szCs w:val="20"/>
              </w:rPr>
              <w:t>毕业院校</w:t>
            </w:r>
          </w:p>
        </w:tc>
        <w:tc>
          <w:tcPr>
            <w:tcW w:w="5755" w:type="dxa"/>
            <w:gridSpan w:val="4"/>
            <w:vAlign w:val="center"/>
          </w:tcPr>
          <w:p w14:paraId="6E05D8D6">
            <w:pPr>
              <w:jc w:val="center"/>
              <w:rPr>
                <w:rFonts w:ascii="微软雅黑" w:hAnsi="微软雅黑" w:eastAsia="微软雅黑" w:cs="Tahoma"/>
                <w:sz w:val="20"/>
                <w:szCs w:val="20"/>
              </w:rPr>
            </w:pPr>
            <w:r>
              <w:rPr>
                <w:rFonts w:hint="eastAsia" w:ascii="微软雅黑" w:hAnsi="微软雅黑" w:eastAsia="微软雅黑" w:cs="Tahoma"/>
                <w:sz w:val="20"/>
                <w:szCs w:val="20"/>
              </w:rPr>
              <w:t>西北工业大学</w:t>
            </w:r>
          </w:p>
        </w:tc>
        <w:tc>
          <w:tcPr>
            <w:tcW w:w="2252" w:type="dxa"/>
            <w:vMerge w:val="continue"/>
            <w:vAlign w:val="center"/>
          </w:tcPr>
          <w:p w14:paraId="715C6DEB">
            <w:pPr>
              <w:jc w:val="center"/>
              <w:rPr>
                <w:rFonts w:ascii="微软雅黑" w:hAnsi="微软雅黑" w:eastAsia="微软雅黑" w:cs="Tahoma"/>
                <w:sz w:val="20"/>
                <w:szCs w:val="20"/>
              </w:rPr>
            </w:pPr>
          </w:p>
        </w:tc>
      </w:tr>
      <w:tr w14:paraId="2DD28B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2024" w:type="dxa"/>
            <w:tcBorders>
              <w:bottom w:val="single" w:color="auto" w:sz="4" w:space="0"/>
            </w:tcBorders>
            <w:vAlign w:val="center"/>
          </w:tcPr>
          <w:p w14:paraId="3406B2B8">
            <w:pPr>
              <w:jc w:val="center"/>
              <w:rPr>
                <w:rFonts w:ascii="微软雅黑" w:hAnsi="微软雅黑" w:eastAsia="微软雅黑" w:cs="Tahoma"/>
                <w:sz w:val="20"/>
                <w:szCs w:val="20"/>
              </w:rPr>
            </w:pPr>
            <w:r>
              <w:rPr>
                <w:rFonts w:hint="eastAsia" w:ascii="微软雅黑" w:hAnsi="微软雅黑" w:eastAsia="微软雅黑" w:cs="Tahoma"/>
                <w:sz w:val="20"/>
                <w:szCs w:val="20"/>
              </w:rPr>
              <w:t>通信地址</w:t>
            </w:r>
          </w:p>
        </w:tc>
        <w:tc>
          <w:tcPr>
            <w:tcW w:w="3035" w:type="dxa"/>
            <w:gridSpan w:val="2"/>
            <w:tcBorders>
              <w:bottom w:val="single" w:color="auto" w:sz="4" w:space="0"/>
            </w:tcBorders>
            <w:vAlign w:val="center"/>
          </w:tcPr>
          <w:p w14:paraId="00031B43">
            <w:pPr>
              <w:jc w:val="center"/>
              <w:rPr>
                <w:rFonts w:ascii="微软雅黑" w:hAnsi="微软雅黑" w:eastAsia="微软雅黑" w:cs="Tahoma"/>
                <w:sz w:val="20"/>
                <w:szCs w:val="20"/>
              </w:rPr>
            </w:pPr>
            <w:r>
              <w:rPr>
                <w:rFonts w:hint="eastAsia" w:ascii="微软雅黑" w:hAnsi="微软雅黑" w:eastAsia="微软雅黑" w:cs="Tahoma"/>
                <w:sz w:val="20"/>
                <w:szCs w:val="20"/>
              </w:rPr>
              <w:t>深圳市龙华新区东环二路新阳丽舍新贵阁512房</w:t>
            </w:r>
          </w:p>
        </w:tc>
        <w:tc>
          <w:tcPr>
            <w:tcW w:w="2720" w:type="dxa"/>
            <w:gridSpan w:val="2"/>
            <w:tcBorders>
              <w:bottom w:val="single" w:color="auto" w:sz="4" w:space="0"/>
            </w:tcBorders>
            <w:vAlign w:val="center"/>
          </w:tcPr>
          <w:p w14:paraId="1239785D">
            <w:pPr>
              <w:jc w:val="center"/>
              <w:rPr>
                <w:rFonts w:ascii="微软雅黑" w:hAnsi="微软雅黑" w:eastAsia="微软雅黑" w:cs="Tahoma"/>
                <w:sz w:val="20"/>
                <w:szCs w:val="20"/>
              </w:rPr>
            </w:pPr>
            <w:r>
              <w:rPr>
                <w:rFonts w:hint="eastAsia" w:ascii="微软雅黑" w:hAnsi="微软雅黑" w:eastAsia="微软雅黑" w:cs="Tahoma"/>
                <w:sz w:val="20"/>
                <w:szCs w:val="20"/>
              </w:rPr>
              <w:t>邮编</w:t>
            </w:r>
          </w:p>
        </w:tc>
        <w:tc>
          <w:tcPr>
            <w:tcW w:w="2252" w:type="dxa"/>
            <w:tcBorders>
              <w:bottom w:val="single" w:color="auto" w:sz="4" w:space="0"/>
            </w:tcBorders>
            <w:vAlign w:val="center"/>
          </w:tcPr>
          <w:p w14:paraId="41CB42E8">
            <w:pPr>
              <w:jc w:val="center"/>
              <w:rPr>
                <w:rFonts w:ascii="微软雅黑" w:hAnsi="微软雅黑" w:eastAsia="微软雅黑" w:cs="Tahoma"/>
                <w:sz w:val="20"/>
                <w:szCs w:val="20"/>
              </w:rPr>
            </w:pPr>
            <w:r>
              <w:rPr>
                <w:rFonts w:hint="eastAsia" w:ascii="微软雅黑" w:hAnsi="微软雅黑" w:eastAsia="微软雅黑" w:cs="Tahoma"/>
                <w:sz w:val="20"/>
                <w:szCs w:val="20"/>
              </w:rPr>
              <w:t>518109</w:t>
            </w:r>
          </w:p>
        </w:tc>
      </w:tr>
    </w:tbl>
    <w:p w14:paraId="1136C4BE">
      <w:pPr>
        <w:snapToGrid w:val="0"/>
        <w:spacing w:line="480" w:lineRule="exact"/>
        <w:textAlignment w:val="baseline"/>
        <w:rPr>
          <w:rFonts w:hint="eastAsia" w:ascii="微软雅黑" w:hAnsi="微软雅黑" w:eastAsia="微软雅黑"/>
          <w:b/>
          <w:sz w:val="20"/>
          <w:szCs w:val="20"/>
        </w:rPr>
      </w:pPr>
    </w:p>
    <w:sectPr>
      <w:pgSz w:w="12240" w:h="15840"/>
      <w:pgMar w:top="851" w:right="720" w:bottom="567" w:left="720" w:header="142" w:footer="720" w:gutter="0"/>
      <w:cols w:space="720" w:num="1"/>
      <w:docGrid w:linePitch="4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397E44"/>
    <w:multiLevelType w:val="multilevel"/>
    <w:tmpl w:val="4C397E4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634103ED"/>
    <w:multiLevelType w:val="multilevel"/>
    <w:tmpl w:val="634103E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688D2E68"/>
    <w:multiLevelType w:val="multilevel"/>
    <w:tmpl w:val="688D2E68"/>
    <w:lvl w:ilvl="0" w:tentative="0">
      <w:start w:val="1"/>
      <w:numFmt w:val="bullet"/>
      <w:lvlText w:val=""/>
      <w:lvlJc w:val="left"/>
      <w:pPr>
        <w:ind w:left="840" w:hanging="440"/>
      </w:pPr>
      <w:rPr>
        <w:rFonts w:hint="default" w:ascii="Wingdings" w:hAnsi="Wingdings"/>
      </w:rPr>
    </w:lvl>
    <w:lvl w:ilvl="1" w:tentative="0">
      <w:start w:val="1"/>
      <w:numFmt w:val="bullet"/>
      <w:lvlText w:val=""/>
      <w:lvlJc w:val="left"/>
      <w:pPr>
        <w:ind w:left="1280" w:hanging="440"/>
      </w:pPr>
      <w:rPr>
        <w:rFonts w:hint="default" w:ascii="Wingdings" w:hAnsi="Wingdings"/>
      </w:rPr>
    </w:lvl>
    <w:lvl w:ilvl="2" w:tentative="0">
      <w:start w:val="1"/>
      <w:numFmt w:val="bullet"/>
      <w:lvlText w:val=""/>
      <w:lvlJc w:val="left"/>
      <w:pPr>
        <w:ind w:left="1720" w:hanging="440"/>
      </w:pPr>
      <w:rPr>
        <w:rFonts w:hint="default" w:ascii="Wingdings" w:hAnsi="Wingdings"/>
      </w:rPr>
    </w:lvl>
    <w:lvl w:ilvl="3" w:tentative="0">
      <w:start w:val="1"/>
      <w:numFmt w:val="bullet"/>
      <w:lvlText w:val=""/>
      <w:lvlJc w:val="left"/>
      <w:pPr>
        <w:ind w:left="2160" w:hanging="440"/>
      </w:pPr>
      <w:rPr>
        <w:rFonts w:hint="default" w:ascii="Wingdings" w:hAnsi="Wingdings"/>
      </w:rPr>
    </w:lvl>
    <w:lvl w:ilvl="4" w:tentative="0">
      <w:start w:val="1"/>
      <w:numFmt w:val="bullet"/>
      <w:lvlText w:val=""/>
      <w:lvlJc w:val="left"/>
      <w:pPr>
        <w:ind w:left="2600" w:hanging="440"/>
      </w:pPr>
      <w:rPr>
        <w:rFonts w:hint="default" w:ascii="Wingdings" w:hAnsi="Wingdings"/>
      </w:rPr>
    </w:lvl>
    <w:lvl w:ilvl="5" w:tentative="0">
      <w:start w:val="1"/>
      <w:numFmt w:val="bullet"/>
      <w:lvlText w:val=""/>
      <w:lvlJc w:val="left"/>
      <w:pPr>
        <w:ind w:left="3040" w:hanging="440"/>
      </w:pPr>
      <w:rPr>
        <w:rFonts w:hint="default" w:ascii="Wingdings" w:hAnsi="Wingdings"/>
      </w:rPr>
    </w:lvl>
    <w:lvl w:ilvl="6" w:tentative="0">
      <w:start w:val="1"/>
      <w:numFmt w:val="bullet"/>
      <w:lvlText w:val=""/>
      <w:lvlJc w:val="left"/>
      <w:pPr>
        <w:ind w:left="3480" w:hanging="440"/>
      </w:pPr>
      <w:rPr>
        <w:rFonts w:hint="default" w:ascii="Wingdings" w:hAnsi="Wingdings"/>
      </w:rPr>
    </w:lvl>
    <w:lvl w:ilvl="7" w:tentative="0">
      <w:start w:val="1"/>
      <w:numFmt w:val="bullet"/>
      <w:lvlText w:val=""/>
      <w:lvlJc w:val="left"/>
      <w:pPr>
        <w:ind w:left="3920" w:hanging="440"/>
      </w:pPr>
      <w:rPr>
        <w:rFonts w:hint="default" w:ascii="Wingdings" w:hAnsi="Wingdings"/>
      </w:rPr>
    </w:lvl>
    <w:lvl w:ilvl="8" w:tentative="0">
      <w:start w:val="1"/>
      <w:numFmt w:val="bullet"/>
      <w:lvlText w:val=""/>
      <w:lvlJc w:val="left"/>
      <w:pPr>
        <w:ind w:left="4360" w:hanging="44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NiZDNhNjZkYTljMTIyM2ZmZmYwNDgwYmRhZTlkYzkifQ=="/>
  </w:docVars>
  <w:rsids>
    <w:rsidRoot w:val="009157B1"/>
    <w:rsid w:val="0000187A"/>
    <w:rsid w:val="0000371D"/>
    <w:rsid w:val="00004075"/>
    <w:rsid w:val="0001359A"/>
    <w:rsid w:val="00022D16"/>
    <w:rsid w:val="000267A1"/>
    <w:rsid w:val="0004074B"/>
    <w:rsid w:val="00040962"/>
    <w:rsid w:val="000423B4"/>
    <w:rsid w:val="00044247"/>
    <w:rsid w:val="000452E3"/>
    <w:rsid w:val="00045EA7"/>
    <w:rsid w:val="00050EFB"/>
    <w:rsid w:val="00060058"/>
    <w:rsid w:val="00064855"/>
    <w:rsid w:val="00067F57"/>
    <w:rsid w:val="00070A23"/>
    <w:rsid w:val="00074CF7"/>
    <w:rsid w:val="00076E0F"/>
    <w:rsid w:val="00094386"/>
    <w:rsid w:val="00097E01"/>
    <w:rsid w:val="000A3190"/>
    <w:rsid w:val="000B12B8"/>
    <w:rsid w:val="000B26FB"/>
    <w:rsid w:val="000C00C2"/>
    <w:rsid w:val="000C1136"/>
    <w:rsid w:val="000C29C5"/>
    <w:rsid w:val="000C3A2B"/>
    <w:rsid w:val="000D076A"/>
    <w:rsid w:val="000D2D2D"/>
    <w:rsid w:val="000E4499"/>
    <w:rsid w:val="000F15A7"/>
    <w:rsid w:val="000F7DDD"/>
    <w:rsid w:val="00102ACA"/>
    <w:rsid w:val="00102B51"/>
    <w:rsid w:val="0010315A"/>
    <w:rsid w:val="00106866"/>
    <w:rsid w:val="00110812"/>
    <w:rsid w:val="001221B6"/>
    <w:rsid w:val="0012397B"/>
    <w:rsid w:val="00132D2F"/>
    <w:rsid w:val="00134B9C"/>
    <w:rsid w:val="0014048E"/>
    <w:rsid w:val="001449FA"/>
    <w:rsid w:val="00147917"/>
    <w:rsid w:val="00151478"/>
    <w:rsid w:val="00151D08"/>
    <w:rsid w:val="00152D1D"/>
    <w:rsid w:val="00156E2D"/>
    <w:rsid w:val="0015732B"/>
    <w:rsid w:val="00161513"/>
    <w:rsid w:val="00166593"/>
    <w:rsid w:val="00166D16"/>
    <w:rsid w:val="001725AC"/>
    <w:rsid w:val="001763CC"/>
    <w:rsid w:val="00176A97"/>
    <w:rsid w:val="0018099F"/>
    <w:rsid w:val="001809A5"/>
    <w:rsid w:val="0018126F"/>
    <w:rsid w:val="001819A7"/>
    <w:rsid w:val="00182CA4"/>
    <w:rsid w:val="00183DB1"/>
    <w:rsid w:val="0019084C"/>
    <w:rsid w:val="0019246D"/>
    <w:rsid w:val="001A3CAC"/>
    <w:rsid w:val="001B0922"/>
    <w:rsid w:val="001B36B7"/>
    <w:rsid w:val="001C1E39"/>
    <w:rsid w:val="001C2391"/>
    <w:rsid w:val="001C6F46"/>
    <w:rsid w:val="001D60DD"/>
    <w:rsid w:val="001E4377"/>
    <w:rsid w:val="001E5514"/>
    <w:rsid w:val="001F30CF"/>
    <w:rsid w:val="001F550E"/>
    <w:rsid w:val="001F7509"/>
    <w:rsid w:val="00204950"/>
    <w:rsid w:val="00205DA0"/>
    <w:rsid w:val="002119D8"/>
    <w:rsid w:val="00213127"/>
    <w:rsid w:val="00214F5A"/>
    <w:rsid w:val="0022546C"/>
    <w:rsid w:val="0023167D"/>
    <w:rsid w:val="0023470A"/>
    <w:rsid w:val="00236499"/>
    <w:rsid w:val="0024367A"/>
    <w:rsid w:val="00244067"/>
    <w:rsid w:val="00252075"/>
    <w:rsid w:val="00255C40"/>
    <w:rsid w:val="002748EF"/>
    <w:rsid w:val="00283FA7"/>
    <w:rsid w:val="00284BF4"/>
    <w:rsid w:val="0028590B"/>
    <w:rsid w:val="00294E02"/>
    <w:rsid w:val="00295F6F"/>
    <w:rsid w:val="0029647A"/>
    <w:rsid w:val="002B40BF"/>
    <w:rsid w:val="002B4544"/>
    <w:rsid w:val="002B551F"/>
    <w:rsid w:val="002C23F4"/>
    <w:rsid w:val="002C6409"/>
    <w:rsid w:val="002D6DA4"/>
    <w:rsid w:val="002E6CC9"/>
    <w:rsid w:val="002E7BE8"/>
    <w:rsid w:val="002F5509"/>
    <w:rsid w:val="002F599A"/>
    <w:rsid w:val="002F742A"/>
    <w:rsid w:val="003011A4"/>
    <w:rsid w:val="003057BA"/>
    <w:rsid w:val="003104FF"/>
    <w:rsid w:val="00310D71"/>
    <w:rsid w:val="00311DC8"/>
    <w:rsid w:val="0031436D"/>
    <w:rsid w:val="003147ED"/>
    <w:rsid w:val="00315874"/>
    <w:rsid w:val="00324BC6"/>
    <w:rsid w:val="003265BF"/>
    <w:rsid w:val="0035313D"/>
    <w:rsid w:val="003619C8"/>
    <w:rsid w:val="003651F1"/>
    <w:rsid w:val="00367492"/>
    <w:rsid w:val="003727E6"/>
    <w:rsid w:val="003732DD"/>
    <w:rsid w:val="0037552D"/>
    <w:rsid w:val="00382D19"/>
    <w:rsid w:val="003844C9"/>
    <w:rsid w:val="00385626"/>
    <w:rsid w:val="00385DB0"/>
    <w:rsid w:val="003874C2"/>
    <w:rsid w:val="00387C3B"/>
    <w:rsid w:val="003A0952"/>
    <w:rsid w:val="003A2436"/>
    <w:rsid w:val="003A4B44"/>
    <w:rsid w:val="003B1425"/>
    <w:rsid w:val="003B18FB"/>
    <w:rsid w:val="003C543D"/>
    <w:rsid w:val="003D1EAA"/>
    <w:rsid w:val="003D200B"/>
    <w:rsid w:val="003D406F"/>
    <w:rsid w:val="003D66F8"/>
    <w:rsid w:val="003D6E4E"/>
    <w:rsid w:val="003E07DE"/>
    <w:rsid w:val="003E27E6"/>
    <w:rsid w:val="003E2ACE"/>
    <w:rsid w:val="003E670B"/>
    <w:rsid w:val="003F13D2"/>
    <w:rsid w:val="004005AA"/>
    <w:rsid w:val="004040D5"/>
    <w:rsid w:val="00404897"/>
    <w:rsid w:val="00412C23"/>
    <w:rsid w:val="00413B1E"/>
    <w:rsid w:val="004316B5"/>
    <w:rsid w:val="00432194"/>
    <w:rsid w:val="00443058"/>
    <w:rsid w:val="004437EF"/>
    <w:rsid w:val="004438A5"/>
    <w:rsid w:val="00452A7F"/>
    <w:rsid w:val="0045611A"/>
    <w:rsid w:val="0046103D"/>
    <w:rsid w:val="004634CC"/>
    <w:rsid w:val="00467E20"/>
    <w:rsid w:val="00493277"/>
    <w:rsid w:val="00494FBF"/>
    <w:rsid w:val="00495584"/>
    <w:rsid w:val="00496294"/>
    <w:rsid w:val="00496C3C"/>
    <w:rsid w:val="004A71BB"/>
    <w:rsid w:val="004B158D"/>
    <w:rsid w:val="004B281A"/>
    <w:rsid w:val="004C4C60"/>
    <w:rsid w:val="004C6FD7"/>
    <w:rsid w:val="004D4A2E"/>
    <w:rsid w:val="004E01D2"/>
    <w:rsid w:val="004E2D9C"/>
    <w:rsid w:val="004E308F"/>
    <w:rsid w:val="004F0249"/>
    <w:rsid w:val="004F22A7"/>
    <w:rsid w:val="004F24B4"/>
    <w:rsid w:val="004F2DA2"/>
    <w:rsid w:val="004F345F"/>
    <w:rsid w:val="004F5325"/>
    <w:rsid w:val="005011FC"/>
    <w:rsid w:val="0050411B"/>
    <w:rsid w:val="00504AE2"/>
    <w:rsid w:val="00511C99"/>
    <w:rsid w:val="00513017"/>
    <w:rsid w:val="005138C1"/>
    <w:rsid w:val="0051512E"/>
    <w:rsid w:val="00522CD8"/>
    <w:rsid w:val="005273F6"/>
    <w:rsid w:val="00530324"/>
    <w:rsid w:val="0053071E"/>
    <w:rsid w:val="00534629"/>
    <w:rsid w:val="00534675"/>
    <w:rsid w:val="005406FE"/>
    <w:rsid w:val="005440B0"/>
    <w:rsid w:val="0055163A"/>
    <w:rsid w:val="00554025"/>
    <w:rsid w:val="00560F6B"/>
    <w:rsid w:val="00570B72"/>
    <w:rsid w:val="005729C9"/>
    <w:rsid w:val="00577DC1"/>
    <w:rsid w:val="005804F1"/>
    <w:rsid w:val="00582970"/>
    <w:rsid w:val="00582DF9"/>
    <w:rsid w:val="0059239C"/>
    <w:rsid w:val="00592E8B"/>
    <w:rsid w:val="005A759A"/>
    <w:rsid w:val="005A786C"/>
    <w:rsid w:val="005B2189"/>
    <w:rsid w:val="005C2062"/>
    <w:rsid w:val="005C6615"/>
    <w:rsid w:val="005C7FCC"/>
    <w:rsid w:val="005D3697"/>
    <w:rsid w:val="005D4070"/>
    <w:rsid w:val="005D7992"/>
    <w:rsid w:val="005E34AF"/>
    <w:rsid w:val="005E7918"/>
    <w:rsid w:val="005F136F"/>
    <w:rsid w:val="005F2AA5"/>
    <w:rsid w:val="00601ACF"/>
    <w:rsid w:val="006025E1"/>
    <w:rsid w:val="00607CAC"/>
    <w:rsid w:val="0061305C"/>
    <w:rsid w:val="00613495"/>
    <w:rsid w:val="0061391E"/>
    <w:rsid w:val="00623CF4"/>
    <w:rsid w:val="0062543F"/>
    <w:rsid w:val="006340B0"/>
    <w:rsid w:val="00642DF2"/>
    <w:rsid w:val="006519D9"/>
    <w:rsid w:val="0065608B"/>
    <w:rsid w:val="0066277D"/>
    <w:rsid w:val="00662ED5"/>
    <w:rsid w:val="00662EDC"/>
    <w:rsid w:val="00664640"/>
    <w:rsid w:val="0067365E"/>
    <w:rsid w:val="006964F8"/>
    <w:rsid w:val="006970B5"/>
    <w:rsid w:val="006A108D"/>
    <w:rsid w:val="006A29CF"/>
    <w:rsid w:val="006B0916"/>
    <w:rsid w:val="006B2090"/>
    <w:rsid w:val="006C06D4"/>
    <w:rsid w:val="006C1484"/>
    <w:rsid w:val="006D0082"/>
    <w:rsid w:val="006E07A3"/>
    <w:rsid w:val="006E0D45"/>
    <w:rsid w:val="006F1947"/>
    <w:rsid w:val="006F7413"/>
    <w:rsid w:val="007042FB"/>
    <w:rsid w:val="00707430"/>
    <w:rsid w:val="00712F7F"/>
    <w:rsid w:val="00713C60"/>
    <w:rsid w:val="007141EA"/>
    <w:rsid w:val="00717CEE"/>
    <w:rsid w:val="00731718"/>
    <w:rsid w:val="00737C0E"/>
    <w:rsid w:val="00740480"/>
    <w:rsid w:val="00740674"/>
    <w:rsid w:val="0074385F"/>
    <w:rsid w:val="00743C1D"/>
    <w:rsid w:val="0074491E"/>
    <w:rsid w:val="007539BA"/>
    <w:rsid w:val="00757812"/>
    <w:rsid w:val="0076776D"/>
    <w:rsid w:val="0077067B"/>
    <w:rsid w:val="0077150A"/>
    <w:rsid w:val="007774C9"/>
    <w:rsid w:val="0077756B"/>
    <w:rsid w:val="00782CA1"/>
    <w:rsid w:val="007878F6"/>
    <w:rsid w:val="00795E91"/>
    <w:rsid w:val="007A716F"/>
    <w:rsid w:val="007B28C8"/>
    <w:rsid w:val="007B2FD5"/>
    <w:rsid w:val="007B5217"/>
    <w:rsid w:val="007B54C8"/>
    <w:rsid w:val="007C390A"/>
    <w:rsid w:val="007C7A14"/>
    <w:rsid w:val="007D26B9"/>
    <w:rsid w:val="007E0928"/>
    <w:rsid w:val="007F00A4"/>
    <w:rsid w:val="007F5564"/>
    <w:rsid w:val="0080106D"/>
    <w:rsid w:val="00801DEF"/>
    <w:rsid w:val="00801E20"/>
    <w:rsid w:val="00801E24"/>
    <w:rsid w:val="00802522"/>
    <w:rsid w:val="0081141E"/>
    <w:rsid w:val="0081501A"/>
    <w:rsid w:val="00831DB2"/>
    <w:rsid w:val="008348CC"/>
    <w:rsid w:val="00835824"/>
    <w:rsid w:val="00843967"/>
    <w:rsid w:val="008503AB"/>
    <w:rsid w:val="008553C6"/>
    <w:rsid w:val="008638A5"/>
    <w:rsid w:val="00863B04"/>
    <w:rsid w:val="008661E6"/>
    <w:rsid w:val="0088480F"/>
    <w:rsid w:val="00884A6A"/>
    <w:rsid w:val="00890BF9"/>
    <w:rsid w:val="008931D0"/>
    <w:rsid w:val="00894CD6"/>
    <w:rsid w:val="00896365"/>
    <w:rsid w:val="008A6633"/>
    <w:rsid w:val="008A7053"/>
    <w:rsid w:val="008B61B4"/>
    <w:rsid w:val="008C069E"/>
    <w:rsid w:val="008D1846"/>
    <w:rsid w:val="008D2EE4"/>
    <w:rsid w:val="008D49DB"/>
    <w:rsid w:val="008D5DD2"/>
    <w:rsid w:val="008E0974"/>
    <w:rsid w:val="008E59F2"/>
    <w:rsid w:val="008F446A"/>
    <w:rsid w:val="008F5FE4"/>
    <w:rsid w:val="008F6529"/>
    <w:rsid w:val="00914C05"/>
    <w:rsid w:val="009157B1"/>
    <w:rsid w:val="009263E1"/>
    <w:rsid w:val="00932D43"/>
    <w:rsid w:val="00934F52"/>
    <w:rsid w:val="009363E7"/>
    <w:rsid w:val="00943339"/>
    <w:rsid w:val="0094480C"/>
    <w:rsid w:val="00950931"/>
    <w:rsid w:val="00954127"/>
    <w:rsid w:val="00960C8B"/>
    <w:rsid w:val="00961CB9"/>
    <w:rsid w:val="009633B1"/>
    <w:rsid w:val="00972674"/>
    <w:rsid w:val="00973958"/>
    <w:rsid w:val="00975DB2"/>
    <w:rsid w:val="00975FCD"/>
    <w:rsid w:val="0098128A"/>
    <w:rsid w:val="009842C6"/>
    <w:rsid w:val="0099067B"/>
    <w:rsid w:val="009924B2"/>
    <w:rsid w:val="00996878"/>
    <w:rsid w:val="00996884"/>
    <w:rsid w:val="009A4483"/>
    <w:rsid w:val="009A4A1D"/>
    <w:rsid w:val="009B381B"/>
    <w:rsid w:val="009B46E7"/>
    <w:rsid w:val="009B5413"/>
    <w:rsid w:val="009B55EE"/>
    <w:rsid w:val="009D04B0"/>
    <w:rsid w:val="009D1EAB"/>
    <w:rsid w:val="009E09EC"/>
    <w:rsid w:val="00A0126D"/>
    <w:rsid w:val="00A033EB"/>
    <w:rsid w:val="00A1184C"/>
    <w:rsid w:val="00A12102"/>
    <w:rsid w:val="00A1660D"/>
    <w:rsid w:val="00A22143"/>
    <w:rsid w:val="00A241E5"/>
    <w:rsid w:val="00A43EEE"/>
    <w:rsid w:val="00A475CF"/>
    <w:rsid w:val="00A51691"/>
    <w:rsid w:val="00A51F19"/>
    <w:rsid w:val="00A52546"/>
    <w:rsid w:val="00A60037"/>
    <w:rsid w:val="00A64816"/>
    <w:rsid w:val="00A6665E"/>
    <w:rsid w:val="00A81864"/>
    <w:rsid w:val="00A820F9"/>
    <w:rsid w:val="00A829DB"/>
    <w:rsid w:val="00A83856"/>
    <w:rsid w:val="00A83B4A"/>
    <w:rsid w:val="00A83F9A"/>
    <w:rsid w:val="00A852B0"/>
    <w:rsid w:val="00A85D8B"/>
    <w:rsid w:val="00A861AB"/>
    <w:rsid w:val="00A87DFA"/>
    <w:rsid w:val="00A95D47"/>
    <w:rsid w:val="00AA08C0"/>
    <w:rsid w:val="00AA60ED"/>
    <w:rsid w:val="00AB2013"/>
    <w:rsid w:val="00AB278F"/>
    <w:rsid w:val="00AB6A01"/>
    <w:rsid w:val="00AC2CA9"/>
    <w:rsid w:val="00AC3618"/>
    <w:rsid w:val="00AC5D5A"/>
    <w:rsid w:val="00AD2432"/>
    <w:rsid w:val="00AD32AB"/>
    <w:rsid w:val="00AE1A9C"/>
    <w:rsid w:val="00AE528A"/>
    <w:rsid w:val="00AF5519"/>
    <w:rsid w:val="00B002F7"/>
    <w:rsid w:val="00B03F88"/>
    <w:rsid w:val="00B07FDA"/>
    <w:rsid w:val="00B267C8"/>
    <w:rsid w:val="00B3539E"/>
    <w:rsid w:val="00B428C1"/>
    <w:rsid w:val="00B46400"/>
    <w:rsid w:val="00B50145"/>
    <w:rsid w:val="00B50184"/>
    <w:rsid w:val="00B50E2D"/>
    <w:rsid w:val="00B53421"/>
    <w:rsid w:val="00B7069D"/>
    <w:rsid w:val="00B70B8F"/>
    <w:rsid w:val="00B718D8"/>
    <w:rsid w:val="00B71FD0"/>
    <w:rsid w:val="00B72209"/>
    <w:rsid w:val="00B73803"/>
    <w:rsid w:val="00B74198"/>
    <w:rsid w:val="00B8204E"/>
    <w:rsid w:val="00B8700A"/>
    <w:rsid w:val="00BA14FA"/>
    <w:rsid w:val="00BB490B"/>
    <w:rsid w:val="00BB4F27"/>
    <w:rsid w:val="00BB5AE2"/>
    <w:rsid w:val="00BB7818"/>
    <w:rsid w:val="00BC022D"/>
    <w:rsid w:val="00BC05D8"/>
    <w:rsid w:val="00BC0EA7"/>
    <w:rsid w:val="00BC0F95"/>
    <w:rsid w:val="00BC2375"/>
    <w:rsid w:val="00BC285D"/>
    <w:rsid w:val="00BC3231"/>
    <w:rsid w:val="00BD6446"/>
    <w:rsid w:val="00BE5BF0"/>
    <w:rsid w:val="00BF0241"/>
    <w:rsid w:val="00BF5932"/>
    <w:rsid w:val="00BF7311"/>
    <w:rsid w:val="00C03633"/>
    <w:rsid w:val="00C03BF4"/>
    <w:rsid w:val="00C05BFF"/>
    <w:rsid w:val="00C05D10"/>
    <w:rsid w:val="00C17341"/>
    <w:rsid w:val="00C211B1"/>
    <w:rsid w:val="00C244B6"/>
    <w:rsid w:val="00C24F71"/>
    <w:rsid w:val="00C37339"/>
    <w:rsid w:val="00C4485F"/>
    <w:rsid w:val="00C4703F"/>
    <w:rsid w:val="00C519CA"/>
    <w:rsid w:val="00C525A3"/>
    <w:rsid w:val="00C568AB"/>
    <w:rsid w:val="00C60A72"/>
    <w:rsid w:val="00C706F0"/>
    <w:rsid w:val="00C7364F"/>
    <w:rsid w:val="00C73F16"/>
    <w:rsid w:val="00C744D4"/>
    <w:rsid w:val="00C76613"/>
    <w:rsid w:val="00C76D73"/>
    <w:rsid w:val="00C81B33"/>
    <w:rsid w:val="00C82DDB"/>
    <w:rsid w:val="00C84AA7"/>
    <w:rsid w:val="00C86159"/>
    <w:rsid w:val="00C94D22"/>
    <w:rsid w:val="00C96E94"/>
    <w:rsid w:val="00C97AD0"/>
    <w:rsid w:val="00CA2390"/>
    <w:rsid w:val="00CB0733"/>
    <w:rsid w:val="00CB23F1"/>
    <w:rsid w:val="00CB55E1"/>
    <w:rsid w:val="00CB5EE0"/>
    <w:rsid w:val="00CC588C"/>
    <w:rsid w:val="00CD2DC3"/>
    <w:rsid w:val="00CD2FA7"/>
    <w:rsid w:val="00CD3BEA"/>
    <w:rsid w:val="00CD46CB"/>
    <w:rsid w:val="00CE2A73"/>
    <w:rsid w:val="00CE2BB3"/>
    <w:rsid w:val="00CE2D1A"/>
    <w:rsid w:val="00CE4B28"/>
    <w:rsid w:val="00CF0143"/>
    <w:rsid w:val="00CF59D8"/>
    <w:rsid w:val="00D04F1E"/>
    <w:rsid w:val="00D06A66"/>
    <w:rsid w:val="00D1217D"/>
    <w:rsid w:val="00D16A7A"/>
    <w:rsid w:val="00D173AD"/>
    <w:rsid w:val="00D22127"/>
    <w:rsid w:val="00D26FC5"/>
    <w:rsid w:val="00D5081A"/>
    <w:rsid w:val="00D52E37"/>
    <w:rsid w:val="00D5445D"/>
    <w:rsid w:val="00D56174"/>
    <w:rsid w:val="00D566FC"/>
    <w:rsid w:val="00D600BB"/>
    <w:rsid w:val="00D619ED"/>
    <w:rsid w:val="00D62831"/>
    <w:rsid w:val="00D63278"/>
    <w:rsid w:val="00D73733"/>
    <w:rsid w:val="00D7397F"/>
    <w:rsid w:val="00D775B5"/>
    <w:rsid w:val="00D911F8"/>
    <w:rsid w:val="00D93845"/>
    <w:rsid w:val="00DA130C"/>
    <w:rsid w:val="00DA2920"/>
    <w:rsid w:val="00DA339D"/>
    <w:rsid w:val="00DB1AC9"/>
    <w:rsid w:val="00DB1F82"/>
    <w:rsid w:val="00DB2A26"/>
    <w:rsid w:val="00DB4582"/>
    <w:rsid w:val="00DC2CDE"/>
    <w:rsid w:val="00DD34F7"/>
    <w:rsid w:val="00DD4FDD"/>
    <w:rsid w:val="00DD50E8"/>
    <w:rsid w:val="00DE4520"/>
    <w:rsid w:val="00DE6352"/>
    <w:rsid w:val="00DF1A08"/>
    <w:rsid w:val="00DF7934"/>
    <w:rsid w:val="00E03D99"/>
    <w:rsid w:val="00E149DB"/>
    <w:rsid w:val="00E21F46"/>
    <w:rsid w:val="00E25DA7"/>
    <w:rsid w:val="00E263F0"/>
    <w:rsid w:val="00E30209"/>
    <w:rsid w:val="00E3215D"/>
    <w:rsid w:val="00E33114"/>
    <w:rsid w:val="00E36697"/>
    <w:rsid w:val="00E41647"/>
    <w:rsid w:val="00E433E3"/>
    <w:rsid w:val="00E4778B"/>
    <w:rsid w:val="00E47E1A"/>
    <w:rsid w:val="00E530D5"/>
    <w:rsid w:val="00E53280"/>
    <w:rsid w:val="00E5403C"/>
    <w:rsid w:val="00E62555"/>
    <w:rsid w:val="00E63709"/>
    <w:rsid w:val="00E657AB"/>
    <w:rsid w:val="00E7128B"/>
    <w:rsid w:val="00E8334D"/>
    <w:rsid w:val="00E842DA"/>
    <w:rsid w:val="00E8553B"/>
    <w:rsid w:val="00E92298"/>
    <w:rsid w:val="00E9321B"/>
    <w:rsid w:val="00E933B9"/>
    <w:rsid w:val="00E959CD"/>
    <w:rsid w:val="00EA0DE8"/>
    <w:rsid w:val="00EA0E3C"/>
    <w:rsid w:val="00EA1FDA"/>
    <w:rsid w:val="00EA2FEA"/>
    <w:rsid w:val="00EB1EE9"/>
    <w:rsid w:val="00EB3554"/>
    <w:rsid w:val="00EC1D7C"/>
    <w:rsid w:val="00EC1E0B"/>
    <w:rsid w:val="00EC2AA2"/>
    <w:rsid w:val="00EC696B"/>
    <w:rsid w:val="00ED031A"/>
    <w:rsid w:val="00ED075F"/>
    <w:rsid w:val="00ED2256"/>
    <w:rsid w:val="00ED75BC"/>
    <w:rsid w:val="00EE02CA"/>
    <w:rsid w:val="00EE4D2A"/>
    <w:rsid w:val="00EF4A02"/>
    <w:rsid w:val="00EF7798"/>
    <w:rsid w:val="00F04148"/>
    <w:rsid w:val="00F067A5"/>
    <w:rsid w:val="00F06F60"/>
    <w:rsid w:val="00F101C9"/>
    <w:rsid w:val="00F2275E"/>
    <w:rsid w:val="00F31035"/>
    <w:rsid w:val="00F3361D"/>
    <w:rsid w:val="00F338ED"/>
    <w:rsid w:val="00F409AE"/>
    <w:rsid w:val="00F50532"/>
    <w:rsid w:val="00F544A2"/>
    <w:rsid w:val="00F55E44"/>
    <w:rsid w:val="00F56B0E"/>
    <w:rsid w:val="00F576B7"/>
    <w:rsid w:val="00F579A0"/>
    <w:rsid w:val="00F64B6D"/>
    <w:rsid w:val="00F65F15"/>
    <w:rsid w:val="00F70CCD"/>
    <w:rsid w:val="00F76975"/>
    <w:rsid w:val="00F80709"/>
    <w:rsid w:val="00F84459"/>
    <w:rsid w:val="00F8759F"/>
    <w:rsid w:val="00F95E76"/>
    <w:rsid w:val="00FA1B3A"/>
    <w:rsid w:val="00FA55B8"/>
    <w:rsid w:val="00FA55F9"/>
    <w:rsid w:val="00FB29C2"/>
    <w:rsid w:val="00FB5FBF"/>
    <w:rsid w:val="00FB7403"/>
    <w:rsid w:val="00FC1B9D"/>
    <w:rsid w:val="00FC38C4"/>
    <w:rsid w:val="00FC74A8"/>
    <w:rsid w:val="00FD2C2A"/>
    <w:rsid w:val="00FD2E18"/>
    <w:rsid w:val="00FD5D94"/>
    <w:rsid w:val="00FD6076"/>
    <w:rsid w:val="00FE14C7"/>
    <w:rsid w:val="00FE2954"/>
    <w:rsid w:val="00FE394D"/>
    <w:rsid w:val="00FE3A2C"/>
    <w:rsid w:val="00FE4297"/>
    <w:rsid w:val="00FE5C32"/>
    <w:rsid w:val="00FE622C"/>
    <w:rsid w:val="00FE77ED"/>
    <w:rsid w:val="00FF30BF"/>
    <w:rsid w:val="123D1A1A"/>
    <w:rsid w:val="141C0605"/>
    <w:rsid w:val="26F31B53"/>
    <w:rsid w:val="27470E0F"/>
    <w:rsid w:val="290838A5"/>
    <w:rsid w:val="2FD17869"/>
    <w:rsid w:val="50E831BD"/>
    <w:rsid w:val="59ED3C12"/>
    <w:rsid w:val="5E7D2A64"/>
    <w:rsid w:val="727453D2"/>
    <w:rsid w:val="791B21A6"/>
    <w:rsid w:val="7FF01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2"/>
    <w:unhideWhenUsed/>
    <w:qFormat/>
    <w:uiPriority w:val="99"/>
    <w:pPr>
      <w:tabs>
        <w:tab w:val="center" w:pos="4153"/>
        <w:tab w:val="right" w:pos="8306"/>
      </w:tabs>
      <w:snapToGrid w:val="0"/>
      <w:jc w:val="left"/>
    </w:pPr>
    <w:rPr>
      <w:sz w:val="18"/>
      <w:szCs w:val="18"/>
    </w:rPr>
  </w:style>
  <w:style w:type="paragraph" w:styleId="3">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6">
    <w:name w:val="Table Grid"/>
    <w:basedOn w:val="5"/>
    <w:qFormat/>
    <w:uiPriority w:val="59"/>
    <w:rPr>
      <w:rFonts w:cs="Calibri"/>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8">
    <w:name w:val="Emphasis"/>
    <w:basedOn w:val="7"/>
    <w:qFormat/>
    <w:uiPriority w:val="20"/>
    <w:rPr>
      <w:i/>
      <w:iCs/>
    </w:rPr>
  </w:style>
  <w:style w:type="character" w:styleId="9">
    <w:name w:val="Hyperlink"/>
    <w:basedOn w:val="7"/>
    <w:unhideWhenUsed/>
    <w:qFormat/>
    <w:uiPriority w:val="99"/>
    <w:rPr>
      <w:color w:val="0563C1" w:themeColor="hyperlink"/>
      <w:u w:val="single"/>
      <w14:textFill>
        <w14:solidFill>
          <w14:schemeClr w14:val="hlink"/>
        </w14:solidFill>
      </w14:textFill>
    </w:rPr>
  </w:style>
  <w:style w:type="paragraph" w:styleId="10">
    <w:name w:val="List Paragraph"/>
    <w:basedOn w:val="1"/>
    <w:qFormat/>
    <w:uiPriority w:val="34"/>
    <w:pPr>
      <w:ind w:left="720"/>
      <w:contextualSpacing/>
    </w:pPr>
  </w:style>
  <w:style w:type="character" w:customStyle="1" w:styleId="11">
    <w:name w:val="页眉 字符"/>
    <w:basedOn w:val="7"/>
    <w:link w:val="3"/>
    <w:qFormat/>
    <w:uiPriority w:val="99"/>
    <w:rPr>
      <w:sz w:val="18"/>
      <w:szCs w:val="18"/>
    </w:rPr>
  </w:style>
  <w:style w:type="character" w:customStyle="1" w:styleId="12">
    <w:name w:val="页脚 字符"/>
    <w:basedOn w:val="7"/>
    <w:link w:val="2"/>
    <w:qFormat/>
    <w:uiPriority w:val="99"/>
    <w:rPr>
      <w:sz w:val="18"/>
      <w:szCs w:val="18"/>
    </w:rPr>
  </w:style>
  <w:style w:type="paragraph" w:customStyle="1" w:styleId="13">
    <w:name w:val="_Style 1"/>
    <w:basedOn w:val="1"/>
    <w:qFormat/>
    <w:uiPriority w:val="0"/>
    <w:pPr>
      <w:suppressAutoHyphens/>
      <w:ind w:firstLine="420" w:firstLineChars="200"/>
    </w:pPr>
    <w:rPr>
      <w:rFonts w:ascii="Times New Roman" w:hAnsi="Times New Roman"/>
      <w:kern w:val="1"/>
      <w:szCs w:val="24"/>
      <w:lang w:eastAsia="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7B82A-69DD-4412-B648-CBE59A52E43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3</Pages>
  <Words>2079</Words>
  <Characters>2421</Characters>
  <Lines>20</Lines>
  <Paragraphs>5</Paragraphs>
  <TotalTime>2398</TotalTime>
  <ScaleCrop>false</ScaleCrop>
  <LinksUpToDate>false</LinksUpToDate>
  <CharactersWithSpaces>2732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2022-03-24T03:07:00Z</dcterms:created>
  <dc:creator>Microsoft</dc:creator>
  <cp:lastModifiedBy>荔枝</cp:lastModifiedBy>
  <cp:lastPrinted>2020-09-18T03:42:00Z</cp:lastPrinted>
  <dcterms:modified xsi:type="dcterms:W3CDTF">2024-11-17T03:09:01Z</dcterms:modified>
  <cp:revision>359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04129F7306A945D682417AFAF47DC443_13</vt:lpwstr>
  </property>
</Properties>
</file>