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5D23CB" w14:paraId="49D6529F" w14:textId="77777777">
        <w:trPr>
          <w:trHeight w:val="350"/>
        </w:trPr>
        <w:tc>
          <w:tcPr>
            <w:tcW w:w="11140" w:type="dxa"/>
            <w:gridSpan w:val="2"/>
          </w:tcPr>
          <w:p w14:paraId="14ACF241" w14:textId="561599CC" w:rsidR="005D23CB" w:rsidRDefault="00000000">
            <w:pPr>
              <w:pStyle w:val="TableParagraph"/>
              <w:spacing w:line="269" w:lineRule="exact"/>
              <w:ind w:left="416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="002A6F2F">
              <w:rPr>
                <w:rFonts w:ascii="Arial"/>
                <w:b/>
                <w:spacing w:val="-10"/>
                <w:w w:val="80"/>
                <w:sz w:val="24"/>
              </w:rPr>
              <w:t>10</w:t>
            </w:r>
          </w:p>
        </w:tc>
      </w:tr>
      <w:tr w:rsidR="005D23CB" w14:paraId="4C764F49" w14:textId="77777777">
        <w:trPr>
          <w:trHeight w:val="350"/>
        </w:trPr>
        <w:tc>
          <w:tcPr>
            <w:tcW w:w="11140" w:type="dxa"/>
            <w:gridSpan w:val="2"/>
          </w:tcPr>
          <w:p w14:paraId="3E2C81A4" w14:textId="38516750" w:rsidR="005D23CB" w:rsidRDefault="002A6F2F">
            <w:pPr>
              <w:pStyle w:val="TableParagraph"/>
              <w:spacing w:before="36"/>
              <w:ind w:left="22" w:right="416"/>
              <w:jc w:val="center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w w:val="80"/>
                <w:sz w:val="24"/>
              </w:rPr>
              <w:t>The Selection</w:t>
            </w:r>
            <w:proofErr w:type="gramEnd"/>
            <w:r>
              <w:rPr>
                <w:rFonts w:ascii="Arial"/>
                <w:b/>
                <w:w w:val="80"/>
                <w:sz w:val="24"/>
              </w:rPr>
              <w:t xml:space="preserve"> Widgets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Pycharm</w:t>
            </w:r>
            <w:proofErr w:type="spellEnd"/>
          </w:p>
        </w:tc>
      </w:tr>
      <w:tr w:rsidR="005D23CB" w14:paraId="6F31A504" w14:textId="77777777">
        <w:trPr>
          <w:trHeight w:val="273"/>
        </w:trPr>
        <w:tc>
          <w:tcPr>
            <w:tcW w:w="5569" w:type="dxa"/>
          </w:tcPr>
          <w:p w14:paraId="71CC9422" w14:textId="1A9F7D94" w:rsidR="005D23CB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D83C73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505BDCC7" w14:textId="77777777" w:rsidR="005D23CB" w:rsidRDefault="0000000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5D23CB" w14:paraId="745166E1" w14:textId="77777777">
        <w:trPr>
          <w:trHeight w:val="273"/>
        </w:trPr>
        <w:tc>
          <w:tcPr>
            <w:tcW w:w="5569" w:type="dxa"/>
          </w:tcPr>
          <w:p w14:paraId="5E948BC7" w14:textId="77777777" w:rsidR="005D23C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03C33EEB" w14:textId="5FED3916" w:rsidR="005D23CB" w:rsidRDefault="00000000"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F043FE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F043FE" w:rsidRPr="00F043FE">
              <w:rPr>
                <w:rFonts w:ascii="Arial"/>
                <w:bCs/>
                <w:spacing w:val="-2"/>
                <w:w w:val="95"/>
                <w:sz w:val="24"/>
              </w:rPr>
              <w:t>03/22/25</w:t>
            </w:r>
          </w:p>
        </w:tc>
      </w:tr>
      <w:tr w:rsidR="005D23CB" w14:paraId="34262CD1" w14:textId="77777777">
        <w:trPr>
          <w:trHeight w:val="275"/>
        </w:trPr>
        <w:tc>
          <w:tcPr>
            <w:tcW w:w="5569" w:type="dxa"/>
          </w:tcPr>
          <w:p w14:paraId="71E4B7B4" w14:textId="5F3068E2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F043FE"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r w:rsidR="00F043FE" w:rsidRPr="00F043FE">
              <w:rPr>
                <w:rFonts w:ascii="Arial"/>
                <w:bCs/>
                <w:spacing w:val="-2"/>
                <w:sz w:val="24"/>
              </w:rPr>
              <w:t>BSCpE</w:t>
            </w:r>
            <w:proofErr w:type="spellEnd"/>
            <w:r w:rsidR="00F043FE" w:rsidRPr="00F043FE">
              <w:rPr>
                <w:rFonts w:ascii="Arial"/>
                <w:bCs/>
                <w:spacing w:val="-2"/>
                <w:sz w:val="24"/>
              </w:rPr>
              <w:t xml:space="preserve"> 1A</w:t>
            </w:r>
          </w:p>
        </w:tc>
        <w:tc>
          <w:tcPr>
            <w:tcW w:w="5571" w:type="dxa"/>
          </w:tcPr>
          <w:p w14:paraId="6E6858DE" w14:textId="26C5E0EC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F043FE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F043FE" w:rsidRPr="00F043FE">
              <w:rPr>
                <w:rFonts w:ascii="Arial"/>
                <w:bCs/>
                <w:spacing w:val="-2"/>
                <w:w w:val="95"/>
                <w:sz w:val="24"/>
              </w:rPr>
              <w:t>03/22/25</w:t>
            </w:r>
          </w:p>
        </w:tc>
      </w:tr>
      <w:tr w:rsidR="005D23CB" w14:paraId="46A01A5B" w14:textId="77777777">
        <w:trPr>
          <w:trHeight w:val="275"/>
        </w:trPr>
        <w:tc>
          <w:tcPr>
            <w:tcW w:w="5569" w:type="dxa"/>
          </w:tcPr>
          <w:p w14:paraId="3792249E" w14:textId="64E541FD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F043FE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F043FE" w:rsidRPr="00F043FE">
              <w:rPr>
                <w:rFonts w:ascii="Arial"/>
                <w:bCs/>
                <w:spacing w:val="-2"/>
                <w:sz w:val="24"/>
              </w:rPr>
              <w:t>Nerio, Hannah Grace A</w:t>
            </w:r>
            <w:r w:rsidR="00F043FE">
              <w:rPr>
                <w:rFonts w:ascii="Arial"/>
                <w:bCs/>
                <w:spacing w:val="-2"/>
                <w:sz w:val="24"/>
              </w:rPr>
              <w:t>.</w:t>
            </w:r>
          </w:p>
        </w:tc>
        <w:tc>
          <w:tcPr>
            <w:tcW w:w="5571" w:type="dxa"/>
          </w:tcPr>
          <w:p w14:paraId="7C93A14E" w14:textId="459E4C63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F043FE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F043FE" w:rsidRPr="00F043FE">
              <w:rPr>
                <w:rFonts w:ascii="Arial"/>
                <w:bCs/>
                <w:spacing w:val="-2"/>
                <w:sz w:val="24"/>
              </w:rPr>
              <w:t xml:space="preserve">Maria </w:t>
            </w:r>
            <w:proofErr w:type="spellStart"/>
            <w:r w:rsidR="00F043FE" w:rsidRPr="00F043FE">
              <w:rPr>
                <w:rFonts w:ascii="Arial"/>
                <w:bCs/>
                <w:spacing w:val="-2"/>
                <w:sz w:val="24"/>
              </w:rPr>
              <w:t>Rizzete</w:t>
            </w:r>
            <w:proofErr w:type="spellEnd"/>
            <w:r w:rsidR="00F043FE" w:rsidRPr="00F043FE">
              <w:rPr>
                <w:rFonts w:ascii="Arial"/>
                <w:bCs/>
                <w:spacing w:val="-2"/>
                <w:sz w:val="24"/>
              </w:rPr>
              <w:t xml:space="preserve"> H. Sayo</w:t>
            </w:r>
          </w:p>
        </w:tc>
      </w:tr>
      <w:tr w:rsidR="005D23CB" w14:paraId="70C62C15" w14:textId="77777777">
        <w:trPr>
          <w:trHeight w:val="350"/>
        </w:trPr>
        <w:tc>
          <w:tcPr>
            <w:tcW w:w="11140" w:type="dxa"/>
            <w:gridSpan w:val="2"/>
          </w:tcPr>
          <w:p w14:paraId="071FF9FE" w14:textId="77777777" w:rsidR="005D23CB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5D23CB" w14:paraId="0420F42E" w14:textId="77777777">
        <w:trPr>
          <w:trHeight w:val="465"/>
        </w:trPr>
        <w:tc>
          <w:tcPr>
            <w:tcW w:w="11140" w:type="dxa"/>
            <w:gridSpan w:val="2"/>
          </w:tcPr>
          <w:p w14:paraId="7D962546" w14:textId="60ADB971" w:rsidR="005D23CB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framework</w:t>
            </w:r>
            <w:r w:rsidR="00B35FBA">
              <w:rPr>
                <w:w w:val="80"/>
                <w:sz w:val="24"/>
              </w:rPr>
              <w:t xml:space="preserve"> and selection widget</w:t>
            </w:r>
          </w:p>
        </w:tc>
      </w:tr>
      <w:tr w:rsidR="005D23CB" w14:paraId="7918FFD9" w14:textId="77777777">
        <w:trPr>
          <w:trHeight w:val="350"/>
        </w:trPr>
        <w:tc>
          <w:tcPr>
            <w:tcW w:w="11140" w:type="dxa"/>
            <w:gridSpan w:val="2"/>
          </w:tcPr>
          <w:p w14:paraId="7F444506" w14:textId="77777777" w:rsidR="005D23CB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5D23CB" w14:paraId="31C42E4C" w14:textId="77777777">
        <w:trPr>
          <w:trHeight w:val="825"/>
        </w:trPr>
        <w:tc>
          <w:tcPr>
            <w:tcW w:w="11140" w:type="dxa"/>
            <w:gridSpan w:val="2"/>
          </w:tcPr>
          <w:p w14:paraId="4F1C0DA9" w14:textId="77777777" w:rsidR="005D23C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D7478B4" w14:textId="6F9FFC09" w:rsidR="00B35FBA" w:rsidRPr="00B35FBA" w:rsidRDefault="00B35FBA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 w:rsidRPr="00B35FBA">
              <w:rPr>
                <w:w w:val="80"/>
                <w:sz w:val="24"/>
              </w:rPr>
              <w:t xml:space="preserve">To create a Python program that </w:t>
            </w:r>
            <w:proofErr w:type="gramStart"/>
            <w:r w:rsidRPr="00B35FBA">
              <w:rPr>
                <w:w w:val="80"/>
                <w:sz w:val="24"/>
              </w:rPr>
              <w:t>use</w:t>
            </w:r>
            <w:proofErr w:type="gramEnd"/>
            <w:r w:rsidRPr="00B35FBA">
              <w:rPr>
                <w:w w:val="80"/>
                <w:sz w:val="24"/>
              </w:rPr>
              <w:t xml:space="preserve"> selection widget like </w:t>
            </w:r>
            <w:proofErr w:type="spellStart"/>
            <w:r w:rsidRPr="00B35FBA">
              <w:rPr>
                <w:w w:val="80"/>
                <w:sz w:val="24"/>
              </w:rPr>
              <w:t>Combobox</w:t>
            </w:r>
            <w:proofErr w:type="spellEnd"/>
            <w:r w:rsidRPr="00B35FBA">
              <w:rPr>
                <w:w w:val="80"/>
                <w:sz w:val="24"/>
              </w:rPr>
              <w:t xml:space="preserve"> </w:t>
            </w:r>
          </w:p>
          <w:p w14:paraId="2766E74D" w14:textId="3BFE55A7" w:rsidR="005D23CB" w:rsidRDefault="00B35FBA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 w:rsidRPr="00B35FBA">
              <w:rPr>
                <w:sz w:val="24"/>
              </w:rPr>
              <w:t xml:space="preserve">To use </w:t>
            </w:r>
            <w:proofErr w:type="spellStart"/>
            <w:r w:rsidRPr="00B35FBA">
              <w:rPr>
                <w:sz w:val="24"/>
              </w:rPr>
              <w:t>ttk</w:t>
            </w:r>
            <w:proofErr w:type="spellEnd"/>
            <w:r w:rsidRPr="00B35FBA">
              <w:rPr>
                <w:sz w:val="24"/>
              </w:rPr>
              <w:t xml:space="preserve"> function as part of Tk </w:t>
            </w:r>
            <w:proofErr w:type="gramStart"/>
            <w:r w:rsidRPr="00B35FBA">
              <w:rPr>
                <w:sz w:val="24"/>
              </w:rPr>
              <w:t>( )</w:t>
            </w:r>
            <w:proofErr w:type="gramEnd"/>
            <w:r w:rsidRPr="00B35FBA">
              <w:rPr>
                <w:sz w:val="24"/>
              </w:rPr>
              <w:t xml:space="preserve"> in the </w:t>
            </w:r>
            <w:proofErr w:type="spellStart"/>
            <w:r w:rsidRPr="00B35FBA">
              <w:rPr>
                <w:sz w:val="24"/>
              </w:rPr>
              <w:t>Tkinter</w:t>
            </w:r>
            <w:proofErr w:type="spellEnd"/>
            <w:r w:rsidRPr="00B35FBA">
              <w:rPr>
                <w:sz w:val="24"/>
              </w:rPr>
              <w:t xml:space="preserve"> module</w:t>
            </w:r>
          </w:p>
        </w:tc>
      </w:tr>
      <w:tr w:rsidR="005D23CB" w14:paraId="4468F1EF" w14:textId="77777777">
        <w:trPr>
          <w:trHeight w:val="321"/>
        </w:trPr>
        <w:tc>
          <w:tcPr>
            <w:tcW w:w="11140" w:type="dxa"/>
            <w:gridSpan w:val="2"/>
          </w:tcPr>
          <w:p w14:paraId="4E30E25D" w14:textId="77777777" w:rsidR="005D23CB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5D23CB" w14:paraId="30DE8474" w14:textId="77777777">
        <w:trPr>
          <w:trHeight w:val="1648"/>
        </w:trPr>
        <w:tc>
          <w:tcPr>
            <w:tcW w:w="11140" w:type="dxa"/>
            <w:gridSpan w:val="2"/>
          </w:tcPr>
          <w:p w14:paraId="09164A19" w14:textId="77777777" w:rsidR="005D23CB" w:rsidRDefault="00000000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 Graphical User Interface (GUI) application is a program that the user can interact with through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graphics (windows, buttons, text fields, checkboxes, images, icons, etc..) such as the Desktop GUI of Windows OS by using a mouse and keyboard unlike with a Command-line program or Terminal program that support keyboard inputs only.</w:t>
            </w:r>
          </w:p>
          <w:p w14:paraId="3725669E" w14:textId="77777777" w:rsidR="005D23CB" w:rsidRDefault="00000000">
            <w:pPr>
              <w:pStyle w:val="TableParagraph"/>
              <w:spacing w:before="248" w:line="270" w:lineRule="atLeast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 xml:space="preserve"> is an integrated development environment used for programming in Python. It provides code analysis, a graphical debugger, an integrated unit tester, integration with version control systems, and supports web development with Django.</w:t>
            </w:r>
          </w:p>
        </w:tc>
      </w:tr>
      <w:tr w:rsidR="005D23CB" w14:paraId="14AC1B43" w14:textId="77777777">
        <w:trPr>
          <w:trHeight w:val="350"/>
        </w:trPr>
        <w:tc>
          <w:tcPr>
            <w:tcW w:w="11140" w:type="dxa"/>
            <w:gridSpan w:val="2"/>
          </w:tcPr>
          <w:p w14:paraId="638C33C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5D23CB" w14:paraId="24005F70" w14:textId="77777777">
        <w:trPr>
          <w:trHeight w:val="1101"/>
        </w:trPr>
        <w:tc>
          <w:tcPr>
            <w:tcW w:w="11140" w:type="dxa"/>
            <w:gridSpan w:val="2"/>
          </w:tcPr>
          <w:p w14:paraId="299EA060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57B3DD8" w14:textId="77777777" w:rsidR="005D23CB" w:rsidRDefault="00000000">
            <w:pPr>
              <w:pStyle w:val="TableParagraph"/>
              <w:ind w:left="833" w:right="4863"/>
              <w:rPr>
                <w:sz w:val="24"/>
              </w:rPr>
            </w:pPr>
            <w:r>
              <w:rPr>
                <w:w w:val="80"/>
                <w:sz w:val="24"/>
              </w:rPr>
              <w:t>Desktop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 System</w:t>
            </w:r>
          </w:p>
        </w:tc>
      </w:tr>
      <w:tr w:rsidR="005D23CB" w14:paraId="4208EFA3" w14:textId="77777777">
        <w:trPr>
          <w:trHeight w:val="350"/>
        </w:trPr>
        <w:tc>
          <w:tcPr>
            <w:tcW w:w="11140" w:type="dxa"/>
            <w:gridSpan w:val="2"/>
          </w:tcPr>
          <w:p w14:paraId="3D5A089B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Procedure:</w:t>
            </w:r>
          </w:p>
        </w:tc>
      </w:tr>
    </w:tbl>
    <w:p w14:paraId="6BDE0512" w14:textId="12A2FFB8" w:rsidR="005D23CB" w:rsidRDefault="000F4D36">
      <w:pPr>
        <w:pStyle w:val="TableParagraph"/>
        <w:rPr>
          <w:rFonts w:ascii="Arial"/>
          <w:b/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  <w:r w:rsidRPr="00B35FBA">
        <w:rPr>
          <w:rFonts w:ascii="Times New Roman"/>
          <w:noProof/>
          <w:sz w:val="20"/>
        </w:rPr>
        <w:drawing>
          <wp:anchor distT="0" distB="0" distL="114300" distR="114300" simplePos="0" relativeHeight="487470080" behindDoc="0" locked="0" layoutInCell="1" allowOverlap="1" wp14:anchorId="26B58BFB" wp14:editId="3B6365DC">
            <wp:simplePos x="0" y="0"/>
            <wp:positionH relativeFrom="column">
              <wp:posOffset>784860</wp:posOffset>
            </wp:positionH>
            <wp:positionV relativeFrom="paragraph">
              <wp:posOffset>332105</wp:posOffset>
            </wp:positionV>
            <wp:extent cx="5341620" cy="3390900"/>
            <wp:effectExtent l="0" t="0" r="0" b="0"/>
            <wp:wrapTopAndBottom/>
            <wp:docPr id="2081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30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78E7603" w14:textId="77777777">
        <w:trPr>
          <w:trHeight w:val="13946"/>
        </w:trPr>
        <w:tc>
          <w:tcPr>
            <w:tcW w:w="11140" w:type="dxa"/>
          </w:tcPr>
          <w:p w14:paraId="0DD6D40E" w14:textId="50E4C77C" w:rsidR="00B35FBA" w:rsidRDefault="000F4D36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  <w:r w:rsidRPr="00B35FBA">
              <w:rPr>
                <w:rFonts w:ascii="Times New Roman"/>
                <w:noProof/>
                <w:sz w:val="20"/>
              </w:rPr>
              <w:lastRenderedPageBreak/>
              <w:drawing>
                <wp:anchor distT="0" distB="0" distL="114300" distR="114300" simplePos="0" relativeHeight="487472128" behindDoc="0" locked="0" layoutInCell="1" allowOverlap="1" wp14:anchorId="16A2016F" wp14:editId="5A1B18E2">
                  <wp:simplePos x="0" y="0"/>
                  <wp:positionH relativeFrom="column">
                    <wp:posOffset>1255395</wp:posOffset>
                  </wp:positionH>
                  <wp:positionV relativeFrom="paragraph">
                    <wp:posOffset>293370</wp:posOffset>
                  </wp:positionV>
                  <wp:extent cx="4054191" cy="2377646"/>
                  <wp:effectExtent l="0" t="0" r="3810" b="3810"/>
                  <wp:wrapTopAndBottom/>
                  <wp:docPr id="1816711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71145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0D1AED" w14:textId="2D080404" w:rsidR="00B35FBA" w:rsidRDefault="00B35FBA" w:rsidP="000F4D36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t xml:space="preserve">1. </w:t>
            </w:r>
          </w:p>
          <w:p w14:paraId="42F1B888" w14:textId="7C5E836C" w:rsidR="00B35FBA" w:rsidRDefault="00B35FBA" w:rsidP="00B35FBA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</w:p>
          <w:p w14:paraId="19E186A2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42"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2C29CF6C" w14:textId="77777777" w:rsidR="0098695D" w:rsidRDefault="0098695D">
            <w:pPr>
              <w:pStyle w:val="TableParagraph"/>
              <w:spacing w:line="275" w:lineRule="exact"/>
              <w:rPr>
                <w:rFonts w:ascii="Arial"/>
                <w:b/>
                <w:w w:val="80"/>
                <w:sz w:val="24"/>
              </w:rPr>
            </w:pPr>
          </w:p>
          <w:p w14:paraId="7BF6B4D6" w14:textId="636EC935" w:rsidR="005D23C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Adding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icon</w:t>
            </w:r>
          </w:p>
          <w:p w14:paraId="42847A97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Download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</w:t>
            </w:r>
            <w:proofErr w:type="spellStart"/>
            <w:r>
              <w:rPr>
                <w:w w:val="80"/>
                <w:sz w:val="24"/>
              </w:rPr>
              <w:t>ico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picture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hyperlink r:id="rId7">
              <w:r w:rsidR="005D23CB">
                <w:rPr>
                  <w:color w:val="0461C1"/>
                  <w:w w:val="80"/>
                  <w:sz w:val="24"/>
                  <w:u w:val="single" w:color="0461C1"/>
                </w:rPr>
                <w:t>https://icon-icons.com/</w:t>
              </w:r>
            </w:hyperlink>
            <w:r>
              <w:rPr>
                <w:color w:val="0461C1"/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sites.</w:t>
            </w:r>
          </w:p>
          <w:p w14:paraId="6F5FCEA4" w14:textId="5594789A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(ex.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Oopfa1&lt;</w:t>
            </w:r>
            <w:proofErr w:type="spellStart"/>
            <w:r>
              <w:rPr>
                <w:spacing w:val="-2"/>
                <w:w w:val="80"/>
                <w:sz w:val="24"/>
              </w:rPr>
              <w:t>lastname</w:t>
            </w:r>
            <w:proofErr w:type="spellEnd"/>
            <w:r>
              <w:rPr>
                <w:spacing w:val="-2"/>
                <w:w w:val="80"/>
                <w:sz w:val="24"/>
              </w:rPr>
              <w:t>&gt;_lab</w:t>
            </w:r>
            <w:r w:rsidR="00576597">
              <w:rPr>
                <w:spacing w:val="-2"/>
                <w:w w:val="80"/>
                <w:sz w:val="24"/>
              </w:rPr>
              <w:t>10</w:t>
            </w:r>
            <w:r>
              <w:rPr>
                <w:spacing w:val="-2"/>
                <w:w w:val="80"/>
                <w:sz w:val="24"/>
              </w:rPr>
              <w:t>)</w:t>
            </w:r>
          </w:p>
          <w:p w14:paraId="53E139AC" w14:textId="278ED77C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  <w:r w:rsidRPr="00B35FBA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471104" behindDoc="0" locked="0" layoutInCell="1" allowOverlap="1" wp14:anchorId="669AA192" wp14:editId="444437F2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220345</wp:posOffset>
                  </wp:positionV>
                  <wp:extent cx="5356860" cy="4587240"/>
                  <wp:effectExtent l="0" t="0" r="0" b="3810"/>
                  <wp:wrapTopAndBottom/>
                  <wp:docPr id="1821436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43620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45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6BA319" w14:textId="2FFB4DFE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3548A71F" w14:textId="77777777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1976F1D2" w14:textId="77777777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7DCF34D3" w14:textId="77777777" w:rsidR="000F4D36" w:rsidRP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498756F9" w14:textId="5DFFA956" w:rsidR="005D23CB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  <w:r>
              <w:rPr>
                <w:w w:val="80"/>
                <w:sz w:val="24"/>
              </w:rPr>
              <w:t>5. 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similar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below.</w:t>
            </w:r>
          </w:p>
          <w:p w14:paraId="68206FC9" w14:textId="1AFE2C4B" w:rsidR="005D23CB" w:rsidRDefault="005D23CB">
            <w:pPr>
              <w:pStyle w:val="TableParagraph"/>
              <w:spacing w:before="41" w:after="1"/>
              <w:ind w:left="0"/>
              <w:rPr>
                <w:rFonts w:ascii="Times New Roman"/>
                <w:sz w:val="20"/>
              </w:rPr>
            </w:pPr>
          </w:p>
          <w:p w14:paraId="3F6D7059" w14:textId="3AA0A5C2" w:rsidR="005D23CB" w:rsidRDefault="005D23CB">
            <w:pPr>
              <w:pStyle w:val="TableParagraph"/>
              <w:ind w:left="3681"/>
              <w:rPr>
                <w:rFonts w:ascii="Times New Roman"/>
                <w:sz w:val="20"/>
              </w:rPr>
            </w:pPr>
          </w:p>
          <w:p w14:paraId="647BE99C" w14:textId="6BD4107F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131429A6" w14:textId="23F5E8C1" w:rsidR="005D23CB" w:rsidRDefault="000F4D36" w:rsidP="00576597">
            <w:pPr>
              <w:pStyle w:val="TableParagraph"/>
              <w:tabs>
                <w:tab w:val="left" w:pos="829"/>
              </w:tabs>
              <w:spacing w:line="265" w:lineRule="exact"/>
              <w:ind w:left="829"/>
              <w:rPr>
                <w:sz w:val="24"/>
              </w:rPr>
            </w:pPr>
            <w:r w:rsidRPr="00576597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473152" behindDoc="0" locked="0" layoutInCell="1" allowOverlap="1" wp14:anchorId="4772F438" wp14:editId="1151F290">
                  <wp:simplePos x="0" y="0"/>
                  <wp:positionH relativeFrom="column">
                    <wp:posOffset>727851</wp:posOffset>
                  </wp:positionH>
                  <wp:positionV relativeFrom="paragraph">
                    <wp:posOffset>450850</wp:posOffset>
                  </wp:positionV>
                  <wp:extent cx="4846740" cy="2743438"/>
                  <wp:effectExtent l="0" t="0" r="0" b="0"/>
                  <wp:wrapTopAndBottom/>
                  <wp:docPr id="413985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98598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23CB" w14:paraId="49D90D18" w14:textId="77777777">
        <w:trPr>
          <w:trHeight w:val="350"/>
        </w:trPr>
        <w:tc>
          <w:tcPr>
            <w:tcW w:w="11140" w:type="dxa"/>
          </w:tcPr>
          <w:p w14:paraId="2597C122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6.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5D23CB" w14:paraId="26A3AC69" w14:textId="77777777" w:rsidTr="006523FE">
        <w:trPr>
          <w:trHeight w:val="1468"/>
        </w:trPr>
        <w:tc>
          <w:tcPr>
            <w:tcW w:w="11140" w:type="dxa"/>
          </w:tcPr>
          <w:p w14:paraId="26D82018" w14:textId="77777777" w:rsidR="005D23C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Task</w:t>
            </w:r>
          </w:p>
          <w:p w14:paraId="38D3DBC6" w14:textId="77F20B60" w:rsidR="005D23CB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1. Create label widgets below to label your birth date &lt;dd&gt;, birth year &lt;</w:t>
            </w:r>
            <w:proofErr w:type="spellStart"/>
            <w:r>
              <w:rPr>
                <w:rFonts w:ascii="Arial"/>
                <w:bCs/>
                <w:sz w:val="24"/>
              </w:rPr>
              <w:t>yyyy</w:t>
            </w:r>
            <w:proofErr w:type="spellEnd"/>
            <w:r>
              <w:rPr>
                <w:rFonts w:ascii="Arial"/>
                <w:bCs/>
                <w:sz w:val="24"/>
              </w:rPr>
              <w:t>&gt;</w:t>
            </w:r>
          </w:p>
          <w:p w14:paraId="2751C350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 xml:space="preserve">2. Create </w:t>
            </w:r>
            <w:proofErr w:type="spellStart"/>
            <w:proofErr w:type="gramStart"/>
            <w:r>
              <w:rPr>
                <w:rFonts w:ascii="Arial"/>
                <w:bCs/>
                <w:sz w:val="24"/>
              </w:rPr>
              <w:t>combobox</w:t>
            </w:r>
            <w:proofErr w:type="spellEnd"/>
            <w:proofErr w:type="gramEnd"/>
            <w:r>
              <w:rPr>
                <w:rFonts w:ascii="Arial"/>
                <w:bCs/>
                <w:sz w:val="24"/>
              </w:rPr>
              <w:t xml:space="preserve"> to drop down your birth date &lt;dd&gt;, birth year &lt;</w:t>
            </w:r>
            <w:proofErr w:type="spellStart"/>
            <w:r>
              <w:rPr>
                <w:rFonts w:ascii="Arial"/>
                <w:bCs/>
                <w:sz w:val="24"/>
              </w:rPr>
              <w:t>yyyy</w:t>
            </w:r>
            <w:proofErr w:type="spellEnd"/>
            <w:r>
              <w:rPr>
                <w:rFonts w:ascii="Arial"/>
                <w:bCs/>
                <w:sz w:val="24"/>
              </w:rPr>
              <w:t>&gt;</w:t>
            </w:r>
          </w:p>
          <w:p w14:paraId="04E40313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3. Create another method to show info about your birth date &lt;dd&gt;, birth year &lt;</w:t>
            </w:r>
            <w:proofErr w:type="spellStart"/>
            <w:r>
              <w:rPr>
                <w:rFonts w:ascii="Arial"/>
                <w:bCs/>
                <w:sz w:val="24"/>
              </w:rPr>
              <w:t>yyyy</w:t>
            </w:r>
            <w:proofErr w:type="spellEnd"/>
            <w:r>
              <w:rPr>
                <w:rFonts w:ascii="Arial"/>
                <w:bCs/>
                <w:sz w:val="24"/>
              </w:rPr>
              <w:t>&gt;</w:t>
            </w:r>
          </w:p>
          <w:p w14:paraId="2B53148E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</w:p>
          <w:p w14:paraId="30A43576" w14:textId="79DF9775" w:rsidR="006523FE" w:rsidRPr="006523FE" w:rsidRDefault="006523FE" w:rsidP="006523FE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 xml:space="preserve">Note: You may also use additional </w:t>
            </w:r>
            <w:proofErr w:type="gramStart"/>
            <w:r>
              <w:rPr>
                <w:rFonts w:ascii="Arial"/>
                <w:bCs/>
                <w:sz w:val="24"/>
              </w:rPr>
              <w:t>selection</w:t>
            </w:r>
            <w:r w:rsidR="0040492D">
              <w:rPr>
                <w:rFonts w:ascii="Arial"/>
                <w:bCs/>
                <w:sz w:val="24"/>
              </w:rPr>
              <w:t>(</w:t>
            </w:r>
            <w:proofErr w:type="spellStart"/>
            <w:proofErr w:type="gramEnd"/>
            <w:r w:rsidR="0040492D">
              <w:rPr>
                <w:rFonts w:ascii="Arial"/>
                <w:bCs/>
                <w:sz w:val="24"/>
              </w:rPr>
              <w:t>listbox</w:t>
            </w:r>
            <w:proofErr w:type="spellEnd"/>
            <w:r w:rsidR="0040492D">
              <w:rPr>
                <w:rFonts w:ascii="Arial"/>
                <w:bCs/>
                <w:sz w:val="24"/>
              </w:rPr>
              <w:t xml:space="preserve">, radio button, check button) </w:t>
            </w:r>
            <w:r>
              <w:rPr>
                <w:rFonts w:ascii="Arial"/>
                <w:bCs/>
                <w:sz w:val="24"/>
              </w:rPr>
              <w:t>or common widgets to improve the design of your GUI.</w:t>
            </w:r>
          </w:p>
        </w:tc>
      </w:tr>
      <w:tr w:rsidR="005D23CB" w14:paraId="1037827C" w14:textId="77777777" w:rsidTr="00652782">
        <w:trPr>
          <w:trHeight w:val="9106"/>
        </w:trPr>
        <w:tc>
          <w:tcPr>
            <w:tcW w:w="11140" w:type="dxa"/>
          </w:tcPr>
          <w:p w14:paraId="31D7D1BD" w14:textId="77777777" w:rsidR="005D23CB" w:rsidRDefault="00000000">
            <w:pPr>
              <w:pStyle w:val="TableParagraph"/>
              <w:spacing w:before="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</w:t>
            </w:r>
          </w:p>
          <w:p w14:paraId="3F961501" w14:textId="4BC5BFBA" w:rsidR="005D23CB" w:rsidRPr="00F043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5"/>
              <w:ind w:right="413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 w:rsidR="0040492D">
              <w:rPr>
                <w:w w:val="80"/>
                <w:sz w:val="24"/>
              </w:rPr>
              <w:t>selection widgets?</w:t>
            </w:r>
          </w:p>
          <w:p w14:paraId="509ECC31" w14:textId="42D93114" w:rsidR="00F043FE" w:rsidRPr="003F16AE" w:rsidRDefault="00F043FE" w:rsidP="00F043FE">
            <w:pPr>
              <w:pStyle w:val="TableParagraph"/>
              <w:tabs>
                <w:tab w:val="left" w:pos="829"/>
                <w:tab w:val="left" w:pos="833"/>
              </w:tabs>
              <w:spacing w:before="5"/>
              <w:ind w:left="833" w:right="413"/>
              <w:rPr>
                <w:rFonts w:ascii="Arial" w:hAnsi="Arial" w:cs="Arial"/>
                <w:sz w:val="24"/>
              </w:rPr>
            </w:pPr>
            <w:proofErr w:type="gramStart"/>
            <w:r w:rsidRPr="003F16AE">
              <w:rPr>
                <w:rFonts w:ascii="Arial" w:hAnsi="Arial" w:cs="Arial"/>
                <w:sz w:val="24"/>
              </w:rPr>
              <w:t xml:space="preserve">A </w:t>
            </w:r>
            <w:r w:rsidRPr="003F16AE">
              <w:rPr>
                <w:rFonts w:ascii="Arial" w:hAnsi="Arial" w:cs="Arial"/>
                <w:sz w:val="24"/>
              </w:rPr>
              <w:t>selection widgets</w:t>
            </w:r>
            <w:proofErr w:type="gramEnd"/>
            <w:r w:rsidRPr="003F16AE">
              <w:rPr>
                <w:rFonts w:ascii="Arial" w:hAnsi="Arial" w:cs="Arial"/>
                <w:sz w:val="24"/>
              </w:rPr>
              <w:t xml:space="preserve"> are interactive tools that allow users to make choices or input data, typically within a graphical user interface (GUI). These widgets can be created using libraries like </w:t>
            </w:r>
            <w:proofErr w:type="spellStart"/>
            <w:r w:rsidRPr="003F16AE">
              <w:rPr>
                <w:rFonts w:ascii="Arial" w:hAnsi="Arial" w:cs="Arial"/>
                <w:sz w:val="24"/>
              </w:rPr>
              <w:t>Tkinter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F16AE">
              <w:rPr>
                <w:rFonts w:ascii="Arial" w:hAnsi="Arial" w:cs="Arial"/>
                <w:sz w:val="24"/>
              </w:rPr>
              <w:t>PyQt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 xml:space="preserve">, or </w:t>
            </w:r>
            <w:proofErr w:type="spellStart"/>
            <w:r w:rsidRPr="003F16AE">
              <w:rPr>
                <w:rFonts w:ascii="Arial" w:hAnsi="Arial" w:cs="Arial"/>
                <w:sz w:val="24"/>
              </w:rPr>
              <w:t>Kivy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>. For example, drop-down menus let users select an option from a list, checkboxes allow multiple choices, radio buttons enable selecting only one option, and sliders let users adjust values. These widgets make Python programs more user-friendly by enabling easy interaction.</w:t>
            </w:r>
          </w:p>
          <w:p w14:paraId="7BB09CEE" w14:textId="77777777" w:rsidR="005D23CB" w:rsidRDefault="005D23CB">
            <w:pPr>
              <w:pStyle w:val="TableParagraph"/>
              <w:spacing w:before="25"/>
              <w:ind w:left="0"/>
              <w:rPr>
                <w:rFonts w:ascii="Times New Roman"/>
                <w:sz w:val="20"/>
              </w:rPr>
            </w:pPr>
          </w:p>
          <w:p w14:paraId="16A4EF03" w14:textId="213CAEB9" w:rsidR="005D23CB" w:rsidRPr="00F043FE" w:rsidRDefault="00000000" w:rsidP="00F043FE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51E18B" wp14:editId="3C4638E9">
                      <wp:extent cx="5553710" cy="7620"/>
                      <wp:effectExtent l="9525" t="0" r="0" b="190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2D097" id="Group 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RgagIAAJA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">
                      <v:shape id="Graphic 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07205EE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020AF3" wp14:editId="026AF0FC">
                      <wp:extent cx="5555615" cy="7620"/>
                      <wp:effectExtent l="9525" t="0" r="0" b="190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F8B" id="Group 8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">
                      <v:shape id="Graphic 9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022CCAE" w14:textId="77777777" w:rsidR="005D23CB" w:rsidRDefault="005D23CB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121314E4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BABABD1" wp14:editId="63EB5A93">
                      <wp:extent cx="5561330" cy="7620"/>
                      <wp:effectExtent l="9525" t="0" r="1270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4381D" id="Group 10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59D9BCF" w14:textId="4DE12FC9" w:rsidR="005D23CB" w:rsidRDefault="005D23CB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</w:p>
          <w:p w14:paraId="06CDB1EB" w14:textId="77777777" w:rsidR="00652782" w:rsidRDefault="0040492D" w:rsidP="00652782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 w:line="242" w:lineRule="auto"/>
              <w:ind w:right="278" w:hanging="361"/>
              <w:rPr>
                <w:sz w:val="24"/>
              </w:rPr>
            </w:pPr>
            <w:r w:rsidRPr="0040492D">
              <w:rPr>
                <w:w w:val="80"/>
                <w:sz w:val="24"/>
              </w:rPr>
              <w:t>Which Python libraries provide selection widgets</w:t>
            </w:r>
            <w:r>
              <w:rPr>
                <w:w w:val="85"/>
                <w:sz w:val="24"/>
              </w:rPr>
              <w:t>?</w:t>
            </w:r>
          </w:p>
          <w:p w14:paraId="0EEC6B05" w14:textId="5E69401E" w:rsidR="00652782" w:rsidRPr="00652782" w:rsidRDefault="00652782" w:rsidP="00652782">
            <w:pPr>
              <w:pStyle w:val="TableParagraph"/>
              <w:tabs>
                <w:tab w:val="left" w:pos="829"/>
                <w:tab w:val="left" w:pos="833"/>
              </w:tabs>
              <w:spacing w:before="274" w:line="242" w:lineRule="auto"/>
              <w:ind w:left="833" w:right="278"/>
              <w:rPr>
                <w:sz w:val="24"/>
              </w:rPr>
            </w:pPr>
            <w:r w:rsidRPr="003F16AE">
              <w:rPr>
                <w:rFonts w:ascii="Arial" w:hAnsi="Arial" w:cs="Arial"/>
                <w:sz w:val="24"/>
              </w:rPr>
              <w:t xml:space="preserve">Several Python libraries provide selection widgets to create interactive graphical user interfaces (GUIs). </w:t>
            </w:r>
            <w:proofErr w:type="spellStart"/>
            <w:r w:rsidRPr="003F16AE">
              <w:rPr>
                <w:rFonts w:ascii="Arial" w:hAnsi="Arial" w:cs="Arial"/>
                <w:b/>
                <w:bCs/>
                <w:sz w:val="24"/>
              </w:rPr>
              <w:t>Tkinter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 xml:space="preserve">, a built-in Python library, offers basic widgets like drop-down menus, checkboxes, radio buttons, and sliders for simple GUI applications. </w:t>
            </w:r>
            <w:proofErr w:type="spellStart"/>
            <w:r w:rsidRPr="003F16AE">
              <w:rPr>
                <w:rFonts w:ascii="Arial" w:hAnsi="Arial" w:cs="Arial"/>
                <w:b/>
                <w:bCs/>
                <w:sz w:val="24"/>
              </w:rPr>
              <w:t>PyQt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 xml:space="preserve"> and </w:t>
            </w:r>
            <w:proofErr w:type="spellStart"/>
            <w:r w:rsidRPr="003F16AE">
              <w:rPr>
                <w:rFonts w:ascii="Arial" w:hAnsi="Arial" w:cs="Arial"/>
                <w:b/>
                <w:bCs/>
                <w:sz w:val="24"/>
              </w:rPr>
              <w:t>PySide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 xml:space="preserve"> are more advanced libraries that provide highly customizable widgets and are often used for complex applications. </w:t>
            </w:r>
            <w:proofErr w:type="spellStart"/>
            <w:r w:rsidRPr="003F16AE">
              <w:rPr>
                <w:rFonts w:ascii="Arial" w:hAnsi="Arial" w:cs="Arial"/>
                <w:b/>
                <w:bCs/>
                <w:sz w:val="24"/>
              </w:rPr>
              <w:t>Kivy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 xml:space="preserve"> is another popular library designed for modern, touch-friendly GUIs, supporting selection widgets like spinners and sliders. Additionally, </w:t>
            </w:r>
            <w:r w:rsidRPr="003F16AE">
              <w:rPr>
                <w:rFonts w:ascii="Arial" w:hAnsi="Arial" w:cs="Arial"/>
                <w:b/>
                <w:bCs/>
                <w:sz w:val="24"/>
              </w:rPr>
              <w:t xml:space="preserve">Dear </w:t>
            </w:r>
            <w:proofErr w:type="spellStart"/>
            <w:r w:rsidRPr="003F16AE">
              <w:rPr>
                <w:rFonts w:ascii="Arial" w:hAnsi="Arial" w:cs="Arial"/>
                <w:b/>
                <w:bCs/>
                <w:sz w:val="24"/>
              </w:rPr>
              <w:t>PyGui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 xml:space="preserve"> offers a GPU-powered framework for creating responsive widgets, and </w:t>
            </w:r>
            <w:proofErr w:type="spellStart"/>
            <w:r w:rsidRPr="003F16AE">
              <w:rPr>
                <w:rFonts w:ascii="Arial" w:hAnsi="Arial" w:cs="Arial"/>
                <w:b/>
                <w:bCs/>
                <w:sz w:val="24"/>
              </w:rPr>
              <w:t>WxPython</w:t>
            </w:r>
            <w:proofErr w:type="spellEnd"/>
            <w:r w:rsidRPr="003F16AE">
              <w:rPr>
                <w:rFonts w:ascii="Arial" w:hAnsi="Arial" w:cs="Arial"/>
                <w:sz w:val="24"/>
              </w:rPr>
              <w:t xml:space="preserve"> is known for providing native-looking GUI components, including selection widgets</w:t>
            </w:r>
            <w:r w:rsidRPr="00652782">
              <w:rPr>
                <w:sz w:val="24"/>
              </w:rPr>
              <w:t>.</w:t>
            </w:r>
          </w:p>
          <w:p w14:paraId="01E7E51E" w14:textId="77777777" w:rsidR="005D23CB" w:rsidRDefault="005D23CB">
            <w:pPr>
              <w:pStyle w:val="TableParagraph"/>
              <w:spacing w:before="19"/>
              <w:ind w:left="0"/>
              <w:rPr>
                <w:rFonts w:ascii="Times New Roman"/>
                <w:sz w:val="20"/>
              </w:rPr>
            </w:pPr>
          </w:p>
          <w:p w14:paraId="384D6968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11E8A5" wp14:editId="6416E5D2">
                      <wp:extent cx="5553710" cy="7620"/>
                      <wp:effectExtent l="9525" t="0" r="0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443E0" id="Group 14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oC1liGsCAACSBQAADgAAAAAAAAAAAAAAAAAuAgAA&#10;ZHJzL2Uyb0RvYy54bWxQSwECLQAUAAYACAAAACEAys5VW9sAAAADAQAADwAAAAAAAAAAAAAAAADF&#10;BAAAZHJzL2Rvd25yZXYueG1sUEsFBgAAAAAEAAQA8wAAAM0FAAAAAA==&#10;">
                      <v:shape id="Graphic 1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9swwAAANsAAAAPAAAAZHJzL2Rvd25yZXYueG1sRE9Na8JA&#10;EL0X/A/LCL0Us7Fg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Io3Pb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D19124" w14:textId="77777777" w:rsidR="005D23CB" w:rsidRDefault="005D23CB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5EB9D669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7B87FF" wp14:editId="671D3240">
                      <wp:extent cx="5553710" cy="7620"/>
                      <wp:effectExtent l="9525" t="0" r="0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652C" id="Group 1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UQawIAAJI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qdLFEGsCAACSBQAADgAAAAAAAAAAAAAAAAAuAgAA&#10;ZHJzL2Uyb0RvYy54bWxQSwECLQAUAAYACAAAACEAys5VW9sAAAADAQAADwAAAAAAAAAAAAAAAADF&#10;BAAAZHJzL2Rvd25yZXYueG1sUEsFBgAAAAAEAAQA8wAAAM0FAAAAAA==&#10;">
                      <v:shape id="Graphic 1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F86BE0E" w14:textId="481EE0AD" w:rsidR="00652782" w:rsidRDefault="00652782" w:rsidP="00652782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 w:line="242" w:lineRule="auto"/>
              <w:ind w:right="278" w:hanging="361"/>
              <w:rPr>
                <w:sz w:val="24"/>
              </w:rPr>
            </w:pPr>
            <w:r>
              <w:rPr>
                <w:w w:val="80"/>
                <w:sz w:val="24"/>
              </w:rPr>
              <w:t>How do selection widgets enhance user interaction in GUI applications</w:t>
            </w:r>
            <w:r>
              <w:rPr>
                <w:w w:val="85"/>
                <w:sz w:val="24"/>
              </w:rPr>
              <w:t>?</w:t>
            </w:r>
          </w:p>
          <w:p w14:paraId="74378007" w14:textId="15C813E6" w:rsidR="00652782" w:rsidRPr="00E31D6B" w:rsidRDefault="00652782" w:rsidP="00652782">
            <w:pPr>
              <w:pStyle w:val="TableParagraph"/>
              <w:tabs>
                <w:tab w:val="left" w:pos="829"/>
              </w:tabs>
              <w:spacing w:before="275"/>
              <w:rPr>
                <w:rFonts w:ascii="Arial" w:hAnsi="Arial" w:cs="Arial"/>
                <w:sz w:val="24"/>
              </w:rPr>
            </w:pPr>
            <w:r w:rsidRPr="00E31D6B">
              <w:rPr>
                <w:rFonts w:ascii="Arial" w:hAnsi="Arial" w:cs="Arial"/>
                <w:sz w:val="24"/>
              </w:rPr>
              <w:t xml:space="preserve">Selection widgets enhance user interaction in GUI applications by making it easier for users to </w:t>
            </w:r>
            <w:r w:rsidRPr="00E31D6B">
              <w:rPr>
                <w:rFonts w:ascii="Arial" w:hAnsi="Arial" w:cs="Arial"/>
                <w:sz w:val="24"/>
              </w:rPr>
              <w:t xml:space="preserve">         </w:t>
            </w:r>
            <w:r w:rsidRPr="00E31D6B">
              <w:rPr>
                <w:rFonts w:ascii="Arial" w:hAnsi="Arial" w:cs="Arial"/>
                <w:sz w:val="24"/>
              </w:rPr>
              <w:t>input data and navigate options. They provide intuitive and visually organized ways to make choices, such as selecting from drop-down menus, ticking checkboxes, or adjusting values with sliders. These widgets simplify complex tasks, reduce user error, and improve accessibility by offering clear, interactive controls. By catering to a range of user preferences, selection widgets create smoother and more engaging experiences in applications.</w:t>
            </w:r>
          </w:p>
        </w:tc>
      </w:tr>
      <w:tr w:rsidR="005D23CB" w14:paraId="4E33268F" w14:textId="77777777">
        <w:trPr>
          <w:trHeight w:val="350"/>
        </w:trPr>
        <w:tc>
          <w:tcPr>
            <w:tcW w:w="11140" w:type="dxa"/>
          </w:tcPr>
          <w:p w14:paraId="3C957EE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5D23CB" w14:paraId="11346E7D" w14:textId="77777777">
        <w:trPr>
          <w:trHeight w:val="2202"/>
        </w:trPr>
        <w:tc>
          <w:tcPr>
            <w:tcW w:w="11140" w:type="dxa"/>
          </w:tcPr>
          <w:p w14:paraId="16382FA9" w14:textId="77777777" w:rsidR="00E31D6B" w:rsidRDefault="00E31D6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B5B1B56" w14:textId="388660B1" w:rsidR="005D23CB" w:rsidRPr="00E31D6B" w:rsidRDefault="00E31D6B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31D6B">
              <w:rPr>
                <w:rFonts w:ascii="Arial" w:hAnsi="Arial" w:cs="Arial"/>
                <w:sz w:val="24"/>
                <w:szCs w:val="24"/>
              </w:rPr>
              <w:t xml:space="preserve">In this laboratory activity, we explored selection widgets in Python using </w:t>
            </w:r>
            <w:proofErr w:type="spellStart"/>
            <w:r w:rsidRPr="00E31D6B">
              <w:rPr>
                <w:rFonts w:ascii="Arial" w:hAnsi="Arial" w:cs="Arial"/>
                <w:sz w:val="24"/>
                <w:szCs w:val="24"/>
              </w:rPr>
              <w:t>Tkinter</w:t>
            </w:r>
            <w:proofErr w:type="spellEnd"/>
            <w:r w:rsidRPr="00E31D6B">
              <w:rPr>
                <w:rFonts w:ascii="Arial" w:hAnsi="Arial" w:cs="Arial"/>
                <w:sz w:val="24"/>
                <w:szCs w:val="24"/>
              </w:rPr>
              <w:t xml:space="preserve"> and PyCharm. We learned how to create and use widgets like </w:t>
            </w:r>
            <w:proofErr w:type="spellStart"/>
            <w:r w:rsidRPr="00E31D6B">
              <w:rPr>
                <w:rFonts w:ascii="Arial" w:hAnsi="Arial" w:cs="Arial"/>
                <w:sz w:val="24"/>
                <w:szCs w:val="24"/>
              </w:rPr>
              <w:t>Combobox</w:t>
            </w:r>
            <w:proofErr w:type="spellEnd"/>
            <w:r w:rsidRPr="00E31D6B">
              <w:rPr>
                <w:rFonts w:ascii="Arial" w:hAnsi="Arial" w:cs="Arial"/>
                <w:sz w:val="24"/>
                <w:szCs w:val="24"/>
              </w:rPr>
              <w:t>, checkboxes, and radio buttons to enhance user interaction in GUI applications. These tools make programs more user-friendly by allowing users to select options easily. Understanding selection widgets helps in developing better interfaces, improving accessibility, and making applications more interactive. Through hands-on practice, we gained practical experience in building GUI components, which is essential for creating effective and engaging software.</w:t>
            </w:r>
          </w:p>
        </w:tc>
      </w:tr>
      <w:tr w:rsidR="005D23CB" w14:paraId="6987A78C" w14:textId="77777777">
        <w:trPr>
          <w:trHeight w:val="350"/>
        </w:trPr>
        <w:tc>
          <w:tcPr>
            <w:tcW w:w="11140" w:type="dxa"/>
          </w:tcPr>
          <w:p w14:paraId="237F6663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8.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4339FEC" w14:textId="77777777" w:rsidR="00CA0008" w:rsidRDefault="00CA0008"/>
    <w:sectPr w:rsidR="00CA0008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5AB"/>
    <w:multiLevelType w:val="multilevel"/>
    <w:tmpl w:val="EB64F6B8"/>
    <w:lvl w:ilvl="0">
      <w:start w:val="2"/>
      <w:numFmt w:val="decimal"/>
      <w:lvlText w:val="%1"/>
      <w:lvlJc w:val="left"/>
      <w:pPr>
        <w:ind w:left="439" w:hanging="3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7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8AC70C9"/>
    <w:multiLevelType w:val="hybridMultilevel"/>
    <w:tmpl w:val="407AEE5A"/>
    <w:lvl w:ilvl="0" w:tplc="78025C02">
      <w:start w:val="1"/>
      <w:numFmt w:val="decimal"/>
      <w:lvlText w:val="%1."/>
      <w:lvlJc w:val="left"/>
      <w:pPr>
        <w:ind w:left="830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344EF63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03261C7A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E75E9EC6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860BC82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3E9E974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F084AF62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C068120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C54F9D6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DF817DD"/>
    <w:multiLevelType w:val="hybridMultilevel"/>
    <w:tmpl w:val="3B2C62F2"/>
    <w:lvl w:ilvl="0" w:tplc="38C8B5BC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C0CE0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4F4C700C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3" w:tplc="F1FC0D70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4" w:tplc="D5885FD4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C5083B9C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6" w:tplc="1B12E3D4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D644984A">
      <w:numFmt w:val="bullet"/>
      <w:lvlText w:val="•"/>
      <w:lvlJc w:val="left"/>
      <w:pPr>
        <w:ind w:left="8043" w:hanging="361"/>
      </w:pPr>
      <w:rPr>
        <w:rFonts w:hint="default"/>
        <w:lang w:val="en-US" w:eastAsia="en-US" w:bidi="ar-SA"/>
      </w:rPr>
    </w:lvl>
    <w:lvl w:ilvl="8" w:tplc="D0420A82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644A50"/>
    <w:multiLevelType w:val="hybridMultilevel"/>
    <w:tmpl w:val="347CFC46"/>
    <w:lvl w:ilvl="0" w:tplc="A484C702">
      <w:start w:val="1"/>
      <w:numFmt w:val="decimal"/>
      <w:lvlText w:val="%1."/>
      <w:lvlJc w:val="left"/>
      <w:pPr>
        <w:ind w:left="833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50BCB54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DDC329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9A2A23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97AABA0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B68A3FC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3860032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13E8FC40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CEF4E4C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14EC530B"/>
    <w:multiLevelType w:val="hybridMultilevel"/>
    <w:tmpl w:val="2B0492B2"/>
    <w:lvl w:ilvl="0" w:tplc="596AC12E">
      <w:start w:val="2"/>
      <w:numFmt w:val="decimal"/>
      <w:lvlText w:val="%1."/>
      <w:lvlJc w:val="left"/>
      <w:pPr>
        <w:ind w:left="830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7668120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CD4A2C50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C02FBF4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D8141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03C205C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B17095F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636C7F6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D92C0B48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1CB033EB"/>
    <w:multiLevelType w:val="hybridMultilevel"/>
    <w:tmpl w:val="FF282972"/>
    <w:lvl w:ilvl="0" w:tplc="86D4F98C">
      <w:start w:val="1"/>
      <w:numFmt w:val="decimal"/>
      <w:lvlText w:val="%1."/>
      <w:lvlJc w:val="left"/>
      <w:pPr>
        <w:ind w:left="830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1996137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E92CF64E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A584445C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8106BF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EDDCA634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A6C8D9BC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8506B3F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5696360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6BEE4BB5"/>
    <w:multiLevelType w:val="hybridMultilevel"/>
    <w:tmpl w:val="381E2E5E"/>
    <w:lvl w:ilvl="0" w:tplc="57585546">
      <w:start w:val="2"/>
      <w:numFmt w:val="decimal"/>
      <w:lvlText w:val="%1."/>
      <w:lvlJc w:val="left"/>
      <w:pPr>
        <w:ind w:left="830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B55624F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66262458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CC54279E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801178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9A74C22A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58B2FE5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B37669B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D9C083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6EAE5617"/>
    <w:multiLevelType w:val="hybridMultilevel"/>
    <w:tmpl w:val="DC924FAC"/>
    <w:lvl w:ilvl="0" w:tplc="E782062C">
      <w:start w:val="2"/>
      <w:numFmt w:val="decimal"/>
      <w:lvlText w:val="%1."/>
      <w:lvlJc w:val="left"/>
      <w:pPr>
        <w:ind w:left="830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26D8885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DF8C812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80F8448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A98DF16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FC6C5C1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703ADFA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A5CCF50A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1A26A31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6F0C5D7D"/>
    <w:multiLevelType w:val="hybridMultilevel"/>
    <w:tmpl w:val="973A13C0"/>
    <w:lvl w:ilvl="0" w:tplc="244274EA">
      <w:start w:val="2"/>
      <w:numFmt w:val="decimal"/>
      <w:lvlText w:val="%1."/>
      <w:lvlJc w:val="left"/>
      <w:pPr>
        <w:ind w:left="830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A39C237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E7C4324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13AE68D0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8B64E29E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61EB366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C5665AC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DE004D5C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4F48D28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num w:numId="1" w16cid:durableId="755057390">
    <w:abstractNumId w:val="3"/>
  </w:num>
  <w:num w:numId="2" w16cid:durableId="1502937763">
    <w:abstractNumId w:val="2"/>
  </w:num>
  <w:num w:numId="3" w16cid:durableId="1703432214">
    <w:abstractNumId w:val="4"/>
  </w:num>
  <w:num w:numId="4" w16cid:durableId="373316811">
    <w:abstractNumId w:val="8"/>
  </w:num>
  <w:num w:numId="5" w16cid:durableId="882206964">
    <w:abstractNumId w:val="5"/>
  </w:num>
  <w:num w:numId="6" w16cid:durableId="1630167425">
    <w:abstractNumId w:val="6"/>
  </w:num>
  <w:num w:numId="7" w16cid:durableId="1281691017">
    <w:abstractNumId w:val="1"/>
  </w:num>
  <w:num w:numId="8" w16cid:durableId="643658669">
    <w:abstractNumId w:val="7"/>
  </w:num>
  <w:num w:numId="9" w16cid:durableId="14579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B"/>
    <w:rsid w:val="000F4D36"/>
    <w:rsid w:val="00162837"/>
    <w:rsid w:val="00162B9F"/>
    <w:rsid w:val="00215521"/>
    <w:rsid w:val="002A6F2F"/>
    <w:rsid w:val="003F16AE"/>
    <w:rsid w:val="0040218D"/>
    <w:rsid w:val="0040492D"/>
    <w:rsid w:val="00576597"/>
    <w:rsid w:val="005D23CB"/>
    <w:rsid w:val="006523FE"/>
    <w:rsid w:val="00652782"/>
    <w:rsid w:val="0098695D"/>
    <w:rsid w:val="00B35FBA"/>
    <w:rsid w:val="00CA0008"/>
    <w:rsid w:val="00D456DF"/>
    <w:rsid w:val="00D83C73"/>
    <w:rsid w:val="00E31D6B"/>
    <w:rsid w:val="00F0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071B"/>
  <w15:docId w15:val="{CF388D3C-A74A-4CF3-B545-9E6E8D1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con-ic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CoEngg ComLab PC11</cp:lastModifiedBy>
  <cp:revision>2</cp:revision>
  <dcterms:created xsi:type="dcterms:W3CDTF">2025-03-22T11:34:00Z</dcterms:created>
  <dcterms:modified xsi:type="dcterms:W3CDTF">2025-03-22T11:34:00Z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for Microsoft 365</vt:lpwstr>
  </property>
</Properties>
</file>