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20EAE" w14:textId="6E44417F" w:rsidR="00B823F9" w:rsidRPr="00B83156" w:rsidRDefault="00B823F9" w:rsidP="00F75B87">
      <w:pPr>
        <w:pStyle w:val="Heading1"/>
        <w:spacing w:before="120" w:after="120"/>
        <w:rPr>
          <w:rFonts w:cs="Times New Roman"/>
        </w:rPr>
      </w:pPr>
      <w:r w:rsidRPr="00B83156">
        <w:rPr>
          <w:rFonts w:cs="Times New Roman"/>
        </w:rPr>
        <w:t>Pharmacy Sales Volume Prediction</w:t>
      </w:r>
    </w:p>
    <w:p w14:paraId="4B91A963" w14:textId="77777777" w:rsidR="00F75B87" w:rsidRPr="00B83156" w:rsidRDefault="00F75B87" w:rsidP="00F75B87">
      <w:pPr>
        <w:spacing w:before="120" w:after="120"/>
        <w:rPr>
          <w:rFonts w:ascii="Times New Roman" w:hAnsi="Times New Roman" w:cs="Times New Roman"/>
        </w:rPr>
      </w:pPr>
    </w:p>
    <w:tbl>
      <w:tblPr>
        <w:tblStyle w:val="PlainTable2"/>
        <w:tblW w:w="8782" w:type="dxa"/>
        <w:jc w:val="center"/>
        <w:tblLook w:val="04A0" w:firstRow="1" w:lastRow="0" w:firstColumn="1" w:lastColumn="0" w:noHBand="0" w:noVBand="1"/>
      </w:tblPr>
      <w:tblGrid>
        <w:gridCol w:w="1870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B823F9" w:rsidRPr="00B83156" w14:paraId="1178B7E1" w14:textId="77777777" w:rsidTr="00653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hideMark/>
          </w:tcPr>
          <w:p w14:paraId="6359ECA5" w14:textId="77777777" w:rsidR="00B823F9" w:rsidRPr="00B83156" w:rsidRDefault="00B823F9" w:rsidP="00653D33">
            <w:pPr>
              <w:spacing w:beforeLines="0" w:before="0" w:afterLines="0"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﻿</w:t>
            </w: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Pharmacy</w:t>
            </w:r>
          </w:p>
        </w:tc>
        <w:tc>
          <w:tcPr>
            <w:tcW w:w="864" w:type="dxa"/>
            <w:noWrap/>
            <w:vAlign w:val="center"/>
            <w:hideMark/>
          </w:tcPr>
          <w:p w14:paraId="0BD86211" w14:textId="77777777" w:rsidR="00B823F9" w:rsidRPr="00B83156" w:rsidRDefault="00B823F9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864" w:type="dxa"/>
            <w:noWrap/>
            <w:vAlign w:val="center"/>
            <w:hideMark/>
          </w:tcPr>
          <w:p w14:paraId="0736DDC7" w14:textId="77777777" w:rsidR="00B823F9" w:rsidRPr="00B83156" w:rsidRDefault="00B823F9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64" w:type="dxa"/>
            <w:noWrap/>
            <w:vAlign w:val="center"/>
            <w:hideMark/>
          </w:tcPr>
          <w:p w14:paraId="5EE6C63A" w14:textId="77777777" w:rsidR="00B823F9" w:rsidRPr="00B83156" w:rsidRDefault="00B823F9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std</w:t>
            </w:r>
          </w:p>
        </w:tc>
        <w:tc>
          <w:tcPr>
            <w:tcW w:w="864" w:type="dxa"/>
            <w:noWrap/>
            <w:vAlign w:val="center"/>
            <w:hideMark/>
          </w:tcPr>
          <w:p w14:paraId="564F7BFB" w14:textId="77777777" w:rsidR="00B823F9" w:rsidRPr="00B83156" w:rsidRDefault="00B823F9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864" w:type="dxa"/>
            <w:noWrap/>
            <w:vAlign w:val="center"/>
            <w:hideMark/>
          </w:tcPr>
          <w:p w14:paraId="42542F04" w14:textId="77777777" w:rsidR="00B823F9" w:rsidRPr="00B83156" w:rsidRDefault="00B823F9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25%</w:t>
            </w:r>
          </w:p>
        </w:tc>
        <w:tc>
          <w:tcPr>
            <w:tcW w:w="864" w:type="dxa"/>
            <w:noWrap/>
            <w:vAlign w:val="center"/>
            <w:hideMark/>
          </w:tcPr>
          <w:p w14:paraId="329C7655" w14:textId="77777777" w:rsidR="00B823F9" w:rsidRPr="00B83156" w:rsidRDefault="00B823F9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864" w:type="dxa"/>
            <w:noWrap/>
            <w:vAlign w:val="center"/>
            <w:hideMark/>
          </w:tcPr>
          <w:p w14:paraId="37747877" w14:textId="77777777" w:rsidR="00B823F9" w:rsidRPr="00B83156" w:rsidRDefault="00B823F9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75%</w:t>
            </w:r>
          </w:p>
        </w:tc>
        <w:tc>
          <w:tcPr>
            <w:tcW w:w="864" w:type="dxa"/>
            <w:noWrap/>
            <w:vAlign w:val="center"/>
            <w:hideMark/>
          </w:tcPr>
          <w:p w14:paraId="0A3E420E" w14:textId="77777777" w:rsidR="00B823F9" w:rsidRPr="00B83156" w:rsidRDefault="00B823F9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</w:tr>
      <w:tr w:rsidR="001072E9" w:rsidRPr="00B83156" w14:paraId="3AC1B7DA" w14:textId="77777777" w:rsidTr="00653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hideMark/>
          </w:tcPr>
          <w:p w14:paraId="5F32ED55" w14:textId="74FE42E3" w:rsidR="001072E9" w:rsidRPr="00B83156" w:rsidRDefault="001072E9" w:rsidP="001072E9">
            <w:pPr>
              <w:spacing w:beforeLines="0" w:before="0" w:afterLines="0"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4" w:type="dxa"/>
            <w:noWrap/>
            <w:hideMark/>
          </w:tcPr>
          <w:p w14:paraId="3FC7B15E" w14:textId="3481AB77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6AEC34AB" w14:textId="1CA45E2F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05FC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02AD75F1" w14:textId="5954771E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05FC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53924EBB" w14:textId="4B061317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05FC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2EE32DE9" w14:textId="6E91FA1F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05FC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5C65032F" w14:textId="2C03D8AB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05FC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2A37FD1D" w14:textId="38626149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05FC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40F60F9C" w14:textId="4028EB02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05FC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1A3CC96B" w14:textId="77777777" w:rsidTr="00653D33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hideMark/>
          </w:tcPr>
          <w:p w14:paraId="34B6FA6A" w14:textId="452EE374" w:rsidR="001072E9" w:rsidRPr="00B83156" w:rsidRDefault="001072E9" w:rsidP="001072E9">
            <w:pPr>
              <w:spacing w:beforeLines="0" w:before="0" w:afterLines="0"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64" w:type="dxa"/>
            <w:noWrap/>
            <w:hideMark/>
          </w:tcPr>
          <w:p w14:paraId="6AB194A3" w14:textId="616039A8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39A03324" w14:textId="1A1A390A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51D6C491" w14:textId="65781CD0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373FDC5F" w14:textId="448D8798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27F5FF5B" w14:textId="6019A3CD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23520D8B" w14:textId="1A082294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1DDE4BEA" w14:textId="4A63B66F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74130F3F" w14:textId="510A7597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6B3AB38F" w14:textId="77777777" w:rsidTr="00653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hideMark/>
          </w:tcPr>
          <w:p w14:paraId="2907C625" w14:textId="3DD5BEAD" w:rsidR="001072E9" w:rsidRPr="00B83156" w:rsidRDefault="001072E9" w:rsidP="001072E9">
            <w:pPr>
              <w:spacing w:beforeLines="0" w:before="0" w:afterLines="0"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64" w:type="dxa"/>
            <w:noWrap/>
            <w:hideMark/>
          </w:tcPr>
          <w:p w14:paraId="2A493CBB" w14:textId="5E06A717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56AB89C1" w14:textId="6E2C382F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0DD09752" w14:textId="43BA3593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1649CEFA" w14:textId="49C78C16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28960A6A" w14:textId="73C5690E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1F1A43D3" w14:textId="75427892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4DA8BBC9" w14:textId="24AB1100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5D38E875" w14:textId="61449BBF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01AD5AA3" w14:textId="77777777" w:rsidTr="00653D33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hideMark/>
          </w:tcPr>
          <w:p w14:paraId="460753BC" w14:textId="54B3B961" w:rsidR="001072E9" w:rsidRPr="00B83156" w:rsidRDefault="001072E9" w:rsidP="001072E9">
            <w:pPr>
              <w:spacing w:beforeLines="0" w:before="0" w:afterLines="0"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64" w:type="dxa"/>
            <w:noWrap/>
            <w:hideMark/>
          </w:tcPr>
          <w:p w14:paraId="22242499" w14:textId="324499E5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5F9CB821" w14:textId="572302C8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1A50ACD2" w14:textId="55BE9338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2402BE2C" w14:textId="0A4ED185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18465536" w14:textId="26280D27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5D3FA712" w14:textId="4D2CF115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6DF94F0E" w14:textId="1A41CAEC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105AAD0C" w14:textId="4D96D1A7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0D5F5340" w14:textId="77777777" w:rsidTr="00653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hideMark/>
          </w:tcPr>
          <w:p w14:paraId="727AD84F" w14:textId="3B0A3896" w:rsidR="001072E9" w:rsidRPr="00B83156" w:rsidRDefault="001072E9" w:rsidP="001072E9">
            <w:pPr>
              <w:spacing w:beforeLines="0" w:before="0" w:afterLines="0"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64" w:type="dxa"/>
            <w:noWrap/>
            <w:hideMark/>
          </w:tcPr>
          <w:p w14:paraId="6DC93846" w14:textId="3EE82A24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5B80C3A6" w14:textId="19882B01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75DE98A2" w14:textId="4E218B79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77927D2D" w14:textId="04855A26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49D93124" w14:textId="6E919CF4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2C3F0D6B" w14:textId="686B61D2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09F28576" w14:textId="0333F7CB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37F6AD33" w14:textId="4AB43C12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05129B34" w14:textId="77777777" w:rsidTr="00653D33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hideMark/>
          </w:tcPr>
          <w:p w14:paraId="1D0969F0" w14:textId="63B0EB74" w:rsidR="001072E9" w:rsidRPr="00B83156" w:rsidRDefault="001072E9" w:rsidP="001072E9">
            <w:pPr>
              <w:spacing w:beforeLines="0" w:before="0" w:afterLines="0"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864" w:type="dxa"/>
            <w:noWrap/>
            <w:hideMark/>
          </w:tcPr>
          <w:p w14:paraId="0D31CBB2" w14:textId="450DC30A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4A602549" w14:textId="0234C512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65832F25" w14:textId="62A33340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74B47F2C" w14:textId="4F775305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4B7FA7EE" w14:textId="0773713E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7B5A337E" w14:textId="318E47CA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4E766767" w14:textId="0BC37FE6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864" w:type="dxa"/>
            <w:noWrap/>
            <w:hideMark/>
          </w:tcPr>
          <w:p w14:paraId="2F69B35C" w14:textId="39559E8D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A67C8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</w:tbl>
    <w:p w14:paraId="4C6371C7" w14:textId="5AE38E74" w:rsidR="006E418C" w:rsidRPr="00B83156" w:rsidRDefault="001072E9">
      <w:pPr>
        <w:spacing w:before="120" w:after="120"/>
        <w:rPr>
          <w:rFonts w:ascii="Times New Roman" w:hAnsi="Times New Roman" w:cs="Times New Roman"/>
        </w:rPr>
      </w:pPr>
    </w:p>
    <w:p w14:paraId="66DCEE27" w14:textId="6DCA04CE" w:rsidR="00B823F9" w:rsidRPr="00B83156" w:rsidRDefault="00B823F9">
      <w:pPr>
        <w:spacing w:before="120" w:after="120"/>
        <w:rPr>
          <w:rFonts w:ascii="Times New Roman" w:hAnsi="Times New Roman" w:cs="Times New Roman"/>
        </w:rPr>
      </w:pPr>
      <w:r w:rsidRPr="00B83156">
        <w:rPr>
          <w:rFonts w:ascii="Times New Roman" w:hAnsi="Times New Roman" w:cs="Times New Roman"/>
        </w:rPr>
        <w:t>Task: use the data in the past 7 days to predict the sales in the coming 7 days.</w:t>
      </w:r>
    </w:p>
    <w:p w14:paraId="7A2747DF" w14:textId="5DBAD982" w:rsidR="00B823F9" w:rsidRPr="00B83156" w:rsidRDefault="00B823F9">
      <w:pPr>
        <w:spacing w:before="120" w:after="120"/>
        <w:rPr>
          <w:rFonts w:ascii="Times New Roman" w:hAnsi="Times New Roman" w:cs="Times New Roman"/>
        </w:rPr>
      </w:pPr>
      <w:r w:rsidRPr="00B83156">
        <w:rPr>
          <w:rFonts w:ascii="Times New Roman" w:hAnsi="Times New Roman" w:cs="Times New Roman"/>
        </w:rPr>
        <w:t xml:space="preserve">We use only San Marcos for this round of development, just to make the model comparison easier. But the algorithms can be easily applied to others in the same way. </w:t>
      </w:r>
    </w:p>
    <w:p w14:paraId="7A3374EB" w14:textId="448B259E" w:rsidR="00B823F9" w:rsidRPr="00B83156" w:rsidRDefault="00B823F9">
      <w:pPr>
        <w:spacing w:before="120" w:after="120"/>
        <w:rPr>
          <w:rFonts w:ascii="Times New Roman" w:hAnsi="Times New Roman" w:cs="Times New Roman"/>
        </w:rPr>
      </w:pPr>
    </w:p>
    <w:p w14:paraId="292EEE59" w14:textId="4759B337" w:rsidR="00B823F9" w:rsidRPr="00B83156" w:rsidRDefault="00B823F9">
      <w:pPr>
        <w:spacing w:before="120" w:after="120"/>
        <w:rPr>
          <w:rFonts w:ascii="Times New Roman" w:hAnsi="Times New Roman" w:cs="Times New Roman"/>
        </w:rPr>
      </w:pPr>
      <w:r w:rsidRPr="00B83156">
        <w:rPr>
          <w:rFonts w:ascii="Times New Roman" w:hAnsi="Times New Roman" w:cs="Times New Roman"/>
        </w:rPr>
        <w:t>The output of the models are 7 predictions for the 7 days.</w:t>
      </w:r>
    </w:p>
    <w:p w14:paraId="573D2A22" w14:textId="697FD26D" w:rsidR="00B823F9" w:rsidRPr="00B83156" w:rsidRDefault="00B823F9">
      <w:pPr>
        <w:spacing w:before="120" w:after="120"/>
        <w:rPr>
          <w:rFonts w:ascii="Times New Roman" w:hAnsi="Times New Roman" w:cs="Times New Roman"/>
        </w:rPr>
      </w:pPr>
      <w:r w:rsidRPr="00B83156">
        <w:rPr>
          <w:rFonts w:ascii="Times New Roman" w:hAnsi="Times New Roman" w:cs="Times New Roman"/>
        </w:rPr>
        <w:t>We use two methods:</w:t>
      </w:r>
    </w:p>
    <w:p w14:paraId="67B89622" w14:textId="49B513FD" w:rsidR="00A27261" w:rsidRPr="00B83156" w:rsidRDefault="00A27261" w:rsidP="000C607A">
      <w:pPr>
        <w:pStyle w:val="Heading1"/>
        <w:spacing w:before="120" w:after="120"/>
        <w:rPr>
          <w:rFonts w:cs="Times New Roman"/>
        </w:rPr>
      </w:pPr>
      <w:r w:rsidRPr="00B83156">
        <w:rPr>
          <w:rFonts w:cs="Times New Roman"/>
        </w:rPr>
        <w:t>Method 1</w:t>
      </w:r>
    </w:p>
    <w:p w14:paraId="75409A05" w14:textId="77777777" w:rsidR="00A27261" w:rsidRPr="00B83156" w:rsidRDefault="00A27261">
      <w:pPr>
        <w:spacing w:before="120" w:after="120"/>
        <w:rPr>
          <w:rFonts w:ascii="Times New Roman" w:hAnsi="Times New Roman" w:cs="Times New Roman"/>
        </w:rPr>
      </w:pPr>
      <w:r w:rsidRPr="00B83156">
        <w:rPr>
          <w:rFonts w:ascii="Times New Roman" w:hAnsi="Times New Roman" w:cs="Times New Roman"/>
          <w:noProof/>
        </w:rPr>
        <w:drawing>
          <wp:inline distT="0" distB="0" distL="0" distR="0" wp14:anchorId="6E38A160" wp14:editId="78399CEA">
            <wp:extent cx="5666775" cy="274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841" cy="2798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F1E7C" w14:textId="5545B125" w:rsidR="00A27261" w:rsidRPr="00B83156" w:rsidRDefault="00A27261">
      <w:pPr>
        <w:spacing w:before="120" w:after="120"/>
        <w:rPr>
          <w:rFonts w:ascii="Times New Roman" w:hAnsi="Times New Roman" w:cs="Times New Roman"/>
        </w:rPr>
      </w:pPr>
    </w:p>
    <w:p w14:paraId="6DA9C742" w14:textId="77777777" w:rsidR="00B83156" w:rsidRPr="00B83156" w:rsidRDefault="00B83156">
      <w:pPr>
        <w:spacing w:before="120" w:after="120"/>
        <w:rPr>
          <w:rFonts w:ascii="Times New Roman" w:hAnsi="Times New Roman" w:cs="Times New Roman"/>
        </w:rPr>
      </w:pPr>
    </w:p>
    <w:p w14:paraId="10F867A5" w14:textId="7284293C" w:rsidR="00A27261" w:rsidRPr="00B83156" w:rsidRDefault="00A27261">
      <w:pPr>
        <w:spacing w:before="120" w:after="120"/>
        <w:rPr>
          <w:rFonts w:ascii="Times New Roman" w:hAnsi="Times New Roman" w:cs="Times New Roman"/>
        </w:rPr>
      </w:pPr>
      <w:r w:rsidRPr="00B83156">
        <w:rPr>
          <w:rFonts w:ascii="Times New Roman" w:hAnsi="Times New Roman" w:cs="Times New Roman"/>
        </w:rPr>
        <w:t>Results of Method 1</w:t>
      </w:r>
    </w:p>
    <w:p w14:paraId="532ED9C8" w14:textId="1CFB376A" w:rsidR="00A27261" w:rsidRPr="00B83156" w:rsidRDefault="00A27261">
      <w:pPr>
        <w:spacing w:before="120" w:after="120"/>
        <w:rPr>
          <w:rFonts w:ascii="Times New Roman" w:hAnsi="Times New Roman" w:cs="Times New Roman"/>
        </w:rPr>
      </w:pPr>
      <w:r w:rsidRPr="00B83156">
        <w:rPr>
          <w:rFonts w:ascii="Times New Roman" w:hAnsi="Times New Roman" w:cs="Times New Roman"/>
        </w:rPr>
        <w:t xml:space="preserve">In this round, we used the four ML models: </w:t>
      </w:r>
      <w:proofErr w:type="spellStart"/>
      <w:r w:rsidRPr="00B83156">
        <w:rPr>
          <w:rFonts w:ascii="Times New Roman" w:hAnsi="Times New Roman" w:cs="Times New Roman"/>
        </w:rPr>
        <w:t>LinearRegression</w:t>
      </w:r>
      <w:proofErr w:type="spellEnd"/>
      <w:r w:rsidRPr="00B83156">
        <w:rPr>
          <w:rFonts w:ascii="Times New Roman" w:hAnsi="Times New Roman" w:cs="Times New Roman"/>
        </w:rPr>
        <w:t xml:space="preserve">, </w:t>
      </w:r>
      <w:proofErr w:type="spellStart"/>
      <w:r w:rsidRPr="00B83156">
        <w:rPr>
          <w:rFonts w:ascii="Times New Roman" w:hAnsi="Times New Roman" w:cs="Times New Roman"/>
        </w:rPr>
        <w:t>DecisionTreeRegressor</w:t>
      </w:r>
      <w:proofErr w:type="spellEnd"/>
      <w:r w:rsidRPr="00B83156">
        <w:rPr>
          <w:rFonts w:ascii="Times New Roman" w:hAnsi="Times New Roman" w:cs="Times New Roman"/>
        </w:rPr>
        <w:t xml:space="preserve">, </w:t>
      </w:r>
      <w:proofErr w:type="spellStart"/>
      <w:r w:rsidRPr="00B83156">
        <w:rPr>
          <w:rFonts w:ascii="Times New Roman" w:hAnsi="Times New Roman" w:cs="Times New Roman"/>
        </w:rPr>
        <w:t>BaggingRegressor</w:t>
      </w:r>
      <w:proofErr w:type="spellEnd"/>
      <w:r w:rsidRPr="00B83156">
        <w:rPr>
          <w:rFonts w:ascii="Times New Roman" w:hAnsi="Times New Roman" w:cs="Times New Roman"/>
        </w:rPr>
        <w:t xml:space="preserve">, </w:t>
      </w:r>
      <w:proofErr w:type="spellStart"/>
      <w:r w:rsidRPr="00B83156">
        <w:rPr>
          <w:rFonts w:ascii="Times New Roman" w:hAnsi="Times New Roman" w:cs="Times New Roman"/>
        </w:rPr>
        <w:t>RandomForestRegressor</w:t>
      </w:r>
      <w:proofErr w:type="spellEnd"/>
      <w:r w:rsidRPr="00B83156">
        <w:rPr>
          <w:rFonts w:ascii="Times New Roman" w:hAnsi="Times New Roman" w:cs="Times New Roman"/>
        </w:rPr>
        <w:t xml:space="preserve">. </w:t>
      </w:r>
    </w:p>
    <w:tbl>
      <w:tblPr>
        <w:tblStyle w:val="PlainTable2"/>
        <w:tblW w:w="7200" w:type="dxa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1584"/>
        <w:gridCol w:w="1584"/>
        <w:gridCol w:w="1584"/>
        <w:gridCol w:w="1584"/>
      </w:tblGrid>
      <w:tr w:rsidR="00A27261" w:rsidRPr="00B83156" w14:paraId="0F5C8A0C" w14:textId="77777777" w:rsidTr="00653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5276470F" w14:textId="77777777" w:rsidR="00A27261" w:rsidRPr="00B83156" w:rsidRDefault="00A27261" w:rsidP="00653D33">
            <w:pPr>
              <w:spacing w:beforeLines="0" w:before="0" w:afterLines="0"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lastRenderedPageBreak/>
              <w:t>﻿</w:t>
            </w:r>
          </w:p>
        </w:tc>
        <w:tc>
          <w:tcPr>
            <w:tcW w:w="1584" w:type="dxa"/>
            <w:noWrap/>
            <w:vAlign w:val="center"/>
            <w:hideMark/>
          </w:tcPr>
          <w:p w14:paraId="1E90F00E" w14:textId="77777777" w:rsidR="00A27261" w:rsidRPr="00B83156" w:rsidRDefault="00A27261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584" w:type="dxa"/>
            <w:noWrap/>
            <w:vAlign w:val="center"/>
            <w:hideMark/>
          </w:tcPr>
          <w:p w14:paraId="39560840" w14:textId="77777777" w:rsidR="00A27261" w:rsidRPr="00B83156" w:rsidRDefault="00A27261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584" w:type="dxa"/>
            <w:noWrap/>
            <w:vAlign w:val="center"/>
            <w:hideMark/>
          </w:tcPr>
          <w:p w14:paraId="34875DCF" w14:textId="77777777" w:rsidR="00A27261" w:rsidRPr="00B83156" w:rsidRDefault="00A27261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bagging</w:t>
            </w:r>
          </w:p>
        </w:tc>
        <w:tc>
          <w:tcPr>
            <w:tcW w:w="1584" w:type="dxa"/>
            <w:noWrap/>
            <w:vAlign w:val="center"/>
            <w:hideMark/>
          </w:tcPr>
          <w:p w14:paraId="4826B0E1" w14:textId="77777777" w:rsidR="00A27261" w:rsidRPr="00B83156" w:rsidRDefault="00A27261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random forest</w:t>
            </w:r>
          </w:p>
        </w:tc>
      </w:tr>
      <w:tr w:rsidR="001072E9" w:rsidRPr="00B83156" w14:paraId="600FCB72" w14:textId="77777777" w:rsidTr="00F51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6C28ADD2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noWrap/>
            <w:hideMark/>
          </w:tcPr>
          <w:p w14:paraId="6FA14BB8" w14:textId="6D282C8C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19E2CA8E" w14:textId="7CE9BAAA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2C81750A" w14:textId="03C417E2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7D73D719" w14:textId="4A47078E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0747B798" w14:textId="77777777" w:rsidTr="00F51F8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58FCCDDF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noWrap/>
            <w:hideMark/>
          </w:tcPr>
          <w:p w14:paraId="7572CEB5" w14:textId="30ECA6F1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5070E8C5" w14:textId="149ADDD7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169EA084" w14:textId="4898AF06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5E809E59" w14:textId="00DD3458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6B66EB14" w14:textId="77777777" w:rsidTr="00F51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655AEDFA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noWrap/>
            <w:hideMark/>
          </w:tcPr>
          <w:p w14:paraId="6C686CA7" w14:textId="366B32DC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7D1D44E4" w14:textId="0D1992A8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66E8D357" w14:textId="41C38DF5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0D009BD5" w14:textId="154066F8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1D8A444A" w14:textId="77777777" w:rsidTr="00F51F8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66556103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4" w:type="dxa"/>
            <w:noWrap/>
            <w:hideMark/>
          </w:tcPr>
          <w:p w14:paraId="7477AEF1" w14:textId="74482C3E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2E7F413F" w14:textId="2D9EBECF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62F6E4BA" w14:textId="0B28C10B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34B1A16B" w14:textId="3833EE7B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228A5C45" w14:textId="77777777" w:rsidTr="00F51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5C6A8A1F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noWrap/>
            <w:hideMark/>
          </w:tcPr>
          <w:p w14:paraId="7E41ACC9" w14:textId="2B94D19C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388E9FF1" w14:textId="3E69D733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529AC361" w14:textId="684A1A2A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1646507C" w14:textId="1FA7BA86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42F0F4ED" w14:textId="77777777" w:rsidTr="00F51F8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310297E3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4" w:type="dxa"/>
            <w:noWrap/>
            <w:hideMark/>
          </w:tcPr>
          <w:p w14:paraId="4B89AA9E" w14:textId="5BCB8C9E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7B63505A" w14:textId="09A561DE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2C0E8E8C" w14:textId="46566695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457F6275" w14:textId="4A9FCBD4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2314DD8D" w14:textId="77777777" w:rsidTr="00F51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30F0FA72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noWrap/>
            <w:hideMark/>
          </w:tcPr>
          <w:p w14:paraId="27C4B2CB" w14:textId="301092A7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400BE53F" w14:textId="59135266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23667103" w14:textId="4B0AFEF1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2C0A52BD" w14:textId="217F7CED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1FD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</w:tbl>
    <w:p w14:paraId="071270D8" w14:textId="42CCB2D7" w:rsidR="00A27261" w:rsidRPr="00B83156" w:rsidRDefault="00A27261">
      <w:pPr>
        <w:spacing w:before="120" w:after="120"/>
        <w:rPr>
          <w:rFonts w:ascii="Times New Roman" w:hAnsi="Times New Roman" w:cs="Times New Roman"/>
        </w:rPr>
      </w:pPr>
    </w:p>
    <w:p w14:paraId="41F5CB74" w14:textId="1869F7C6" w:rsidR="00A27261" w:rsidRPr="00B83156" w:rsidRDefault="00A27261" w:rsidP="000C607A">
      <w:pPr>
        <w:pStyle w:val="Heading1"/>
        <w:spacing w:before="120" w:after="120"/>
        <w:rPr>
          <w:rFonts w:cs="Times New Roman"/>
        </w:rPr>
      </w:pPr>
      <w:r w:rsidRPr="00B83156">
        <w:rPr>
          <w:rFonts w:cs="Times New Roman"/>
        </w:rPr>
        <w:t>Method 2</w:t>
      </w:r>
    </w:p>
    <w:p w14:paraId="6D666F85" w14:textId="77777777" w:rsidR="00A27261" w:rsidRPr="00B83156" w:rsidRDefault="00A27261">
      <w:pPr>
        <w:spacing w:before="120" w:after="120"/>
        <w:rPr>
          <w:rFonts w:ascii="Times New Roman" w:hAnsi="Times New Roman" w:cs="Times New Roman"/>
        </w:rPr>
      </w:pPr>
    </w:p>
    <w:p w14:paraId="5279E0B6" w14:textId="498B0875" w:rsidR="00B823F9" w:rsidRPr="00B83156" w:rsidRDefault="00A27261">
      <w:pPr>
        <w:spacing w:before="120" w:after="120"/>
        <w:rPr>
          <w:rFonts w:ascii="Times New Roman" w:hAnsi="Times New Roman" w:cs="Times New Roman"/>
        </w:rPr>
      </w:pPr>
      <w:r w:rsidRPr="00B83156">
        <w:rPr>
          <w:rFonts w:ascii="Times New Roman" w:hAnsi="Times New Roman" w:cs="Times New Roman"/>
          <w:noProof/>
        </w:rPr>
        <w:drawing>
          <wp:inline distT="0" distB="0" distL="0" distR="0" wp14:anchorId="1AC1DC50" wp14:editId="6154B2D8">
            <wp:extent cx="5942471" cy="225699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072" cy="2267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D05AD3" w14:textId="55394730" w:rsidR="000C607A" w:rsidRPr="00B83156" w:rsidRDefault="000C607A">
      <w:pPr>
        <w:spacing w:before="120" w:after="120"/>
        <w:rPr>
          <w:rFonts w:ascii="Times New Roman" w:hAnsi="Times New Roman" w:cs="Times New Roman"/>
        </w:rPr>
      </w:pPr>
    </w:p>
    <w:tbl>
      <w:tblPr>
        <w:tblStyle w:val="PlainTable2"/>
        <w:tblW w:w="7200" w:type="dxa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1584"/>
        <w:gridCol w:w="1584"/>
        <w:gridCol w:w="1584"/>
        <w:gridCol w:w="1584"/>
      </w:tblGrid>
      <w:tr w:rsidR="000C607A" w:rsidRPr="00B83156" w14:paraId="2B5AC1C0" w14:textId="77777777" w:rsidTr="00653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19761BAC" w14:textId="77777777" w:rsidR="000C607A" w:rsidRPr="00B83156" w:rsidRDefault="000C607A" w:rsidP="00653D33">
            <w:pPr>
              <w:spacing w:beforeLines="0" w:before="0" w:afterLines="0"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﻿</w:t>
            </w:r>
          </w:p>
        </w:tc>
        <w:tc>
          <w:tcPr>
            <w:tcW w:w="1584" w:type="dxa"/>
            <w:noWrap/>
            <w:vAlign w:val="center"/>
            <w:hideMark/>
          </w:tcPr>
          <w:p w14:paraId="63105180" w14:textId="77777777" w:rsidR="000C607A" w:rsidRPr="00B83156" w:rsidRDefault="000C607A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584" w:type="dxa"/>
            <w:noWrap/>
            <w:vAlign w:val="center"/>
            <w:hideMark/>
          </w:tcPr>
          <w:p w14:paraId="0413884D" w14:textId="77777777" w:rsidR="000C607A" w:rsidRPr="00B83156" w:rsidRDefault="000C607A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584" w:type="dxa"/>
            <w:noWrap/>
            <w:vAlign w:val="center"/>
            <w:hideMark/>
          </w:tcPr>
          <w:p w14:paraId="7C609B8E" w14:textId="77777777" w:rsidR="000C607A" w:rsidRPr="00B83156" w:rsidRDefault="000C607A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bagging</w:t>
            </w:r>
          </w:p>
        </w:tc>
        <w:tc>
          <w:tcPr>
            <w:tcW w:w="1584" w:type="dxa"/>
            <w:noWrap/>
            <w:vAlign w:val="center"/>
            <w:hideMark/>
          </w:tcPr>
          <w:p w14:paraId="213C8F86" w14:textId="77777777" w:rsidR="000C607A" w:rsidRPr="00B83156" w:rsidRDefault="000C607A" w:rsidP="00653D33">
            <w:pPr>
              <w:spacing w:beforeLines="0" w:before="0"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random forest</w:t>
            </w:r>
          </w:p>
        </w:tc>
      </w:tr>
      <w:tr w:rsidR="001072E9" w:rsidRPr="00B83156" w14:paraId="0AA9DCBF" w14:textId="77777777" w:rsidTr="008D2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53C7B3D2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noWrap/>
            <w:hideMark/>
          </w:tcPr>
          <w:p w14:paraId="2F4A6DA9" w14:textId="771749B8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555DB539" w14:textId="5892134E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06FE3AD4" w14:textId="0A3CC448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622398CD" w14:textId="24365ECB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4C49700E" w14:textId="77777777" w:rsidTr="008D213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318650EC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noWrap/>
            <w:hideMark/>
          </w:tcPr>
          <w:p w14:paraId="08DB36CB" w14:textId="254A52DF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5CD1C10B" w14:textId="28626651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75E79EC8" w14:textId="101B973F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51C34C0D" w14:textId="17498C88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6ADE4DC0" w14:textId="77777777" w:rsidTr="008D2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385CA10D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noWrap/>
            <w:hideMark/>
          </w:tcPr>
          <w:p w14:paraId="549B5300" w14:textId="2CA5369E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65CC1AB0" w14:textId="19A5AB47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6228BD28" w14:textId="66F057FC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4FEDA4F6" w14:textId="6C50B137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633A5383" w14:textId="77777777" w:rsidTr="008D213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6D59BD87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4" w:type="dxa"/>
            <w:noWrap/>
            <w:hideMark/>
          </w:tcPr>
          <w:p w14:paraId="26C8CAC6" w14:textId="3492BFFB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0017C29C" w14:textId="755D123B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2A918263" w14:textId="2CEF91CD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2B43CDC9" w14:textId="421F08D4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1882E841" w14:textId="77777777" w:rsidTr="008D2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4FA2AAF8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noWrap/>
            <w:hideMark/>
          </w:tcPr>
          <w:p w14:paraId="2E85D8E4" w14:textId="153A388B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5FDE72C6" w14:textId="76C3A558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73E60EDC" w14:textId="43D6333B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5BD51491" w14:textId="628CEEB7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076B5DC7" w14:textId="77777777" w:rsidTr="008D213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7114B677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4" w:type="dxa"/>
            <w:noWrap/>
            <w:hideMark/>
          </w:tcPr>
          <w:p w14:paraId="42A8DD8E" w14:textId="5D24F463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634860D5" w14:textId="1F86A4F1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6AB7B9D2" w14:textId="1CFFB385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2560A374" w14:textId="743E87A5" w:rsidR="001072E9" w:rsidRPr="00B83156" w:rsidRDefault="001072E9" w:rsidP="001072E9">
            <w:pPr>
              <w:spacing w:beforeLines="0" w:before="0" w:afterLines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  <w:tr w:rsidR="001072E9" w:rsidRPr="00B83156" w14:paraId="6333C71E" w14:textId="77777777" w:rsidTr="008D2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14:paraId="3CF95D75" w14:textId="77777777" w:rsidR="001072E9" w:rsidRPr="00B83156" w:rsidRDefault="001072E9" w:rsidP="001072E9">
            <w:pPr>
              <w:spacing w:beforeLines="0" w:before="0" w:afterLines="0"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831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noWrap/>
            <w:hideMark/>
          </w:tcPr>
          <w:p w14:paraId="458313E4" w14:textId="0A2D2B8A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509EE91E" w14:textId="40CB15FF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7B621530" w14:textId="6890F180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  <w:tc>
          <w:tcPr>
            <w:tcW w:w="1584" w:type="dxa"/>
            <w:noWrap/>
            <w:hideMark/>
          </w:tcPr>
          <w:p w14:paraId="7CD3C4DA" w14:textId="36A20B28" w:rsidR="001072E9" w:rsidRPr="00B83156" w:rsidRDefault="001072E9" w:rsidP="001072E9">
            <w:pPr>
              <w:spacing w:beforeLines="0" w:before="0"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57B21">
              <w:rPr>
                <w:rFonts w:ascii="Times New Roman" w:hAnsi="Times New Roman" w:cs="Times New Roman"/>
                <w:color w:val="000000"/>
                <w:sz w:val="22"/>
              </w:rPr>
              <w:t>XX</w:t>
            </w:r>
          </w:p>
        </w:tc>
      </w:tr>
    </w:tbl>
    <w:p w14:paraId="116CE411" w14:textId="24E97213" w:rsidR="000C607A" w:rsidRPr="00B83156" w:rsidRDefault="000C607A">
      <w:pPr>
        <w:spacing w:before="120" w:after="120"/>
        <w:rPr>
          <w:rFonts w:ascii="Times New Roman" w:hAnsi="Times New Roman" w:cs="Times New Roman"/>
        </w:rPr>
      </w:pPr>
      <w:bookmarkStart w:id="0" w:name="_GoBack"/>
      <w:bookmarkEnd w:id="0"/>
    </w:p>
    <w:p w14:paraId="2ACA157A" w14:textId="0F143889" w:rsidR="00BC463C" w:rsidRPr="00B83156" w:rsidRDefault="00BC463C" w:rsidP="00BC463C">
      <w:pPr>
        <w:pStyle w:val="Heading1"/>
        <w:spacing w:before="120" w:after="120"/>
        <w:rPr>
          <w:rFonts w:cs="Times New Roman"/>
        </w:rPr>
      </w:pPr>
      <w:r w:rsidRPr="00B83156">
        <w:rPr>
          <w:rFonts w:cs="Times New Roman"/>
        </w:rPr>
        <w:t>Demo</w:t>
      </w:r>
    </w:p>
    <w:p w14:paraId="15C99545" w14:textId="702A9659" w:rsidR="000232A5" w:rsidRPr="00B83156" w:rsidRDefault="00B83156" w:rsidP="000232A5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[I’ll show you how the models work during our meeting.]</w:t>
      </w:r>
    </w:p>
    <w:p w14:paraId="7B3CD762" w14:textId="77777777" w:rsidR="000232A5" w:rsidRPr="00B83156" w:rsidRDefault="000232A5" w:rsidP="000232A5">
      <w:pPr>
        <w:spacing w:before="120" w:after="120"/>
        <w:rPr>
          <w:rFonts w:ascii="Times New Roman" w:hAnsi="Times New Roman" w:cs="Times New Roman"/>
        </w:rPr>
      </w:pPr>
    </w:p>
    <w:sectPr w:rsidR="000232A5" w:rsidRPr="00B831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73553"/>
    <w:multiLevelType w:val="hybridMultilevel"/>
    <w:tmpl w:val="1BB206C2"/>
    <w:lvl w:ilvl="0" w:tplc="AE6E48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A160ED"/>
    <w:multiLevelType w:val="hybridMultilevel"/>
    <w:tmpl w:val="65D662A0"/>
    <w:lvl w:ilvl="0" w:tplc="0EEAA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82CC1"/>
    <w:multiLevelType w:val="hybridMultilevel"/>
    <w:tmpl w:val="3A1CD09C"/>
    <w:lvl w:ilvl="0" w:tplc="A60EFF0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CC5D73"/>
    <w:multiLevelType w:val="hybridMultilevel"/>
    <w:tmpl w:val="7278CB24"/>
    <w:lvl w:ilvl="0" w:tplc="CA444ED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85222E"/>
    <w:multiLevelType w:val="multilevel"/>
    <w:tmpl w:val="0B9A87F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10"/>
    <w:rsid w:val="000232A5"/>
    <w:rsid w:val="00025628"/>
    <w:rsid w:val="00087963"/>
    <w:rsid w:val="000B66C4"/>
    <w:rsid w:val="000C322F"/>
    <w:rsid w:val="000C4A28"/>
    <w:rsid w:val="000C607A"/>
    <w:rsid w:val="000E1D2C"/>
    <w:rsid w:val="00100610"/>
    <w:rsid w:val="00101B25"/>
    <w:rsid w:val="001072E9"/>
    <w:rsid w:val="001303E1"/>
    <w:rsid w:val="00135A75"/>
    <w:rsid w:val="001370C6"/>
    <w:rsid w:val="00143873"/>
    <w:rsid w:val="00157A5B"/>
    <w:rsid w:val="001621D1"/>
    <w:rsid w:val="0018190C"/>
    <w:rsid w:val="00186E82"/>
    <w:rsid w:val="0019568B"/>
    <w:rsid w:val="00195D10"/>
    <w:rsid w:val="00196C1C"/>
    <w:rsid w:val="001B40CC"/>
    <w:rsid w:val="001C35D2"/>
    <w:rsid w:val="001D37B1"/>
    <w:rsid w:val="001E12E2"/>
    <w:rsid w:val="001E747B"/>
    <w:rsid w:val="001F4A17"/>
    <w:rsid w:val="00201C9E"/>
    <w:rsid w:val="0023603D"/>
    <w:rsid w:val="002532B8"/>
    <w:rsid w:val="00287857"/>
    <w:rsid w:val="002B040B"/>
    <w:rsid w:val="002B707F"/>
    <w:rsid w:val="003044F9"/>
    <w:rsid w:val="00307C89"/>
    <w:rsid w:val="003153E2"/>
    <w:rsid w:val="003229E6"/>
    <w:rsid w:val="003259A3"/>
    <w:rsid w:val="003532C0"/>
    <w:rsid w:val="003824A5"/>
    <w:rsid w:val="003A713A"/>
    <w:rsid w:val="003B3526"/>
    <w:rsid w:val="003B40B1"/>
    <w:rsid w:val="003C18B5"/>
    <w:rsid w:val="003D2665"/>
    <w:rsid w:val="003D7A8A"/>
    <w:rsid w:val="004014F7"/>
    <w:rsid w:val="00422E58"/>
    <w:rsid w:val="004354FE"/>
    <w:rsid w:val="00437573"/>
    <w:rsid w:val="00442370"/>
    <w:rsid w:val="00443E2E"/>
    <w:rsid w:val="004755E6"/>
    <w:rsid w:val="00484CA0"/>
    <w:rsid w:val="004A2511"/>
    <w:rsid w:val="004A69F7"/>
    <w:rsid w:val="004B6853"/>
    <w:rsid w:val="004D061F"/>
    <w:rsid w:val="004F0400"/>
    <w:rsid w:val="004F5634"/>
    <w:rsid w:val="00501404"/>
    <w:rsid w:val="00510C9A"/>
    <w:rsid w:val="00511CFD"/>
    <w:rsid w:val="00522A8E"/>
    <w:rsid w:val="005355B7"/>
    <w:rsid w:val="005417CD"/>
    <w:rsid w:val="00544CFD"/>
    <w:rsid w:val="005465BC"/>
    <w:rsid w:val="00565DFD"/>
    <w:rsid w:val="005879B7"/>
    <w:rsid w:val="005A126B"/>
    <w:rsid w:val="005B4F18"/>
    <w:rsid w:val="005C46BA"/>
    <w:rsid w:val="00606D15"/>
    <w:rsid w:val="00620B1F"/>
    <w:rsid w:val="00626F45"/>
    <w:rsid w:val="006306AC"/>
    <w:rsid w:val="00641507"/>
    <w:rsid w:val="006434EE"/>
    <w:rsid w:val="006445DE"/>
    <w:rsid w:val="00647073"/>
    <w:rsid w:val="0066097B"/>
    <w:rsid w:val="00670B68"/>
    <w:rsid w:val="00672AED"/>
    <w:rsid w:val="00673C8C"/>
    <w:rsid w:val="00677E8C"/>
    <w:rsid w:val="006936AF"/>
    <w:rsid w:val="00696FD5"/>
    <w:rsid w:val="006A324A"/>
    <w:rsid w:val="006B0F8F"/>
    <w:rsid w:val="006C3FED"/>
    <w:rsid w:val="006D37A2"/>
    <w:rsid w:val="006D5C6B"/>
    <w:rsid w:val="006E412E"/>
    <w:rsid w:val="00702164"/>
    <w:rsid w:val="00715DC7"/>
    <w:rsid w:val="00745801"/>
    <w:rsid w:val="00750493"/>
    <w:rsid w:val="00770053"/>
    <w:rsid w:val="00777405"/>
    <w:rsid w:val="00795DAC"/>
    <w:rsid w:val="007A216B"/>
    <w:rsid w:val="007A4C0A"/>
    <w:rsid w:val="007C7061"/>
    <w:rsid w:val="007E1ECB"/>
    <w:rsid w:val="007F29F8"/>
    <w:rsid w:val="007F6FF6"/>
    <w:rsid w:val="00800943"/>
    <w:rsid w:val="00801B57"/>
    <w:rsid w:val="008153C8"/>
    <w:rsid w:val="008318F2"/>
    <w:rsid w:val="00836882"/>
    <w:rsid w:val="0085029D"/>
    <w:rsid w:val="00857B94"/>
    <w:rsid w:val="00884A04"/>
    <w:rsid w:val="008D3D3D"/>
    <w:rsid w:val="00923943"/>
    <w:rsid w:val="00927C8B"/>
    <w:rsid w:val="00932506"/>
    <w:rsid w:val="0093521A"/>
    <w:rsid w:val="00961797"/>
    <w:rsid w:val="0096273A"/>
    <w:rsid w:val="00966C9A"/>
    <w:rsid w:val="0097253C"/>
    <w:rsid w:val="00994A60"/>
    <w:rsid w:val="00996529"/>
    <w:rsid w:val="009A7156"/>
    <w:rsid w:val="009B47E5"/>
    <w:rsid w:val="00A0151C"/>
    <w:rsid w:val="00A1148C"/>
    <w:rsid w:val="00A27261"/>
    <w:rsid w:val="00A27D75"/>
    <w:rsid w:val="00A3774F"/>
    <w:rsid w:val="00A5450B"/>
    <w:rsid w:val="00A5694C"/>
    <w:rsid w:val="00A64AC5"/>
    <w:rsid w:val="00A71513"/>
    <w:rsid w:val="00A71A52"/>
    <w:rsid w:val="00A878C7"/>
    <w:rsid w:val="00A95473"/>
    <w:rsid w:val="00AA5C73"/>
    <w:rsid w:val="00AC17B7"/>
    <w:rsid w:val="00AD577F"/>
    <w:rsid w:val="00AE1D16"/>
    <w:rsid w:val="00AE3C73"/>
    <w:rsid w:val="00B07D90"/>
    <w:rsid w:val="00B20A90"/>
    <w:rsid w:val="00B23444"/>
    <w:rsid w:val="00B24DA9"/>
    <w:rsid w:val="00B272C0"/>
    <w:rsid w:val="00B3221D"/>
    <w:rsid w:val="00B37FEB"/>
    <w:rsid w:val="00B44D04"/>
    <w:rsid w:val="00B46F6C"/>
    <w:rsid w:val="00B823F9"/>
    <w:rsid w:val="00B83156"/>
    <w:rsid w:val="00B8446C"/>
    <w:rsid w:val="00B960B7"/>
    <w:rsid w:val="00BB0377"/>
    <w:rsid w:val="00BC0AE8"/>
    <w:rsid w:val="00BC3C0D"/>
    <w:rsid w:val="00BC463C"/>
    <w:rsid w:val="00BD4259"/>
    <w:rsid w:val="00C0528B"/>
    <w:rsid w:val="00C075BB"/>
    <w:rsid w:val="00C440EA"/>
    <w:rsid w:val="00C562EB"/>
    <w:rsid w:val="00C94533"/>
    <w:rsid w:val="00CB6077"/>
    <w:rsid w:val="00CE0177"/>
    <w:rsid w:val="00CE20E5"/>
    <w:rsid w:val="00CE254D"/>
    <w:rsid w:val="00D35560"/>
    <w:rsid w:val="00D35AA7"/>
    <w:rsid w:val="00D36213"/>
    <w:rsid w:val="00D417F6"/>
    <w:rsid w:val="00D44E94"/>
    <w:rsid w:val="00D54929"/>
    <w:rsid w:val="00D57FD3"/>
    <w:rsid w:val="00D86B32"/>
    <w:rsid w:val="00DE60EE"/>
    <w:rsid w:val="00DF48A7"/>
    <w:rsid w:val="00E10D37"/>
    <w:rsid w:val="00E1296E"/>
    <w:rsid w:val="00E141BD"/>
    <w:rsid w:val="00E17FCF"/>
    <w:rsid w:val="00E32AC9"/>
    <w:rsid w:val="00E3326A"/>
    <w:rsid w:val="00E817F7"/>
    <w:rsid w:val="00E87E0B"/>
    <w:rsid w:val="00E956BB"/>
    <w:rsid w:val="00E95844"/>
    <w:rsid w:val="00F04D1A"/>
    <w:rsid w:val="00F338A0"/>
    <w:rsid w:val="00F36AA0"/>
    <w:rsid w:val="00F674DE"/>
    <w:rsid w:val="00F75B87"/>
    <w:rsid w:val="00F95F6D"/>
    <w:rsid w:val="00FA28B9"/>
    <w:rsid w:val="00FB0B03"/>
    <w:rsid w:val="00FD2722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D802"/>
  <w15:chartTrackingRefBased/>
  <w15:docId w15:val="{FA7B13CB-6126-407E-AFE0-CA34388D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TFangsong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23F9"/>
    <w:pPr>
      <w:spacing w:beforeLines="50" w:before="50" w:afterLines="50" w:after="50"/>
    </w:pPr>
    <w:rPr>
      <w:rFonts w:asciiTheme="minorHAnsi" w:eastAsiaTheme="minorEastAsia" w:hAnsiTheme="minorHAnsi" w:cstheme="minorBidi"/>
      <w:szCs w:val="24"/>
      <w:lang w:eastAsia="zh-C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C17B7"/>
    <w:pPr>
      <w:ind w:firstLineChars="0" w:firstLine="0"/>
      <w:outlineLvl w:val="0"/>
    </w:pPr>
    <w:rPr>
      <w:rFonts w:ascii="Times New Roman" w:eastAsiaTheme="minorHAnsi" w:hAnsi="Times New Roman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AC17B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E95844"/>
    <w:pPr>
      <w:snapToGrid w:val="0"/>
      <w:spacing w:line="400" w:lineRule="exact"/>
      <w:ind w:firstLineChars="196" w:firstLine="472"/>
      <w:outlineLvl w:val="2"/>
    </w:pPr>
    <w:rPr>
      <w:rFonts w:ascii="SimSun" w:hAnsi="SimSun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E958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7B7"/>
    <w:rPr>
      <w:rFonts w:eastAsiaTheme="minorHAnsi"/>
      <w:b/>
      <w:sz w:val="24"/>
      <w:szCs w:val="22"/>
    </w:rPr>
  </w:style>
  <w:style w:type="paragraph" w:styleId="ListParagraph">
    <w:name w:val="List Paragraph"/>
    <w:basedOn w:val="Normal"/>
    <w:uiPriority w:val="34"/>
    <w:qFormat/>
    <w:rsid w:val="00E95844"/>
    <w:pPr>
      <w:ind w:firstLineChars="200" w:firstLine="420"/>
    </w:pPr>
    <w:rPr>
      <w:rFonts w:ascii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rsid w:val="00AC17B7"/>
    <w:rPr>
      <w:sz w:val="24"/>
    </w:rPr>
  </w:style>
  <w:style w:type="character" w:customStyle="1" w:styleId="Heading3Char">
    <w:name w:val="Heading 3 Char"/>
    <w:link w:val="Heading3"/>
    <w:rsid w:val="00E95844"/>
    <w:rPr>
      <w:rFonts w:ascii="SimSun" w:eastAsia="SimSun" w:hAnsi="SimSun" w:cstheme="majorBidi"/>
      <w:b/>
      <w:kern w:val="2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qFormat/>
    <w:rsid w:val="00E958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5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Header">
    <w:name w:val="header"/>
    <w:basedOn w:val="Normal"/>
    <w:link w:val="HeaderChar"/>
    <w:rsid w:val="00E95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95844"/>
    <w:rPr>
      <w:rFonts w:ascii="Times New Roman" w:eastAsia="SimSun" w:hAnsi="Times New Roman"/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rsid w:val="00E958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rsid w:val="00E95844"/>
    <w:rPr>
      <w:rFonts w:ascii="Times New Roman" w:eastAsia="SimSun" w:hAnsi="Times New Roman"/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E95844"/>
    <w:rPr>
      <w:sz w:val="18"/>
      <w:szCs w:val="18"/>
    </w:rPr>
  </w:style>
  <w:style w:type="character" w:customStyle="1" w:styleId="BalloonTextChar">
    <w:name w:val="Balloon Text Char"/>
    <w:link w:val="BalloonText"/>
    <w:rsid w:val="00E95844"/>
    <w:rPr>
      <w:rFonts w:ascii="Times New Roman" w:eastAsia="SimSun" w:hAnsi="Times New Roman"/>
      <w:kern w:val="2"/>
      <w:sz w:val="18"/>
      <w:szCs w:val="18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E958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95844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eastAsia="zh-CN"/>
    </w:rPr>
  </w:style>
  <w:style w:type="character" w:customStyle="1" w:styleId="selectable">
    <w:name w:val="selectable"/>
    <w:basedOn w:val="DefaultParagraphFont"/>
    <w:rsid w:val="00E95844"/>
  </w:style>
  <w:style w:type="character" w:customStyle="1" w:styleId="apple-converted-space">
    <w:name w:val="apple-converted-space"/>
    <w:basedOn w:val="DefaultParagraphFont"/>
    <w:rsid w:val="00E95844"/>
  </w:style>
  <w:style w:type="paragraph" w:customStyle="1" w:styleId="Default">
    <w:name w:val="Default"/>
    <w:rsid w:val="00E95844"/>
    <w:pPr>
      <w:widowControl w:val="0"/>
      <w:autoSpaceDE w:val="0"/>
      <w:autoSpaceDN w:val="0"/>
      <w:adjustRightInd w:val="0"/>
    </w:pPr>
    <w:rPr>
      <w:color w:val="000000"/>
      <w:szCs w:val="24"/>
      <w:lang w:eastAsia="zh-CN"/>
    </w:rPr>
  </w:style>
  <w:style w:type="paragraph" w:customStyle="1" w:styleId="Pa9">
    <w:name w:val="Pa9"/>
    <w:basedOn w:val="Default"/>
    <w:next w:val="Default"/>
    <w:uiPriority w:val="99"/>
    <w:rsid w:val="00E95844"/>
    <w:pPr>
      <w:spacing w:line="221" w:lineRule="atLeast"/>
    </w:pPr>
    <w:rPr>
      <w:rFonts w:ascii="Gill Sans MT" w:eastAsiaTheme="minorEastAsia" w:hAnsi="Gill Sans MT" w:cstheme="minorBidi"/>
      <w:color w:val="auto"/>
    </w:rPr>
  </w:style>
  <w:style w:type="character" w:customStyle="1" w:styleId="pagesnum">
    <w:name w:val="pagesnum"/>
    <w:basedOn w:val="DefaultParagraphFont"/>
    <w:rsid w:val="00E95844"/>
  </w:style>
  <w:style w:type="character" w:customStyle="1" w:styleId="Heading5Char">
    <w:name w:val="Heading 5 Char"/>
    <w:basedOn w:val="DefaultParagraphFont"/>
    <w:link w:val="Heading5"/>
    <w:rsid w:val="00E95844"/>
    <w:rPr>
      <w:rFonts w:ascii="Times New Roman" w:eastAsia="SimSun" w:hAnsi="Times New Roman" w:cs="Times New Roman"/>
      <w:b/>
      <w:bCs/>
      <w:kern w:val="2"/>
      <w:sz w:val="28"/>
      <w:szCs w:val="28"/>
      <w:lang w:eastAsia="zh-CN"/>
    </w:rPr>
  </w:style>
  <w:style w:type="paragraph" w:styleId="CommentText">
    <w:name w:val="annotation text"/>
    <w:basedOn w:val="Normal"/>
    <w:link w:val="CommentTextChar"/>
    <w:uiPriority w:val="99"/>
    <w:unhideWhenUsed/>
    <w:rsid w:val="00E95844"/>
    <w:pPr>
      <w:adjustRightInd w:val="0"/>
      <w:snapToGrid w:val="0"/>
      <w:spacing w:line="400" w:lineRule="atLeast"/>
      <w:ind w:firstLineChars="200" w:firstLine="420"/>
    </w:pPr>
  </w:style>
  <w:style w:type="character" w:customStyle="1" w:styleId="CommentTextChar">
    <w:name w:val="Comment Text Char"/>
    <w:link w:val="CommentText"/>
    <w:uiPriority w:val="99"/>
    <w:rsid w:val="00E95844"/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styleId="CommentReference">
    <w:name w:val="annotation reference"/>
    <w:uiPriority w:val="99"/>
    <w:unhideWhenUsed/>
    <w:rsid w:val="00E95844"/>
    <w:rPr>
      <w:sz w:val="21"/>
      <w:szCs w:val="21"/>
    </w:rPr>
  </w:style>
  <w:style w:type="paragraph" w:styleId="EndnoteText">
    <w:name w:val="endnote text"/>
    <w:basedOn w:val="Normal"/>
    <w:link w:val="EndnoteTextChar"/>
    <w:uiPriority w:val="99"/>
    <w:unhideWhenUsed/>
    <w:rsid w:val="00E95844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95844"/>
    <w:rPr>
      <w:rFonts w:ascii="Cambria" w:eastAsia="Cambria" w:hAnsi="Cambria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95844"/>
    <w:pPr>
      <w:ind w:leftChars="2500" w:left="100"/>
    </w:pPr>
  </w:style>
  <w:style w:type="character" w:customStyle="1" w:styleId="DateChar">
    <w:name w:val="Date Char"/>
    <w:link w:val="Date"/>
    <w:rsid w:val="00E95844"/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styleId="Hyperlink">
    <w:name w:val="Hyperlink"/>
    <w:basedOn w:val="DefaultParagraphFont"/>
    <w:uiPriority w:val="99"/>
    <w:unhideWhenUsed/>
    <w:rsid w:val="00E958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95844"/>
    <w:pPr>
      <w:spacing w:before="100" w:beforeAutospacing="1" w:after="100" w:afterAutospacing="1"/>
    </w:pPr>
    <w:rPr>
      <w:rFonts w:ascii="SimSun" w:hAnsi="SimSun" w:cs="SimSun"/>
    </w:rPr>
  </w:style>
  <w:style w:type="paragraph" w:styleId="CommentSubject">
    <w:name w:val="annotation subject"/>
    <w:basedOn w:val="CommentText"/>
    <w:next w:val="CommentText"/>
    <w:link w:val="CommentSubjectChar"/>
    <w:rsid w:val="00E95844"/>
    <w:pPr>
      <w:adjustRightInd/>
      <w:snapToGrid/>
      <w:spacing w:line="240" w:lineRule="auto"/>
      <w:ind w:firstLineChars="0" w:firstLine="0"/>
    </w:pPr>
    <w:rPr>
      <w:b/>
      <w:bCs/>
    </w:rPr>
  </w:style>
  <w:style w:type="character" w:customStyle="1" w:styleId="CommentSubjectChar">
    <w:name w:val="Comment Subject Char"/>
    <w:link w:val="CommentSubject"/>
    <w:rsid w:val="00E95844"/>
    <w:rPr>
      <w:rFonts w:ascii="Times New Roman" w:eastAsia="SimSun" w:hAnsi="Times New Roman" w:cs="Times New Roman"/>
      <w:b/>
      <w:bCs/>
      <w:kern w:val="2"/>
      <w:sz w:val="21"/>
      <w:szCs w:val="21"/>
      <w:lang w:eastAsia="zh-CN"/>
    </w:rPr>
  </w:style>
  <w:style w:type="table" w:styleId="TableGrid">
    <w:name w:val="Table Grid"/>
    <w:basedOn w:val="TableNormal"/>
    <w:uiPriority w:val="59"/>
    <w:rsid w:val="00E95844"/>
    <w:rPr>
      <w:rFonts w:asciiTheme="minorHAnsi" w:eastAsiaTheme="minorEastAsia" w:hAnsiTheme="minorHAnsi"/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823F9"/>
    <w:rPr>
      <w:rFonts w:asciiTheme="minorHAnsi" w:eastAsiaTheme="minorEastAsia" w:hAnsiTheme="minorHAnsi" w:cstheme="minorBidi"/>
      <w:szCs w:val="24"/>
      <w:lang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WEIGUANG WANG</dc:creator>
  <cp:keywords/>
  <dc:description/>
  <cp:lastModifiedBy>Han Huimin</cp:lastModifiedBy>
  <cp:revision>2</cp:revision>
  <dcterms:created xsi:type="dcterms:W3CDTF">2020-01-19T22:00:00Z</dcterms:created>
  <dcterms:modified xsi:type="dcterms:W3CDTF">2020-01-19T22:00:00Z</dcterms:modified>
</cp:coreProperties>
</file>