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5CE34" w14:textId="4C923C56" w:rsidR="00633FA8" w:rsidRPr="00CF0EF6" w:rsidRDefault="00633FA8">
      <w:pPr>
        <w:rPr>
          <w:u w:val="single"/>
          <w:lang w:val="en-GB"/>
        </w:rPr>
      </w:pPr>
      <w:r w:rsidRPr="00CF0EF6">
        <w:rPr>
          <w:u w:val="single"/>
          <w:lang w:val="en-GB"/>
        </w:rPr>
        <w:t>Instructions Survey EDAP</w:t>
      </w:r>
    </w:p>
    <w:p w14:paraId="21218C4E" w14:textId="5F869F53" w:rsidR="00633FA8" w:rsidRDefault="00633FA8">
      <w:pPr>
        <w:rPr>
          <w:u w:val="single"/>
          <w:lang w:val="en-GB"/>
        </w:rPr>
      </w:pPr>
    </w:p>
    <w:p w14:paraId="4A9B10D0" w14:textId="5D6501E1" w:rsidR="00CB6837" w:rsidRPr="00CF0EF6" w:rsidRDefault="00CB6837">
      <w:pPr>
        <w:rPr>
          <w:u w:val="single"/>
          <w:lang w:val="en-GB"/>
        </w:rPr>
      </w:pPr>
      <w:r>
        <w:rPr>
          <w:u w:val="single"/>
          <w:lang w:val="en-GB"/>
        </w:rPr>
        <w:t>Introduction</w:t>
      </w:r>
    </w:p>
    <w:p w14:paraId="612E49A6" w14:textId="4306583E" w:rsidR="00EC6FC5" w:rsidRDefault="00633FA8">
      <w:pPr>
        <w:rPr>
          <w:lang w:val="en-GB"/>
        </w:rPr>
      </w:pPr>
      <w:r w:rsidRPr="00CF0EF6">
        <w:rPr>
          <w:lang w:val="en-GB"/>
        </w:rPr>
        <w:t>In this survey, you will</w:t>
      </w:r>
      <w:r w:rsidR="00CF0EF6">
        <w:rPr>
          <w:lang w:val="en-GB"/>
        </w:rPr>
        <w:t xml:space="preserve"> test the </w:t>
      </w:r>
      <w:r w:rsidR="007E3AB1">
        <w:rPr>
          <w:lang w:val="en-GB"/>
        </w:rPr>
        <w:t>e</w:t>
      </w:r>
      <w:r w:rsidR="00CF0EF6">
        <w:rPr>
          <w:lang w:val="en-GB"/>
        </w:rPr>
        <w:t xml:space="preserve">xtensions to Jira Cloud that have been developed during the Bachelors Thesis “EDAP- Ethical Deliberation in Agile Processes”. </w:t>
      </w:r>
    </w:p>
    <w:p w14:paraId="372B7986" w14:textId="59AEB61E" w:rsidR="00EC6FC5" w:rsidRDefault="00933BCF">
      <w:pPr>
        <w:rPr>
          <w:lang w:val="en-GB"/>
        </w:rPr>
      </w:pPr>
      <w:r w:rsidRPr="00EC6FC5">
        <w:rPr>
          <w:b/>
          <w:bCs/>
          <w:lang w:val="en-GB"/>
        </w:rPr>
        <w:t>Jira</w:t>
      </w:r>
      <w:r>
        <w:rPr>
          <w:lang w:val="en-GB"/>
        </w:rPr>
        <w:t xml:space="preserve"> can be used to manage and document issues (which can be tasks, user stories etc.) in a way that is suitable for agile processes.</w:t>
      </w:r>
      <w:r w:rsidR="00E8255B">
        <w:rPr>
          <w:lang w:val="en-GB"/>
        </w:rPr>
        <w:t xml:space="preserve"> </w:t>
      </w:r>
      <w:r w:rsidR="007D56F2">
        <w:rPr>
          <w:lang w:val="en-GB"/>
        </w:rPr>
        <w:t>Jira provides documentation via Confluence pages. These can be created using templates, that provide structure that can be filled out.</w:t>
      </w:r>
    </w:p>
    <w:p w14:paraId="79A704BA" w14:textId="74B52607" w:rsidR="00AE27EA" w:rsidRDefault="00E8255B">
      <w:pPr>
        <w:rPr>
          <w:lang w:val="en-GB"/>
        </w:rPr>
      </w:pPr>
      <w:r w:rsidRPr="00EC6FC5">
        <w:rPr>
          <w:b/>
          <w:bCs/>
          <w:lang w:val="en-GB"/>
        </w:rPr>
        <w:t>EDAP</w:t>
      </w:r>
      <w:r>
        <w:rPr>
          <w:lang w:val="en-GB"/>
        </w:rPr>
        <w:t xml:space="preserve"> is a schema that is used to</w:t>
      </w:r>
      <w:r w:rsidRPr="00E8255B">
        <w:rPr>
          <w:lang w:val="en-GB"/>
        </w:rPr>
        <w:t xml:space="preserve"> assists teams in the process</w:t>
      </w:r>
      <w:r>
        <w:rPr>
          <w:lang w:val="en-GB"/>
        </w:rPr>
        <w:t xml:space="preserve"> </w:t>
      </w:r>
      <w:r w:rsidRPr="00E8255B">
        <w:rPr>
          <w:lang w:val="en-GB"/>
        </w:rPr>
        <w:t xml:space="preserve">of </w:t>
      </w:r>
      <w:r>
        <w:rPr>
          <w:lang w:val="en-GB"/>
        </w:rPr>
        <w:t>documenting</w:t>
      </w:r>
      <w:r w:rsidRPr="00E8255B">
        <w:rPr>
          <w:lang w:val="en-GB"/>
        </w:rPr>
        <w:t xml:space="preserve"> the ethical and moral dimension of their development decisions clearly and</w:t>
      </w:r>
      <w:r>
        <w:rPr>
          <w:lang w:val="en-GB"/>
        </w:rPr>
        <w:t xml:space="preserve"> </w:t>
      </w:r>
      <w:r w:rsidR="00AE27EA" w:rsidRPr="00E8255B">
        <w:rPr>
          <w:lang w:val="en-GB"/>
        </w:rPr>
        <w:t>concisely</w:t>
      </w:r>
      <w:r w:rsidR="00AE27EA">
        <w:rPr>
          <w:lang w:val="en-GB"/>
        </w:rPr>
        <w:t>.</w:t>
      </w:r>
    </w:p>
    <w:p w14:paraId="6480DF9D" w14:textId="16273BB7" w:rsidR="00F65869" w:rsidRDefault="00F65869">
      <w:pPr>
        <w:rPr>
          <w:lang w:val="en-GB"/>
        </w:rPr>
      </w:pPr>
      <w:r>
        <w:rPr>
          <w:lang w:val="en-GB"/>
        </w:rPr>
        <w:t>Jira has been extended in two ways:</w:t>
      </w:r>
    </w:p>
    <w:p w14:paraId="7A2A8AC2" w14:textId="31121473" w:rsidR="00F65869" w:rsidRDefault="00F65869" w:rsidP="00F65869">
      <w:pPr>
        <w:pStyle w:val="Listenabsatz"/>
        <w:numPr>
          <w:ilvl w:val="0"/>
          <w:numId w:val="1"/>
        </w:numPr>
        <w:rPr>
          <w:lang w:val="en-GB"/>
        </w:rPr>
      </w:pPr>
      <w:r>
        <w:rPr>
          <w:lang w:val="en-GB"/>
        </w:rPr>
        <w:t xml:space="preserve">The EDAP schema, which is a document which developers can fill out, has been transformed into a Confluence page template. </w:t>
      </w:r>
    </w:p>
    <w:p w14:paraId="1992DCD3" w14:textId="67FF811E" w:rsidR="00147877" w:rsidRDefault="00147877" w:rsidP="00F65869">
      <w:pPr>
        <w:pStyle w:val="Listenabsatz"/>
        <w:numPr>
          <w:ilvl w:val="0"/>
          <w:numId w:val="1"/>
        </w:numPr>
        <w:rPr>
          <w:lang w:val="en-GB"/>
        </w:rPr>
      </w:pPr>
      <w:r>
        <w:rPr>
          <w:lang w:val="en-GB"/>
        </w:rPr>
        <w:t xml:space="preserve">An app has been added, that provides a checklist. This checklist can be filled out before using the EDAP template to provide knowledge and important pointers as to what should be considered during the EDAP process and development in general. </w:t>
      </w:r>
    </w:p>
    <w:p w14:paraId="50094F96" w14:textId="5E8ACCFD" w:rsidR="0032056A" w:rsidRDefault="0032056A" w:rsidP="0032056A">
      <w:pPr>
        <w:rPr>
          <w:lang w:val="en-GB"/>
        </w:rPr>
      </w:pPr>
    </w:p>
    <w:p w14:paraId="0DE6F362" w14:textId="6B47EA57" w:rsidR="0032056A" w:rsidRPr="004C7250" w:rsidRDefault="0032056A" w:rsidP="0032056A">
      <w:pPr>
        <w:rPr>
          <w:u w:val="single"/>
          <w:lang w:val="en-GB"/>
        </w:rPr>
      </w:pPr>
      <w:r w:rsidRPr="004C7250">
        <w:rPr>
          <w:u w:val="single"/>
          <w:lang w:val="en-GB"/>
        </w:rPr>
        <w:t>Scenario</w:t>
      </w:r>
    </w:p>
    <w:p w14:paraId="40F5EC7D" w14:textId="0E1ED6A3" w:rsidR="0032056A" w:rsidRDefault="0032056A" w:rsidP="0032056A">
      <w:pPr>
        <w:rPr>
          <w:lang w:val="en-GB"/>
        </w:rPr>
      </w:pPr>
      <w:r>
        <w:rPr>
          <w:lang w:val="en-GB"/>
        </w:rPr>
        <w:t>You are a member of a development team. Your team is working on a work management and communication tool. Right now, you are in the Sprint Planning meeting. You and your colleagues have selected the</w:t>
      </w:r>
      <w:r w:rsidR="00822785">
        <w:rPr>
          <w:lang w:val="en-GB"/>
        </w:rPr>
        <w:t xml:space="preserve"> following</w:t>
      </w:r>
      <w:r>
        <w:rPr>
          <w:lang w:val="en-GB"/>
        </w:rPr>
        <w:t xml:space="preserve"> issue</w:t>
      </w:r>
      <w:r w:rsidR="00822785">
        <w:rPr>
          <w:lang w:val="en-GB"/>
        </w:rPr>
        <w:t xml:space="preserve"> from the product backlog</w:t>
      </w:r>
      <w:r>
        <w:rPr>
          <w:lang w:val="en-GB"/>
        </w:rPr>
        <w:t xml:space="preserve">: “The productivity of employees is calculated with the data provided by the </w:t>
      </w:r>
      <w:r w:rsidR="00822785">
        <w:rPr>
          <w:lang w:val="en-GB"/>
        </w:rPr>
        <w:t>management functions</w:t>
      </w:r>
      <w:r w:rsidR="00C83DED">
        <w:rPr>
          <w:lang w:val="en-GB"/>
        </w:rPr>
        <w:t xml:space="preserve"> of the system</w:t>
      </w:r>
      <w:r w:rsidR="00822785">
        <w:rPr>
          <w:lang w:val="en-GB"/>
        </w:rPr>
        <w:t xml:space="preserve">. The results are presented to the </w:t>
      </w:r>
      <w:r w:rsidR="00405945">
        <w:rPr>
          <w:lang w:val="en-GB"/>
        </w:rPr>
        <w:t>team</w:t>
      </w:r>
      <w:r w:rsidR="00822785">
        <w:rPr>
          <w:lang w:val="en-GB"/>
        </w:rPr>
        <w:t xml:space="preserve"> manager</w:t>
      </w:r>
      <w:r>
        <w:rPr>
          <w:lang w:val="en-GB"/>
        </w:rPr>
        <w:t>”</w:t>
      </w:r>
      <w:r w:rsidR="00C83DED">
        <w:rPr>
          <w:lang w:val="en-GB"/>
        </w:rPr>
        <w:t xml:space="preserve"> You and your team are not sure about the moral implications of this goal, so you start the EDAP process.</w:t>
      </w:r>
    </w:p>
    <w:p w14:paraId="6D47FD5A" w14:textId="7DCF5290" w:rsidR="007E3AB1" w:rsidRDefault="007E3AB1" w:rsidP="0032056A">
      <w:pPr>
        <w:rPr>
          <w:lang w:val="en-GB"/>
        </w:rPr>
      </w:pPr>
    </w:p>
    <w:p w14:paraId="159F5BAC" w14:textId="3ED3F1A7" w:rsidR="007E3AB1" w:rsidRPr="007E3AB1" w:rsidRDefault="007E3AB1" w:rsidP="0032056A">
      <w:pPr>
        <w:rPr>
          <w:u w:val="single"/>
          <w:lang w:val="en-GB"/>
        </w:rPr>
      </w:pPr>
      <w:r w:rsidRPr="007E3AB1">
        <w:rPr>
          <w:u w:val="single"/>
          <w:lang w:val="en-GB"/>
        </w:rPr>
        <w:t>Instructions</w:t>
      </w:r>
    </w:p>
    <w:p w14:paraId="63EA76DF" w14:textId="7013D114" w:rsidR="007E3AB1" w:rsidRPr="007E3AB1" w:rsidRDefault="007E3AB1" w:rsidP="0032056A">
      <w:pPr>
        <w:rPr>
          <w:b/>
          <w:bCs/>
          <w:lang w:val="en-GB"/>
        </w:rPr>
      </w:pPr>
      <w:r w:rsidRPr="007E3AB1">
        <w:rPr>
          <w:b/>
          <w:bCs/>
          <w:lang w:val="en-GB"/>
        </w:rPr>
        <w:t>Step 1:</w:t>
      </w:r>
    </w:p>
    <w:p w14:paraId="18BB4962" w14:textId="7D0C5D75" w:rsidR="00C22A09" w:rsidRDefault="00C22A09" w:rsidP="0032056A">
      <w:pPr>
        <w:rPr>
          <w:lang w:val="en-GB"/>
        </w:rPr>
      </w:pPr>
      <w:r>
        <w:rPr>
          <w:lang w:val="en-GB"/>
        </w:rPr>
        <w:t xml:space="preserve">On the top, click “Apps”, then </w:t>
      </w:r>
      <w:r w:rsidR="004C4082">
        <w:rPr>
          <w:lang w:val="en-GB"/>
        </w:rPr>
        <w:t xml:space="preserve">select </w:t>
      </w:r>
      <w:r>
        <w:rPr>
          <w:lang w:val="en-GB"/>
        </w:rPr>
        <w:t>“</w:t>
      </w:r>
      <w:r w:rsidR="008111CF">
        <w:rPr>
          <w:lang w:val="en-GB"/>
        </w:rPr>
        <w:t>Checklist</w:t>
      </w:r>
      <w:r>
        <w:rPr>
          <w:lang w:val="en-GB"/>
        </w:rPr>
        <w:t xml:space="preserve">”, you will arrive at the checklist. Check all the points that apply to the feature. Then click submit. </w:t>
      </w:r>
    </w:p>
    <w:p w14:paraId="11469DA8" w14:textId="77777777" w:rsidR="00C22A09" w:rsidRDefault="00C22A09" w:rsidP="0032056A">
      <w:pPr>
        <w:rPr>
          <w:lang w:val="en-GB"/>
        </w:rPr>
      </w:pPr>
      <w:r>
        <w:rPr>
          <w:lang w:val="en-GB"/>
        </w:rPr>
        <w:t>You will be presented with text that informs you about important information to consider when filling out EDAP in the next step</w:t>
      </w:r>
    </w:p>
    <w:p w14:paraId="40F6C55A" w14:textId="77777777" w:rsidR="00C22A09" w:rsidRPr="00463482" w:rsidRDefault="00C22A09" w:rsidP="0032056A">
      <w:pPr>
        <w:rPr>
          <w:b/>
          <w:bCs/>
          <w:lang w:val="en-GB"/>
        </w:rPr>
      </w:pPr>
      <w:r w:rsidRPr="00463482">
        <w:rPr>
          <w:b/>
          <w:bCs/>
          <w:lang w:val="en-GB"/>
        </w:rPr>
        <w:t>Step 2:</w:t>
      </w:r>
    </w:p>
    <w:p w14:paraId="4348CEB9" w14:textId="77497D99" w:rsidR="007E3AB1" w:rsidRDefault="00C22A09" w:rsidP="0032056A">
      <w:pPr>
        <w:rPr>
          <w:lang w:val="en-GB"/>
        </w:rPr>
      </w:pPr>
      <w:r>
        <w:rPr>
          <w:lang w:val="en-GB"/>
        </w:rPr>
        <w:t>Go to “Projects” on the top, then select “</w:t>
      </w:r>
      <w:r w:rsidR="00320ED0">
        <w:rPr>
          <w:lang w:val="en-GB"/>
        </w:rPr>
        <w:t>Bachelorarbeit</w:t>
      </w:r>
      <w:r>
        <w:rPr>
          <w:lang w:val="en-GB"/>
        </w:rPr>
        <w:t xml:space="preserve">”. On the left, </w:t>
      </w:r>
      <w:r w:rsidR="009A751F">
        <w:rPr>
          <w:lang w:val="en-GB"/>
        </w:rPr>
        <w:t>click</w:t>
      </w:r>
      <w:r>
        <w:rPr>
          <w:lang w:val="en-GB"/>
        </w:rPr>
        <w:t xml:space="preserve"> “Project pages”. On the right, underneath the template options, click “More templates”.</w:t>
      </w:r>
    </w:p>
    <w:p w14:paraId="0C7511BF" w14:textId="3E117FE7" w:rsidR="00463482" w:rsidRDefault="00463482" w:rsidP="0032056A">
      <w:pPr>
        <w:rPr>
          <w:lang w:val="en-GB"/>
        </w:rPr>
      </w:pPr>
      <w:r>
        <w:rPr>
          <w:lang w:val="en-GB"/>
        </w:rPr>
        <w:t xml:space="preserve">A new page will open. </w:t>
      </w:r>
      <w:r w:rsidR="00B53A9F">
        <w:rPr>
          <w:lang w:val="en-GB"/>
        </w:rPr>
        <w:t>S</w:t>
      </w:r>
      <w:r>
        <w:rPr>
          <w:lang w:val="en-GB"/>
        </w:rPr>
        <w:t>croll down and select “EDAP” and click “Create” on the bottom</w:t>
      </w:r>
      <w:r w:rsidR="009978B3">
        <w:rPr>
          <w:lang w:val="en-GB"/>
        </w:rPr>
        <w:t>. You have now created a page using the EDAP template.</w:t>
      </w:r>
    </w:p>
    <w:p w14:paraId="4064A0E7" w14:textId="01EAD163" w:rsidR="009978B3" w:rsidRPr="0032056A" w:rsidRDefault="009978B3" w:rsidP="0032056A">
      <w:pPr>
        <w:rPr>
          <w:lang w:val="en-GB"/>
        </w:rPr>
      </w:pPr>
      <w:r>
        <w:rPr>
          <w:lang w:val="en-GB"/>
        </w:rPr>
        <w:t>Keeping in mind the information from the checklist, fill out the template.</w:t>
      </w:r>
    </w:p>
    <w:sectPr w:rsidR="009978B3" w:rsidRPr="003205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43714"/>
    <w:multiLevelType w:val="hybridMultilevel"/>
    <w:tmpl w:val="8F0659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FA8"/>
    <w:rsid w:val="00147877"/>
    <w:rsid w:val="0032056A"/>
    <w:rsid w:val="00320ED0"/>
    <w:rsid w:val="00405945"/>
    <w:rsid w:val="00463482"/>
    <w:rsid w:val="004C4082"/>
    <w:rsid w:val="004C7250"/>
    <w:rsid w:val="004F5659"/>
    <w:rsid w:val="00633FA8"/>
    <w:rsid w:val="007D56F2"/>
    <w:rsid w:val="007E3AB1"/>
    <w:rsid w:val="008111CF"/>
    <w:rsid w:val="00822785"/>
    <w:rsid w:val="00933BCF"/>
    <w:rsid w:val="009978B3"/>
    <w:rsid w:val="009A751F"/>
    <w:rsid w:val="00AE27EA"/>
    <w:rsid w:val="00B53A9F"/>
    <w:rsid w:val="00C22A09"/>
    <w:rsid w:val="00C83DED"/>
    <w:rsid w:val="00CB6837"/>
    <w:rsid w:val="00CF0EF6"/>
    <w:rsid w:val="00E8255B"/>
    <w:rsid w:val="00EC6FC5"/>
    <w:rsid w:val="00F658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EF7E3"/>
  <w15:chartTrackingRefBased/>
  <w15:docId w15:val="{0B8BDBEC-F297-4D4E-B2CF-A2A0A73B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5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Kühn</dc:creator>
  <cp:keywords/>
  <dc:description/>
  <cp:lastModifiedBy>hannah Kühn</cp:lastModifiedBy>
  <cp:revision>26</cp:revision>
  <dcterms:created xsi:type="dcterms:W3CDTF">2021-02-02T15:05:00Z</dcterms:created>
  <dcterms:modified xsi:type="dcterms:W3CDTF">2021-02-02T15:48:00Z</dcterms:modified>
</cp:coreProperties>
</file>