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EA2" w:rsidRPr="00E43CE9" w:rsidRDefault="00B95EA2">
      <w:pPr>
        <w:rPr>
          <w:rFonts w:ascii="Times New Roman" w:hAnsi="Times New Roman" w:cs="Times New Roman"/>
          <w:sz w:val="32"/>
          <w:szCs w:val="24"/>
        </w:rPr>
      </w:pPr>
      <w:r w:rsidRPr="00E43CE9">
        <w:rPr>
          <w:rFonts w:ascii="Times New Roman" w:hAnsi="Times New Roman" w:cs="Times New Roman"/>
          <w:sz w:val="32"/>
          <w:szCs w:val="24"/>
        </w:rPr>
        <w:t xml:space="preserve">References: </w:t>
      </w:r>
    </w:p>
    <w:p w:rsidR="00B95EA2" w:rsidRPr="00E43CE9" w:rsidRDefault="00DC70D2">
      <w:pPr>
        <w:rPr>
          <w:rFonts w:ascii="Times New Roman" w:hAnsi="Times New Roman" w:cs="Times New Roman"/>
          <w:sz w:val="24"/>
          <w:szCs w:val="24"/>
        </w:rPr>
      </w:pPr>
      <w:r w:rsidRPr="00B6795F">
        <w:rPr>
          <w:rFonts w:ascii="Times New Roman" w:hAnsi="Times New Roman" w:cs="Times New Roman"/>
          <w:i/>
          <w:iCs/>
          <w:sz w:val="24"/>
          <w:szCs w:val="24"/>
        </w:rPr>
        <w:t>UDPGT (PF00201)</w:t>
      </w:r>
      <w:r w:rsidRPr="00E43CE9">
        <w:rPr>
          <w:rFonts w:ascii="Times New Roman" w:hAnsi="Times New Roman" w:cs="Times New Roman"/>
          <w:sz w:val="24"/>
          <w:szCs w:val="24"/>
        </w:rPr>
        <w:t xml:space="preserve">, </w:t>
      </w:r>
      <w:r w:rsidRPr="00B6795F">
        <w:rPr>
          <w:rFonts w:ascii="Times New Roman" w:hAnsi="Times New Roman" w:cs="Times New Roman"/>
          <w:sz w:val="24"/>
          <w:szCs w:val="24"/>
        </w:rPr>
        <w:t xml:space="preserve">Retrieved from </w:t>
      </w:r>
      <w:proofErr w:type="spellStart"/>
      <w:r w:rsidRPr="00B6795F">
        <w:rPr>
          <w:rFonts w:ascii="Times New Roman" w:hAnsi="Times New Roman" w:cs="Times New Roman"/>
          <w:sz w:val="24"/>
          <w:szCs w:val="24"/>
        </w:rPr>
        <w:t>Pfamseq</w:t>
      </w:r>
      <w:proofErr w:type="spellEnd"/>
      <w:r w:rsidRPr="00B6795F">
        <w:rPr>
          <w:rFonts w:ascii="Times New Roman" w:hAnsi="Times New Roman" w:cs="Times New Roman"/>
          <w:sz w:val="24"/>
          <w:szCs w:val="24"/>
        </w:rPr>
        <w:t>.</w:t>
      </w:r>
      <w:r w:rsidRPr="00E43CE9">
        <w:rPr>
          <w:rFonts w:ascii="Times New Roman" w:hAnsi="Times New Roman" w:cs="Times New Roman"/>
          <w:sz w:val="24"/>
          <w:szCs w:val="24"/>
        </w:rPr>
        <w:t xml:space="preserve"> DOI May 22, 2019 </w:t>
      </w:r>
      <w:r w:rsidRPr="00B6795F">
        <w:rPr>
          <w:rFonts w:ascii="Times New Roman" w:hAnsi="Times New Roman" w:cs="Times New Roman"/>
          <w:sz w:val="24"/>
          <w:szCs w:val="24"/>
        </w:rPr>
        <w:t xml:space="preserve">European Bioinformatics </w:t>
      </w:r>
      <w:proofErr w:type="gramStart"/>
      <w:r w:rsidRPr="00B6795F">
        <w:rPr>
          <w:rFonts w:ascii="Times New Roman" w:hAnsi="Times New Roman" w:cs="Times New Roman"/>
          <w:sz w:val="24"/>
          <w:szCs w:val="24"/>
        </w:rPr>
        <w:t>Institute(</w:t>
      </w:r>
      <w:proofErr w:type="gramEnd"/>
      <w:r w:rsidRPr="00B6795F">
        <w:rPr>
          <w:rFonts w:ascii="Times New Roman" w:hAnsi="Times New Roman" w:cs="Times New Roman"/>
          <w:sz w:val="24"/>
          <w:szCs w:val="24"/>
        </w:rPr>
        <w:t>EMBL-EBI )</w:t>
      </w:r>
    </w:p>
    <w:p w:rsidR="00E67788" w:rsidRPr="00E43CE9" w:rsidRDefault="00DC70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>Hellsten</w:t>
      </w:r>
      <w:proofErr w:type="spellEnd"/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U, Wright KM, Jenkins J, Shu S, Yuan Y, </w:t>
      </w:r>
      <w:proofErr w:type="spellStart"/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>Wessler</w:t>
      </w:r>
      <w:proofErr w:type="spellEnd"/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SR, Schmutz J, Willis JH, </w:t>
      </w:r>
      <w:proofErr w:type="spellStart"/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>Rokhsar</w:t>
      </w:r>
      <w:proofErr w:type="spellEnd"/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DS, </w:t>
      </w:r>
      <w:hyperlink r:id="rId4" w:history="1">
        <w:r w:rsidRPr="00E43C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Fine-scale variation in meiotic recombination in Mimulus inferred from population shotgun sequencing.</w:t>
        </w:r>
      </w:hyperlink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E43CE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Proceedings of the National Academy of Sciences of the United States of America</w:t>
      </w:r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>. 2013 Nov 26; 110 48 19478-82</w:t>
      </w:r>
    </w:p>
    <w:p w:rsidR="00012A63" w:rsidRPr="00E43CE9" w:rsidRDefault="00DC70D2">
      <w:pPr>
        <w:rPr>
          <w:rFonts w:ascii="Times New Roman" w:hAnsi="Times New Roman" w:cs="Times New Roman"/>
          <w:sz w:val="24"/>
          <w:szCs w:val="24"/>
        </w:rPr>
      </w:pPr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Torrens-Spence MP, </w:t>
      </w:r>
      <w:proofErr w:type="spellStart"/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>Pluskal</w:t>
      </w:r>
      <w:proofErr w:type="spellEnd"/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T, Li FS, Carballo V, Weng JK. (2018b) </w:t>
      </w:r>
      <w:r w:rsidRPr="00E43CE9">
        <w:rPr>
          <w:rStyle w:val="ref-title"/>
          <w:rFonts w:ascii="Times New Roman" w:hAnsi="Times New Roman" w:cs="Times New Roman"/>
          <w:sz w:val="24"/>
          <w:szCs w:val="24"/>
          <w:shd w:val="clear" w:color="auto" w:fill="FFFFFF"/>
        </w:rPr>
        <w:t>Complete pathway elucidation and heterologous reconstitution of </w:t>
      </w:r>
      <w:proofErr w:type="spellStart"/>
      <w:r w:rsidRPr="00E43CE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Rhodiola</w:t>
      </w:r>
      <w:proofErr w:type="spellEnd"/>
      <w:r w:rsidRPr="00E43CE9">
        <w:rPr>
          <w:rStyle w:val="ref-title"/>
          <w:rFonts w:ascii="Times New Roman" w:hAnsi="Times New Roman" w:cs="Times New Roman"/>
          <w:sz w:val="24"/>
          <w:szCs w:val="24"/>
          <w:shd w:val="clear" w:color="auto" w:fill="FFFFFF"/>
        </w:rPr>
        <w:t> salidroside biosynthesis</w:t>
      </w:r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E43CE9">
        <w:rPr>
          <w:rStyle w:val="ref-journal"/>
          <w:rFonts w:ascii="Times New Roman" w:hAnsi="Times New Roman" w:cs="Times New Roman"/>
          <w:sz w:val="24"/>
          <w:szCs w:val="24"/>
          <w:shd w:val="clear" w:color="auto" w:fill="FFFFFF"/>
        </w:rPr>
        <w:t>Mol Plant</w:t>
      </w:r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43CE9">
        <w:rPr>
          <w:rStyle w:val="ref-vol"/>
          <w:rFonts w:ascii="Times New Roman" w:hAnsi="Times New Roman" w:cs="Times New Roman"/>
          <w:sz w:val="24"/>
          <w:szCs w:val="24"/>
          <w:shd w:val="clear" w:color="auto" w:fill="FFFFFF"/>
        </w:rPr>
        <w:t>11</w:t>
      </w:r>
      <w:r w:rsidRPr="00E43CE9">
        <w:rPr>
          <w:rFonts w:ascii="Times New Roman" w:hAnsi="Times New Roman" w:cs="Times New Roman"/>
          <w:sz w:val="24"/>
          <w:szCs w:val="24"/>
          <w:shd w:val="clear" w:color="auto" w:fill="FFFFFF"/>
        </w:rPr>
        <w:t>: 205–217 </w:t>
      </w:r>
      <w:r w:rsidR="00B95EA2" w:rsidRPr="00E43C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5C1B" w:rsidRPr="00E43CE9" w:rsidRDefault="00012A63" w:rsidP="00012A63">
      <w:pPr>
        <w:rPr>
          <w:rFonts w:ascii="Times New Roman" w:hAnsi="Times New Roman" w:cs="Times New Roman"/>
          <w:sz w:val="24"/>
          <w:szCs w:val="24"/>
        </w:rPr>
      </w:pPr>
      <w:r w:rsidRPr="00012A63">
        <w:rPr>
          <w:rFonts w:ascii="Times New Roman" w:hAnsi="Times New Roman" w:cs="Times New Roman"/>
          <w:sz w:val="24"/>
          <w:szCs w:val="24"/>
        </w:rPr>
        <w:t xml:space="preserve">Eddy, S. R., &amp; E. (n.d.). HMMER Users Guide - eddylab.org. Retrieved June 8, 2019, from </w:t>
      </w:r>
      <w:hyperlink r:id="rId5" w:history="1">
        <w:r w:rsidR="008D5C1B" w:rsidRPr="00012A6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http://eddylab.org/software/hmmer/Userguide.pdf</w:t>
        </w:r>
      </w:hyperlink>
    </w:p>
    <w:p w:rsidR="00012A63" w:rsidRPr="00E43CE9" w:rsidRDefault="00E6778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6778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R, E. S. (n.d.). Http://hmmer.org/. Retrieved June 8, 2019, from http://hmmer.org/Version 3.2.1</w:t>
      </w:r>
    </w:p>
    <w:p w:rsidR="005D5200" w:rsidRPr="00E43CE9" w:rsidRDefault="00E67788">
      <w:pPr>
        <w:rPr>
          <w:rFonts w:ascii="Times New Roman" w:eastAsia="Times New Roman" w:hAnsi="Times New Roman" w:cs="Times New Roman"/>
          <w:sz w:val="24"/>
          <w:szCs w:val="24"/>
        </w:rPr>
      </w:pPr>
      <w:r w:rsidRPr="00E43CE9">
        <w:rPr>
          <w:rFonts w:ascii="Times New Roman" w:eastAsia="Times New Roman" w:hAnsi="Times New Roman" w:cs="Times New Roman"/>
          <w:sz w:val="24"/>
          <w:szCs w:val="24"/>
        </w:rPr>
        <w:t xml:space="preserve">Price, M. N., Arkin, A., &amp; L. (n.d.). </w:t>
      </w:r>
      <w:proofErr w:type="spellStart"/>
      <w:r w:rsidRPr="00E43CE9">
        <w:rPr>
          <w:rFonts w:ascii="Times New Roman" w:eastAsia="Times New Roman" w:hAnsi="Times New Roman" w:cs="Times New Roman"/>
          <w:sz w:val="24"/>
          <w:szCs w:val="24"/>
        </w:rPr>
        <w:t>FastTree</w:t>
      </w:r>
      <w:proofErr w:type="spellEnd"/>
      <w:r w:rsidRPr="00E43CE9">
        <w:rPr>
          <w:rFonts w:ascii="Times New Roman" w:eastAsia="Times New Roman" w:hAnsi="Times New Roman" w:cs="Times New Roman"/>
          <w:sz w:val="24"/>
          <w:szCs w:val="24"/>
        </w:rPr>
        <w:t>. Retrieved</w:t>
      </w:r>
      <w:r w:rsidRPr="00E43CE9">
        <w:rPr>
          <w:rFonts w:ascii="Times New Roman" w:eastAsia="Times New Roman" w:hAnsi="Times New Roman" w:cs="Times New Roman"/>
          <w:sz w:val="24"/>
          <w:szCs w:val="24"/>
        </w:rPr>
        <w:t xml:space="preserve"> July 10, </w:t>
      </w:r>
      <w:proofErr w:type="gramStart"/>
      <w:r w:rsidRPr="00E43CE9">
        <w:rPr>
          <w:rFonts w:ascii="Times New Roman" w:eastAsia="Times New Roman" w:hAnsi="Times New Roman" w:cs="Times New Roman"/>
          <w:sz w:val="24"/>
          <w:szCs w:val="24"/>
        </w:rPr>
        <w:t xml:space="preserve">2019, </w:t>
      </w:r>
      <w:r w:rsidRPr="00E43CE9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proofErr w:type="gramEnd"/>
      <w:r w:rsidRPr="00E43CE9">
        <w:rPr>
          <w:rFonts w:ascii="Times New Roman" w:eastAsia="Times New Roman" w:hAnsi="Times New Roman" w:cs="Times New Roman"/>
          <w:sz w:val="24"/>
          <w:szCs w:val="24"/>
        </w:rPr>
        <w:t xml:space="preserve"> http://www.microbesonline.org/fasttree/</w:t>
      </w:r>
    </w:p>
    <w:p w:rsidR="00E67788" w:rsidRDefault="00E67788" w:rsidP="00E67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hyperlink r:id="rId6" w:history="1">
        <w:r w:rsidRPr="00E67788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 xml:space="preserve">Edgar, R.C. (2004) MUSCLE: multiple sequence alignment with high accuracy and high </w:t>
        </w:r>
        <w:proofErr w:type="spellStart"/>
        <w:proofErr w:type="gramStart"/>
        <w:r w:rsidRPr="00E67788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throughput.</w:t>
        </w:r>
        <w:r w:rsidRPr="00E67788">
          <w:rPr>
            <w:rFonts w:ascii="Times New Roman" w:eastAsia="Times New Roman" w:hAnsi="Times New Roman" w:cs="Times New Roman"/>
            <w:i/>
            <w:iCs/>
            <w:sz w:val="24"/>
            <w:szCs w:val="24"/>
            <w:shd w:val="clear" w:color="auto" w:fill="FFFFFF"/>
          </w:rPr>
          <w:t>Nucleic</w:t>
        </w:r>
        <w:proofErr w:type="spellEnd"/>
        <w:proofErr w:type="gramEnd"/>
        <w:r w:rsidRPr="00E67788">
          <w:rPr>
            <w:rFonts w:ascii="Times New Roman" w:eastAsia="Times New Roman" w:hAnsi="Times New Roman" w:cs="Times New Roman"/>
            <w:i/>
            <w:iCs/>
            <w:sz w:val="24"/>
            <w:szCs w:val="24"/>
            <w:shd w:val="clear" w:color="auto" w:fill="FFFFFF"/>
          </w:rPr>
          <w:t xml:space="preserve"> Acids Res</w:t>
        </w:r>
        <w:r w:rsidRPr="00E67788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. </w:t>
        </w:r>
        <w:r w:rsidRPr="00E67788">
          <w:rPr>
            <w:rFonts w:ascii="Times New Roman" w:eastAsia="Times New Roman" w:hAnsi="Times New Roman" w:cs="Times New Roman"/>
            <w:b/>
            <w:bCs/>
            <w:sz w:val="24"/>
            <w:szCs w:val="24"/>
            <w:shd w:val="clear" w:color="auto" w:fill="FFFFFF"/>
          </w:rPr>
          <w:t>32</w:t>
        </w:r>
        <w:r w:rsidRPr="00E67788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(5):1792-1797</w:t>
        </w:r>
      </w:hyperlink>
      <w:r w:rsidRPr="00E6778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E6778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doi:10.1093/</w:t>
      </w:r>
      <w:proofErr w:type="spellStart"/>
      <w:r w:rsidRPr="00E6778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nar</w:t>
      </w:r>
      <w:proofErr w:type="spellEnd"/>
      <w:r w:rsidRPr="00E6778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/gkh340</w:t>
      </w:r>
      <w:r w:rsidR="00282F01" w:rsidRPr="00E43C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date accessed June 10, 2019 </w:t>
      </w:r>
    </w:p>
    <w:p w:rsidR="00E43CE9" w:rsidRPr="00E67788" w:rsidRDefault="00E43CE9" w:rsidP="00E67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82F01" w:rsidRPr="00E67788" w:rsidRDefault="00E67788" w:rsidP="00282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E67788">
          <w:rPr>
            <w:rFonts w:ascii="Times New Roman" w:eastAsia="Times New Roman" w:hAnsi="Times New Roman" w:cs="Times New Roman"/>
            <w:sz w:val="24"/>
            <w:szCs w:val="24"/>
          </w:rPr>
          <w:t>Edgar, R.C. (2004) MUSCLE: a multiple sequence alignment method with reduced time and space complexity </w:t>
        </w:r>
        <w:r w:rsidRPr="00E6778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BMC Bioinformatics</w:t>
        </w:r>
        <w:r w:rsidRPr="00E67788">
          <w:rPr>
            <w:rFonts w:ascii="Times New Roman" w:eastAsia="Times New Roman" w:hAnsi="Times New Roman" w:cs="Times New Roman"/>
            <w:sz w:val="24"/>
            <w:szCs w:val="24"/>
          </w:rPr>
          <w:t>, (</w:t>
        </w:r>
        <w:r w:rsidRPr="00E67788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5)</w:t>
        </w:r>
        <w:r w:rsidRPr="00E67788">
          <w:rPr>
            <w:rFonts w:ascii="Times New Roman" w:eastAsia="Times New Roman" w:hAnsi="Times New Roman" w:cs="Times New Roman"/>
            <w:sz w:val="24"/>
            <w:szCs w:val="24"/>
          </w:rPr>
          <w:t> 113</w:t>
        </w:r>
      </w:hyperlink>
      <w:r w:rsidRPr="00E677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67788">
        <w:rPr>
          <w:rFonts w:ascii="Times New Roman" w:eastAsia="Times New Roman" w:hAnsi="Times New Roman" w:cs="Times New Roman"/>
          <w:sz w:val="24"/>
          <w:szCs w:val="24"/>
        </w:rPr>
        <w:br/>
        <w:t>doi:10.1186/1471-2105-5-113</w:t>
      </w:r>
      <w:r w:rsidR="00282F01" w:rsidRPr="00E43C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2F01" w:rsidRPr="00E43CE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June 10, 2019 </w:t>
      </w:r>
    </w:p>
    <w:p w:rsidR="00E67788" w:rsidRPr="00E67788" w:rsidRDefault="00E67788" w:rsidP="00E6778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5D5200" w:rsidRPr="00E43CE9" w:rsidRDefault="005D5200">
      <w:pPr>
        <w:rPr>
          <w:rFonts w:ascii="Times New Roman" w:hAnsi="Times New Roman" w:cs="Times New Roman"/>
        </w:rPr>
      </w:pPr>
    </w:p>
    <w:p w:rsidR="00B6795F" w:rsidRPr="00E43CE9" w:rsidRDefault="00B6795F">
      <w:pPr>
        <w:rPr>
          <w:rFonts w:ascii="Times New Roman" w:hAnsi="Times New Roman" w:cs="Times New Roman"/>
        </w:rPr>
      </w:pPr>
    </w:p>
    <w:sectPr w:rsidR="00B6795F" w:rsidRPr="00E43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A2"/>
    <w:rsid w:val="00005F31"/>
    <w:rsid w:val="00012A63"/>
    <w:rsid w:val="00282F01"/>
    <w:rsid w:val="00313686"/>
    <w:rsid w:val="005D5200"/>
    <w:rsid w:val="008D5C1B"/>
    <w:rsid w:val="00B6795F"/>
    <w:rsid w:val="00B95EA2"/>
    <w:rsid w:val="00D77DFE"/>
    <w:rsid w:val="00DC70D2"/>
    <w:rsid w:val="00E43CE9"/>
    <w:rsid w:val="00E6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C0ED"/>
  <w15:chartTrackingRefBased/>
  <w15:docId w15:val="{5ACC9527-7401-40EE-B12A-0DB3F98C5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0D2"/>
    <w:rPr>
      <w:color w:val="0000FF"/>
      <w:u w:val="single"/>
    </w:rPr>
  </w:style>
  <w:style w:type="character" w:customStyle="1" w:styleId="ref-title">
    <w:name w:val="ref-title"/>
    <w:basedOn w:val="DefaultParagraphFont"/>
    <w:rsid w:val="00DC70D2"/>
  </w:style>
  <w:style w:type="character" w:styleId="Emphasis">
    <w:name w:val="Emphasis"/>
    <w:basedOn w:val="DefaultParagraphFont"/>
    <w:uiPriority w:val="20"/>
    <w:qFormat/>
    <w:rsid w:val="00DC70D2"/>
    <w:rPr>
      <w:i/>
      <w:iCs/>
    </w:rPr>
  </w:style>
  <w:style w:type="character" w:customStyle="1" w:styleId="ref-journal">
    <w:name w:val="ref-journal"/>
    <w:basedOn w:val="DefaultParagraphFont"/>
    <w:rsid w:val="00DC70D2"/>
  </w:style>
  <w:style w:type="character" w:customStyle="1" w:styleId="ref-vol">
    <w:name w:val="ref-vol"/>
    <w:basedOn w:val="DefaultParagraphFont"/>
    <w:rsid w:val="00DC70D2"/>
  </w:style>
  <w:style w:type="character" w:styleId="UnresolvedMention">
    <w:name w:val="Unresolved Mention"/>
    <w:basedOn w:val="DefaultParagraphFont"/>
    <w:uiPriority w:val="99"/>
    <w:semiHidden/>
    <w:unhideWhenUsed/>
    <w:rsid w:val="008D5C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eudotab">
    <w:name w:val="pseudotab"/>
    <w:basedOn w:val="DefaultParagraphFont"/>
    <w:rsid w:val="00E67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iomedcentral.com/1471-2105/5/1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r.oxfordjournals.org/cgi/reprint/32/5/1792" TargetMode="External"/><Relationship Id="rId5" Type="http://schemas.openxmlformats.org/officeDocument/2006/relationships/hyperlink" Target="http://eddylab.org/software/hmmer/Userguide.pdf" TargetMode="External"/><Relationship Id="rId4" Type="http://schemas.openxmlformats.org/officeDocument/2006/relationships/hyperlink" Target="https://www.ncbi.nlm.nih.gov/pubmed/2422585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Ramcharan</dc:creator>
  <cp:keywords/>
  <dc:description/>
  <cp:lastModifiedBy>Hannah Ramcharan</cp:lastModifiedBy>
  <cp:revision>2</cp:revision>
  <dcterms:created xsi:type="dcterms:W3CDTF">2019-07-24T03:12:00Z</dcterms:created>
  <dcterms:modified xsi:type="dcterms:W3CDTF">2019-07-24T03:12:00Z</dcterms:modified>
</cp:coreProperties>
</file>