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7FC" w:rsidRPr="001F77FC" w:rsidRDefault="001F77FC" w:rsidP="001F77FC">
      <w:pPr>
        <w:jc w:val="center"/>
        <w:rPr>
          <w:rFonts w:ascii="微软雅黑" w:eastAsia="微软雅黑" w:hAnsi="微软雅黑"/>
          <w:sz w:val="28"/>
          <w:szCs w:val="28"/>
        </w:rPr>
      </w:pPr>
      <w:bookmarkStart w:id="0" w:name="OLE_LINK6"/>
      <w:bookmarkStart w:id="1" w:name="_GoBack"/>
      <w:r w:rsidRPr="001F77FC">
        <w:rPr>
          <w:rFonts w:ascii="微软雅黑" w:eastAsia="微软雅黑" w:hAnsi="微软雅黑" w:hint="eastAsia"/>
          <w:sz w:val="28"/>
          <w:szCs w:val="28"/>
        </w:rPr>
        <w:t>广西</w:t>
      </w:r>
      <w:r w:rsidRPr="001F77FC">
        <w:rPr>
          <w:rFonts w:ascii="微软雅黑" w:eastAsia="微软雅黑" w:hAnsi="微软雅黑" w:hint="eastAsia"/>
          <w:sz w:val="28"/>
          <w:szCs w:val="28"/>
        </w:rPr>
        <w:t>“奇峰秀水之旅”导游讲解词</w:t>
      </w:r>
    </w:p>
    <w:bookmarkEnd w:id="0"/>
    <w:bookmarkEnd w:id="1"/>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Pr>
          <w:rFonts w:ascii="微软雅黑" w:eastAsia="微软雅黑" w:hAnsi="微软雅黑" w:hint="eastAsia"/>
          <w:sz w:val="28"/>
          <w:szCs w:val="28"/>
        </w:rPr>
        <w:t>一、</w:t>
      </w:r>
      <w:r w:rsidRPr="001F77FC">
        <w:rPr>
          <w:rFonts w:ascii="微软雅黑" w:eastAsia="微软雅黑" w:hAnsi="微软雅黑" w:hint="eastAsia"/>
          <w:sz w:val="28"/>
          <w:szCs w:val="28"/>
        </w:rPr>
        <w:t>欢迎词（</w:t>
      </w:r>
      <w:r w:rsidRPr="001F77FC">
        <w:rPr>
          <w:rFonts w:ascii="微软雅黑" w:eastAsia="微软雅黑" w:hAnsi="微软雅黑"/>
          <w:sz w:val="28"/>
          <w:szCs w:val="28"/>
        </w:rPr>
        <w:t>Welcome Speech）</w:t>
      </w: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各位游客朋友们，大家好！我是今天陪伴大家开启“奇峰秀水之旅”的导游</w:t>
      </w:r>
      <w:r w:rsidRPr="001F77FC">
        <w:rPr>
          <w:rFonts w:ascii="微软雅黑" w:eastAsia="微软雅黑" w:hAnsi="微软雅黑"/>
          <w:sz w:val="28"/>
          <w:szCs w:val="28"/>
        </w:rPr>
        <w:t>[你的名字]，非常荣幸能与大家一同领略广西山水的独特魅力。接下来的旅程中，我们将从阳朔县出发，途经蒙山县，最终抵达金秀瑶族自治县，</w:t>
      </w:r>
      <w:proofErr w:type="gramStart"/>
      <w:r w:rsidRPr="001F77FC">
        <w:rPr>
          <w:rFonts w:ascii="微软雅黑" w:eastAsia="微软雅黑" w:hAnsi="微软雅黑"/>
          <w:sz w:val="28"/>
          <w:szCs w:val="28"/>
        </w:rPr>
        <w:t>打卡遇龙河</w:t>
      </w:r>
      <w:proofErr w:type="gramEnd"/>
      <w:r w:rsidRPr="001F77FC">
        <w:rPr>
          <w:rFonts w:ascii="微软雅黑" w:eastAsia="微软雅黑" w:hAnsi="微软雅黑"/>
          <w:sz w:val="28"/>
          <w:szCs w:val="28"/>
        </w:rPr>
        <w:t>、</w:t>
      </w:r>
      <w:proofErr w:type="gramStart"/>
      <w:r w:rsidRPr="001F77FC">
        <w:rPr>
          <w:rFonts w:ascii="微软雅黑" w:eastAsia="微软雅黑" w:hAnsi="微软雅黑"/>
          <w:sz w:val="28"/>
          <w:szCs w:val="28"/>
        </w:rPr>
        <w:t>天书侠谷等一</w:t>
      </w:r>
      <w:proofErr w:type="gramEnd"/>
      <w:r w:rsidRPr="001F77FC">
        <w:rPr>
          <w:rFonts w:ascii="微软雅黑" w:eastAsia="微软雅黑" w:hAnsi="微软雅黑"/>
          <w:sz w:val="28"/>
          <w:szCs w:val="28"/>
        </w:rPr>
        <w:t>众精华景点。请大家放松心情，尽情沉浸在这片山水画卷中，有任何需求都可以随时告诉我。</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Dear tourists, hello everyone! I'm [your name], your guide for today's "Journey of Fantastic Peaks and Beautiful Waters". It's a great honor to show you the unique charm of Guangxi's mountains and waters. During the upcoming journey, we will start from </w:t>
      </w:r>
      <w:proofErr w:type="spellStart"/>
      <w:r w:rsidRPr="001F77FC">
        <w:rPr>
          <w:rFonts w:ascii="微软雅黑" w:eastAsia="微软雅黑" w:hAnsi="微软雅黑"/>
          <w:sz w:val="28"/>
          <w:szCs w:val="28"/>
        </w:rPr>
        <w:t>Yangshuo</w:t>
      </w:r>
      <w:proofErr w:type="spellEnd"/>
      <w:r w:rsidRPr="001F77FC">
        <w:rPr>
          <w:rFonts w:ascii="微软雅黑" w:eastAsia="微软雅黑" w:hAnsi="微软雅黑"/>
          <w:sz w:val="28"/>
          <w:szCs w:val="28"/>
        </w:rPr>
        <w:t xml:space="preserve"> County, pass through </w:t>
      </w:r>
      <w:proofErr w:type="spellStart"/>
      <w:r w:rsidRPr="001F77FC">
        <w:rPr>
          <w:rFonts w:ascii="微软雅黑" w:eastAsia="微软雅黑" w:hAnsi="微软雅黑"/>
          <w:sz w:val="28"/>
          <w:szCs w:val="28"/>
        </w:rPr>
        <w:t>Mengshan</w:t>
      </w:r>
      <w:proofErr w:type="spellEnd"/>
      <w:r w:rsidRPr="001F77FC">
        <w:rPr>
          <w:rFonts w:ascii="微软雅黑" w:eastAsia="微软雅黑" w:hAnsi="微软雅黑"/>
          <w:sz w:val="28"/>
          <w:szCs w:val="28"/>
        </w:rPr>
        <w:t xml:space="preserve"> County, and finally arrive at </w:t>
      </w:r>
      <w:proofErr w:type="spellStart"/>
      <w:r w:rsidRPr="001F77FC">
        <w:rPr>
          <w:rFonts w:ascii="微软雅黑" w:eastAsia="微软雅黑" w:hAnsi="微软雅黑"/>
          <w:sz w:val="28"/>
          <w:szCs w:val="28"/>
        </w:rPr>
        <w:t>Jinxiu</w:t>
      </w:r>
      <w:proofErr w:type="spellEnd"/>
      <w:r w:rsidRPr="001F77FC">
        <w:rPr>
          <w:rFonts w:ascii="微软雅黑" w:eastAsia="微软雅黑" w:hAnsi="微软雅黑"/>
          <w:sz w:val="28"/>
          <w:szCs w:val="28"/>
        </w:rPr>
        <w:t xml:space="preserve"> Yao Autonomous County, visiting key scenic spots such as Yulong River and </w:t>
      </w:r>
      <w:proofErr w:type="spellStart"/>
      <w:r w:rsidRPr="001F77FC">
        <w:rPr>
          <w:rFonts w:ascii="微软雅黑" w:eastAsia="微软雅黑" w:hAnsi="微软雅黑"/>
          <w:sz w:val="28"/>
          <w:szCs w:val="28"/>
        </w:rPr>
        <w:t>Tianshu</w:t>
      </w:r>
      <w:proofErr w:type="spellEnd"/>
      <w:r w:rsidRPr="001F77FC">
        <w:rPr>
          <w:rFonts w:ascii="微软雅黑" w:eastAsia="微软雅黑" w:hAnsi="微软雅黑"/>
          <w:sz w:val="28"/>
          <w:szCs w:val="28"/>
        </w:rPr>
        <w:t xml:space="preserve"> Gorge. Please relax and enjoy this landscape scroll to your heart's content. Feel free to tell me if you have any needs.</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Pr>
          <w:rFonts w:ascii="微软雅黑" w:eastAsia="微软雅黑" w:hAnsi="微软雅黑" w:hint="eastAsia"/>
          <w:sz w:val="28"/>
          <w:szCs w:val="28"/>
        </w:rPr>
        <w:t>二、</w:t>
      </w:r>
      <w:r w:rsidRPr="001F77FC">
        <w:rPr>
          <w:rFonts w:ascii="微软雅黑" w:eastAsia="微软雅黑" w:hAnsi="微软雅黑" w:hint="eastAsia"/>
          <w:sz w:val="28"/>
          <w:szCs w:val="28"/>
        </w:rPr>
        <w:t>区情与市情概况（</w:t>
      </w:r>
      <w:r w:rsidRPr="001F77FC">
        <w:rPr>
          <w:rFonts w:ascii="微软雅黑" w:eastAsia="微软雅黑" w:hAnsi="微软雅黑"/>
          <w:sz w:val="28"/>
          <w:szCs w:val="28"/>
        </w:rPr>
        <w:t>Overview of Guangxi and Relevant Cities）</w:t>
      </w: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首先，让我们了解一下广西壮族自治区的基本情况。广西地处中国南部，东连广东，南临北部湾，西与云南毗邻，东北接湖南，西北靠贵州，西南与越南接壤，是中国唯一沿海的少数民族自治区。全区下辖</w:t>
      </w:r>
      <w:r w:rsidRPr="001F77FC">
        <w:rPr>
          <w:rFonts w:ascii="微软雅黑" w:eastAsia="微软雅黑" w:hAnsi="微软雅黑"/>
          <w:sz w:val="28"/>
          <w:szCs w:val="28"/>
        </w:rPr>
        <w:t>14个地级市，总面</w:t>
      </w:r>
      <w:r w:rsidRPr="001F77FC">
        <w:rPr>
          <w:rFonts w:ascii="微软雅黑" w:eastAsia="微软雅黑" w:hAnsi="微软雅黑"/>
          <w:sz w:val="28"/>
          <w:szCs w:val="28"/>
        </w:rPr>
        <w:lastRenderedPageBreak/>
        <w:t>积23.76万平方公里，常住人口约5047万，其中壮族人口占比超过31%，各民族和谐共生。</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First of all, let's learn about the basic situation of Guangxi Zhuang Autonomous Region. Located in southern China, Guangxi is adjacent to Guangdong in the east, </w:t>
      </w:r>
      <w:proofErr w:type="spellStart"/>
      <w:r w:rsidRPr="001F77FC">
        <w:rPr>
          <w:rFonts w:ascii="微软雅黑" w:eastAsia="微软雅黑" w:hAnsi="微软雅黑"/>
          <w:sz w:val="28"/>
          <w:szCs w:val="28"/>
        </w:rPr>
        <w:t>Beibu</w:t>
      </w:r>
      <w:proofErr w:type="spellEnd"/>
      <w:r w:rsidRPr="001F77FC">
        <w:rPr>
          <w:rFonts w:ascii="微软雅黑" w:eastAsia="微软雅黑" w:hAnsi="微软雅黑"/>
          <w:sz w:val="28"/>
          <w:szCs w:val="28"/>
        </w:rPr>
        <w:t xml:space="preserve"> Gulf in the south, Yunnan in the west, Hunan in the northeast, </w:t>
      </w:r>
      <w:proofErr w:type="spellStart"/>
      <w:r w:rsidRPr="001F77FC">
        <w:rPr>
          <w:rFonts w:ascii="微软雅黑" w:eastAsia="微软雅黑" w:hAnsi="微软雅黑"/>
          <w:sz w:val="28"/>
          <w:szCs w:val="28"/>
        </w:rPr>
        <w:t>Guizhou</w:t>
      </w:r>
      <w:proofErr w:type="spellEnd"/>
      <w:r w:rsidRPr="001F77FC">
        <w:rPr>
          <w:rFonts w:ascii="微软雅黑" w:eastAsia="微软雅黑" w:hAnsi="微软雅黑"/>
          <w:sz w:val="28"/>
          <w:szCs w:val="28"/>
        </w:rPr>
        <w:t xml:space="preserve"> in the northwest, and Vietnam in the southwest. It is China's only coastal ethnic autonomous region. The region has 14 prefecture-level cities under its jurisdiction, with a total area of 237,600 square kilometers and a permanent population of about 50.47 million, of which the Zhuang population accounts for more than 31%, and all ethnic groups live in harmony.</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广西的山水资源堪称一绝，喀斯特地貌遍布全区，占总面积的</w:t>
      </w:r>
      <w:r w:rsidRPr="001F77FC">
        <w:rPr>
          <w:rFonts w:ascii="微软雅黑" w:eastAsia="微软雅黑" w:hAnsi="微软雅黑"/>
          <w:sz w:val="28"/>
          <w:szCs w:val="28"/>
        </w:rPr>
        <w:t>37.8%，峰林、溶洞、暗河等景观星罗棋布，桂林山水更是其中的佼佼者，被誉为“甲天下”。此外，丹霞地貌以资源八角寨为代表，赤壁丹崖尽显雄奇；江河景观丰富，漓江、</w:t>
      </w:r>
      <w:proofErr w:type="gramStart"/>
      <w:r w:rsidRPr="001F77FC">
        <w:rPr>
          <w:rFonts w:ascii="微软雅黑" w:eastAsia="微软雅黑" w:hAnsi="微软雅黑"/>
          <w:sz w:val="28"/>
          <w:szCs w:val="28"/>
        </w:rPr>
        <w:t>遇龙河</w:t>
      </w:r>
      <w:proofErr w:type="gramEnd"/>
      <w:r w:rsidRPr="001F77FC">
        <w:rPr>
          <w:rFonts w:ascii="微软雅黑" w:eastAsia="微软雅黑" w:hAnsi="微软雅黑"/>
          <w:sz w:val="28"/>
          <w:szCs w:val="28"/>
        </w:rPr>
        <w:t>等清澈蜿蜒，滋养着两岸生灵；滨海景观则以北海银滩为核心，沙白浪缓，是休闲度假的胜地。历史上，广西是“海上丝绸之路”的重要节点，也是多民族文化交融的前沿，留下了众多珍贵的历史遗迹。</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Guangxi's landscape resources are outstanding. Karst landforms are </w:t>
      </w:r>
      <w:r w:rsidRPr="001F77FC">
        <w:rPr>
          <w:rFonts w:ascii="微软雅黑" w:eastAsia="微软雅黑" w:hAnsi="微软雅黑"/>
          <w:sz w:val="28"/>
          <w:szCs w:val="28"/>
        </w:rPr>
        <w:lastRenderedPageBreak/>
        <w:t xml:space="preserve">spread all over the region, accounting for 37.8% of the total area. Peak forests, karst caves, underground rivers and other landscapes are scattered all over the place. Guilin's landscape is the best among them, known as "the most beautiful under heaven". In addition, the Danxia landform is represented by </w:t>
      </w:r>
      <w:proofErr w:type="spellStart"/>
      <w:r w:rsidRPr="001F77FC">
        <w:rPr>
          <w:rFonts w:ascii="微软雅黑" w:eastAsia="微软雅黑" w:hAnsi="微软雅黑"/>
          <w:sz w:val="28"/>
          <w:szCs w:val="28"/>
        </w:rPr>
        <w:t>Bajiaozhai</w:t>
      </w:r>
      <w:proofErr w:type="spellEnd"/>
      <w:r w:rsidRPr="001F77FC">
        <w:rPr>
          <w:rFonts w:ascii="微软雅黑" w:eastAsia="微软雅黑" w:hAnsi="微软雅黑"/>
          <w:sz w:val="28"/>
          <w:szCs w:val="28"/>
        </w:rPr>
        <w:t xml:space="preserve"> in </w:t>
      </w:r>
      <w:proofErr w:type="spellStart"/>
      <w:r w:rsidRPr="001F77FC">
        <w:rPr>
          <w:rFonts w:ascii="微软雅黑" w:eastAsia="微软雅黑" w:hAnsi="微软雅黑"/>
          <w:sz w:val="28"/>
          <w:szCs w:val="28"/>
        </w:rPr>
        <w:t>Ziyuan</w:t>
      </w:r>
      <w:proofErr w:type="spellEnd"/>
      <w:r w:rsidRPr="001F77FC">
        <w:rPr>
          <w:rFonts w:ascii="微软雅黑" w:eastAsia="微软雅黑" w:hAnsi="微软雅黑"/>
          <w:sz w:val="28"/>
          <w:szCs w:val="28"/>
        </w:rPr>
        <w:t xml:space="preserve"> County, with red cliffs showing grandeur; there are rich river landscapes, such as Lijiang River and Yulong River, which are clear and winding, nourishing the creatures on both sides; the coastal landscape is centered on Beihai Silver Beach, with white sand and gentle waves, making it a great place for leisure and vacation. Historically, Guangxi was an important node of the "Maritime Silk Road" and a frontier for the integration of multi-ethnic cultures, leaving many precious historical relics.</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我们此次行程的三个地方各有特色：阳朔县隶属于桂林市，总面积</w:t>
      </w:r>
      <w:r w:rsidRPr="001F77FC">
        <w:rPr>
          <w:rFonts w:ascii="微软雅黑" w:eastAsia="微软雅黑" w:hAnsi="微软雅黑"/>
          <w:sz w:val="28"/>
          <w:szCs w:val="28"/>
        </w:rPr>
        <w:t>1436平方公里，常住人口约33万，是喀斯特地貌的集中展现地，“山青、水秀、洞奇、石美”是其真实写照；蒙山县属梧州市，面积1279平方公里，常住人口约16万，这里不仅有秀美的山水，更有深厚的历史底蕴，是抗倭英雄瓦氏夫人的故乡；金秀瑶族自治县归</w:t>
      </w:r>
      <w:proofErr w:type="gramStart"/>
      <w:r w:rsidRPr="001F77FC">
        <w:rPr>
          <w:rFonts w:ascii="微软雅黑" w:eastAsia="微软雅黑" w:hAnsi="微软雅黑"/>
          <w:sz w:val="28"/>
          <w:szCs w:val="28"/>
        </w:rPr>
        <w:t>来宾市</w:t>
      </w:r>
      <w:proofErr w:type="gramEnd"/>
      <w:r w:rsidRPr="001F77FC">
        <w:rPr>
          <w:rFonts w:ascii="微软雅黑" w:eastAsia="微软雅黑" w:hAnsi="微软雅黑"/>
          <w:sz w:val="28"/>
          <w:szCs w:val="28"/>
        </w:rPr>
        <w:t>管辖，面积2518平方公里，常住人口约15万，作为中国瑶族聚居地之一，这里的瑶族文化与大瑶山的自然风光完美融合。</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lastRenderedPageBreak/>
        <w:t xml:space="preserve">The three places in our itinerary have their own characteristics: </w:t>
      </w:r>
      <w:proofErr w:type="spellStart"/>
      <w:r w:rsidRPr="001F77FC">
        <w:rPr>
          <w:rFonts w:ascii="微软雅黑" w:eastAsia="微软雅黑" w:hAnsi="微软雅黑"/>
          <w:sz w:val="28"/>
          <w:szCs w:val="28"/>
        </w:rPr>
        <w:t>Yangshuo</w:t>
      </w:r>
      <w:proofErr w:type="spellEnd"/>
      <w:r w:rsidRPr="001F77FC">
        <w:rPr>
          <w:rFonts w:ascii="微软雅黑" w:eastAsia="微软雅黑" w:hAnsi="微软雅黑"/>
          <w:sz w:val="28"/>
          <w:szCs w:val="28"/>
        </w:rPr>
        <w:t xml:space="preserve"> County is under the jurisdiction of Guilin City, with a total area of 1,436 square kilometers and a permanent population of about 330,000. It is a concentrated display of karst landforms, and "green mountains, beautiful waters, strange caves and beautiful stones" is its true portrayal; </w:t>
      </w:r>
      <w:proofErr w:type="spellStart"/>
      <w:r w:rsidRPr="001F77FC">
        <w:rPr>
          <w:rFonts w:ascii="微软雅黑" w:eastAsia="微软雅黑" w:hAnsi="微软雅黑"/>
          <w:sz w:val="28"/>
          <w:szCs w:val="28"/>
        </w:rPr>
        <w:t>Mengshan</w:t>
      </w:r>
      <w:proofErr w:type="spellEnd"/>
      <w:r w:rsidRPr="001F77FC">
        <w:rPr>
          <w:rFonts w:ascii="微软雅黑" w:eastAsia="微软雅黑" w:hAnsi="微软雅黑"/>
          <w:sz w:val="28"/>
          <w:szCs w:val="28"/>
        </w:rPr>
        <w:t xml:space="preserve"> County belongs to </w:t>
      </w:r>
      <w:proofErr w:type="spellStart"/>
      <w:r w:rsidRPr="001F77FC">
        <w:rPr>
          <w:rFonts w:ascii="微软雅黑" w:eastAsia="微软雅黑" w:hAnsi="微软雅黑"/>
          <w:sz w:val="28"/>
          <w:szCs w:val="28"/>
        </w:rPr>
        <w:t>Wuzhou</w:t>
      </w:r>
      <w:proofErr w:type="spellEnd"/>
      <w:r w:rsidRPr="001F77FC">
        <w:rPr>
          <w:rFonts w:ascii="微软雅黑" w:eastAsia="微软雅黑" w:hAnsi="微软雅黑"/>
          <w:sz w:val="28"/>
          <w:szCs w:val="28"/>
        </w:rPr>
        <w:t xml:space="preserve"> City, with an area of 1,279 square kilometers and a permanent population of about 160,000. It not only has beautiful mountains and waters, but also has a profound historical heritage, and is the hometown of the anti-Japanese hero Lady </w:t>
      </w:r>
      <w:proofErr w:type="spellStart"/>
      <w:r w:rsidRPr="001F77FC">
        <w:rPr>
          <w:rFonts w:ascii="微软雅黑" w:eastAsia="微软雅黑" w:hAnsi="微软雅黑"/>
          <w:sz w:val="28"/>
          <w:szCs w:val="28"/>
        </w:rPr>
        <w:t>Wa</w:t>
      </w:r>
      <w:proofErr w:type="spellEnd"/>
      <w:r w:rsidRPr="001F77FC">
        <w:rPr>
          <w:rFonts w:ascii="微软雅黑" w:eastAsia="微软雅黑" w:hAnsi="微软雅黑"/>
          <w:sz w:val="28"/>
          <w:szCs w:val="28"/>
        </w:rPr>
        <w:t xml:space="preserve">; </w:t>
      </w:r>
      <w:proofErr w:type="spellStart"/>
      <w:r w:rsidRPr="001F77FC">
        <w:rPr>
          <w:rFonts w:ascii="微软雅黑" w:eastAsia="微软雅黑" w:hAnsi="微软雅黑"/>
          <w:sz w:val="28"/>
          <w:szCs w:val="28"/>
        </w:rPr>
        <w:t>Jinxiu</w:t>
      </w:r>
      <w:proofErr w:type="spellEnd"/>
      <w:r w:rsidRPr="001F77FC">
        <w:rPr>
          <w:rFonts w:ascii="微软雅黑" w:eastAsia="微软雅黑" w:hAnsi="微软雅黑"/>
          <w:sz w:val="28"/>
          <w:szCs w:val="28"/>
        </w:rPr>
        <w:t xml:space="preserve"> Yao Autonomous County is under the jurisdiction of </w:t>
      </w:r>
      <w:proofErr w:type="spellStart"/>
      <w:r w:rsidRPr="001F77FC">
        <w:rPr>
          <w:rFonts w:ascii="微软雅黑" w:eastAsia="微软雅黑" w:hAnsi="微软雅黑"/>
          <w:sz w:val="28"/>
          <w:szCs w:val="28"/>
        </w:rPr>
        <w:t>Laibin</w:t>
      </w:r>
      <w:proofErr w:type="spellEnd"/>
      <w:r w:rsidRPr="001F77FC">
        <w:rPr>
          <w:rFonts w:ascii="微软雅黑" w:eastAsia="微软雅黑" w:hAnsi="微软雅黑"/>
          <w:sz w:val="28"/>
          <w:szCs w:val="28"/>
        </w:rPr>
        <w:t xml:space="preserve"> City, with an area of 2,518 square kilometers and a permanent population of about 150,000. As one of the聚居 areas of the Yao nationality in China, the Yao culture here is perfectly integrated with the natural scenery of the </w:t>
      </w:r>
      <w:proofErr w:type="spellStart"/>
      <w:r w:rsidRPr="001F77FC">
        <w:rPr>
          <w:rFonts w:ascii="微软雅黑" w:eastAsia="微软雅黑" w:hAnsi="微软雅黑"/>
          <w:sz w:val="28"/>
          <w:szCs w:val="28"/>
        </w:rPr>
        <w:t>Dayao</w:t>
      </w:r>
      <w:proofErr w:type="spellEnd"/>
      <w:r w:rsidRPr="001F77FC">
        <w:rPr>
          <w:rFonts w:ascii="微软雅黑" w:eastAsia="微软雅黑" w:hAnsi="微软雅黑"/>
          <w:sz w:val="28"/>
          <w:szCs w:val="28"/>
        </w:rPr>
        <w:t xml:space="preserve"> Mountains.</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Pr>
          <w:rFonts w:ascii="微软雅黑" w:eastAsia="微软雅黑" w:hAnsi="微软雅黑" w:hint="eastAsia"/>
          <w:sz w:val="28"/>
          <w:szCs w:val="28"/>
        </w:rPr>
        <w:t>三、</w:t>
      </w:r>
      <w:r w:rsidRPr="001F77FC">
        <w:rPr>
          <w:rFonts w:ascii="微软雅黑" w:eastAsia="微软雅黑" w:hAnsi="微软雅黑" w:hint="eastAsia"/>
          <w:sz w:val="28"/>
          <w:szCs w:val="28"/>
        </w:rPr>
        <w:t>景点介绍（</w:t>
      </w:r>
      <w:r w:rsidRPr="001F77FC">
        <w:rPr>
          <w:rFonts w:ascii="微软雅黑" w:eastAsia="微软雅黑" w:hAnsi="微软雅黑"/>
          <w:sz w:val="28"/>
          <w:szCs w:val="28"/>
        </w:rPr>
        <w:t>Scenic Spot Introduction）</w:t>
      </w: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第一站我们将来到</w:t>
      </w:r>
      <w:proofErr w:type="gramStart"/>
      <w:r w:rsidRPr="001F77FC">
        <w:rPr>
          <w:rFonts w:ascii="微软雅黑" w:eastAsia="微软雅黑" w:hAnsi="微软雅黑" w:hint="eastAsia"/>
          <w:sz w:val="28"/>
          <w:szCs w:val="28"/>
        </w:rPr>
        <w:t>阳朔遇龙河</w:t>
      </w:r>
      <w:proofErr w:type="gramEnd"/>
      <w:r w:rsidRPr="001F77FC">
        <w:rPr>
          <w:rFonts w:ascii="微软雅黑" w:eastAsia="微软雅黑" w:hAnsi="微软雅黑" w:hint="eastAsia"/>
          <w:sz w:val="28"/>
          <w:szCs w:val="28"/>
        </w:rPr>
        <w:t>国家旅游度假区。</w:t>
      </w:r>
      <w:proofErr w:type="gramStart"/>
      <w:r w:rsidRPr="001F77FC">
        <w:rPr>
          <w:rFonts w:ascii="微软雅黑" w:eastAsia="微软雅黑" w:hAnsi="微软雅黑" w:hint="eastAsia"/>
          <w:sz w:val="28"/>
          <w:szCs w:val="28"/>
        </w:rPr>
        <w:t>遇龙河</w:t>
      </w:r>
      <w:proofErr w:type="gramEnd"/>
      <w:r w:rsidRPr="001F77FC">
        <w:rPr>
          <w:rFonts w:ascii="微软雅黑" w:eastAsia="微软雅黑" w:hAnsi="微软雅黑" w:hint="eastAsia"/>
          <w:sz w:val="28"/>
          <w:szCs w:val="28"/>
        </w:rPr>
        <w:t>是漓江的支流，全长</w:t>
      </w:r>
      <w:r w:rsidRPr="001F77FC">
        <w:rPr>
          <w:rFonts w:ascii="微软雅黑" w:eastAsia="微软雅黑" w:hAnsi="微软雅黑"/>
          <w:sz w:val="28"/>
          <w:szCs w:val="28"/>
        </w:rPr>
        <w:t>43.5公里，河水清澈见底，两岸是连绵的喀斯特峰林和翠绿的田园，素有“小漓江”之称。相较于漓江的热闹，</w:t>
      </w:r>
      <w:proofErr w:type="gramStart"/>
      <w:r w:rsidRPr="001F77FC">
        <w:rPr>
          <w:rFonts w:ascii="微软雅黑" w:eastAsia="微软雅黑" w:hAnsi="微软雅黑"/>
          <w:sz w:val="28"/>
          <w:szCs w:val="28"/>
        </w:rPr>
        <w:t>遇龙河</w:t>
      </w:r>
      <w:proofErr w:type="gramEnd"/>
      <w:r w:rsidRPr="001F77FC">
        <w:rPr>
          <w:rFonts w:ascii="微软雅黑" w:eastAsia="微软雅黑" w:hAnsi="微软雅黑"/>
          <w:sz w:val="28"/>
          <w:szCs w:val="28"/>
        </w:rPr>
        <w:t>更显静谧，乘坐人工竹筏顺流而下，仿佛置身于一幅流动的山水画卷中，两岸的稻田、村落、古桥不时映入眼帘，让人心旷神怡。这里还是摄影爱好者的天堂，每一处取景都能拍出</w:t>
      </w:r>
      <w:r w:rsidRPr="001F77FC">
        <w:rPr>
          <w:rFonts w:ascii="微软雅黑" w:eastAsia="微软雅黑" w:hAnsi="微软雅黑"/>
          <w:sz w:val="28"/>
          <w:szCs w:val="28"/>
        </w:rPr>
        <w:lastRenderedPageBreak/>
        <w:t>绝美的大片。</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Our first stop will be </w:t>
      </w:r>
      <w:proofErr w:type="spellStart"/>
      <w:r w:rsidRPr="001F77FC">
        <w:rPr>
          <w:rFonts w:ascii="微软雅黑" w:eastAsia="微软雅黑" w:hAnsi="微软雅黑"/>
          <w:sz w:val="28"/>
          <w:szCs w:val="28"/>
        </w:rPr>
        <w:t>Yangshuo</w:t>
      </w:r>
      <w:proofErr w:type="spellEnd"/>
      <w:r w:rsidRPr="001F77FC">
        <w:rPr>
          <w:rFonts w:ascii="微软雅黑" w:eastAsia="微软雅黑" w:hAnsi="微软雅黑"/>
          <w:sz w:val="28"/>
          <w:szCs w:val="28"/>
        </w:rPr>
        <w:t xml:space="preserve"> Yulong River National Tourist Resort. Yulong River is a tributary of the Lijiang River, with a total length of 43.5 kilometers. The river water is clear to the bottom, and on both sides are continuous karst peak forests and green farmland, known as the "Little Lijiang River". Compared with the bustle of the Lijiang River, Yulong River is more quiet. Taking a manual bamboo raft downstream, you seem to be in a flowing landscape painting. The rice fields, villages and ancient bridges on both sides come into view from time to time, making people feel relaxed and happy. It is also a paradise for photographers, and every scene can take beautiful photos.</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接着我们前往蒙山县的</w:t>
      </w:r>
      <w:proofErr w:type="gramStart"/>
      <w:r w:rsidRPr="001F77FC">
        <w:rPr>
          <w:rFonts w:ascii="微软雅黑" w:eastAsia="微软雅黑" w:hAnsi="微软雅黑" w:hint="eastAsia"/>
          <w:sz w:val="28"/>
          <w:szCs w:val="28"/>
        </w:rPr>
        <w:t>天书侠谷景区</w:t>
      </w:r>
      <w:proofErr w:type="gramEnd"/>
      <w:r w:rsidRPr="001F77FC">
        <w:rPr>
          <w:rFonts w:ascii="微软雅黑" w:eastAsia="微软雅黑" w:hAnsi="微软雅黑" w:hint="eastAsia"/>
          <w:sz w:val="28"/>
          <w:szCs w:val="28"/>
        </w:rPr>
        <w:t>。景区以独特的丹霞地貌和神秘的“天书”石刻闻名，峡谷内奇石林立，溪水潺潺，植被覆盖率极高，是名副其实的“天然氧吧”。核心景观“天书”石刻位于悬崖峭壁之上，字迹古朴神秘，至今仍有部分未能破译，为景区增添了浓厚的神秘色彩。此外，峡谷内还有瀑布、深潭等景观，徒步其中，既能感受大自然的鬼斧神工，又能体验探险的乐趣。</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Then we go to </w:t>
      </w:r>
      <w:proofErr w:type="spellStart"/>
      <w:r w:rsidRPr="001F77FC">
        <w:rPr>
          <w:rFonts w:ascii="微软雅黑" w:eastAsia="微软雅黑" w:hAnsi="微软雅黑"/>
          <w:sz w:val="28"/>
          <w:szCs w:val="28"/>
        </w:rPr>
        <w:t>Tianshu</w:t>
      </w:r>
      <w:proofErr w:type="spellEnd"/>
      <w:r w:rsidRPr="001F77FC">
        <w:rPr>
          <w:rFonts w:ascii="微软雅黑" w:eastAsia="微软雅黑" w:hAnsi="微软雅黑"/>
          <w:sz w:val="28"/>
          <w:szCs w:val="28"/>
        </w:rPr>
        <w:t xml:space="preserve"> Gorge Scenic Area in </w:t>
      </w:r>
      <w:proofErr w:type="spellStart"/>
      <w:r w:rsidRPr="001F77FC">
        <w:rPr>
          <w:rFonts w:ascii="微软雅黑" w:eastAsia="微软雅黑" w:hAnsi="微软雅黑"/>
          <w:sz w:val="28"/>
          <w:szCs w:val="28"/>
        </w:rPr>
        <w:t>Mengshan</w:t>
      </w:r>
      <w:proofErr w:type="spellEnd"/>
      <w:r w:rsidRPr="001F77FC">
        <w:rPr>
          <w:rFonts w:ascii="微软雅黑" w:eastAsia="微软雅黑" w:hAnsi="微软雅黑"/>
          <w:sz w:val="28"/>
          <w:szCs w:val="28"/>
        </w:rPr>
        <w:t xml:space="preserve"> County. The </w:t>
      </w:r>
      <w:r w:rsidRPr="001F77FC">
        <w:rPr>
          <w:rFonts w:ascii="微软雅黑" w:eastAsia="微软雅黑" w:hAnsi="微软雅黑"/>
          <w:sz w:val="28"/>
          <w:szCs w:val="28"/>
        </w:rPr>
        <w:lastRenderedPageBreak/>
        <w:t>scenic area is famous for its unique Danxia landform and mysterious "</w:t>
      </w:r>
      <w:proofErr w:type="spellStart"/>
      <w:r w:rsidRPr="001F77FC">
        <w:rPr>
          <w:rFonts w:ascii="微软雅黑" w:eastAsia="微软雅黑" w:hAnsi="微软雅黑"/>
          <w:sz w:val="28"/>
          <w:szCs w:val="28"/>
        </w:rPr>
        <w:t>Tianshu</w:t>
      </w:r>
      <w:proofErr w:type="spellEnd"/>
      <w:r w:rsidRPr="001F77FC">
        <w:rPr>
          <w:rFonts w:ascii="微软雅黑" w:eastAsia="微软雅黑" w:hAnsi="微软雅黑"/>
          <w:sz w:val="28"/>
          <w:szCs w:val="28"/>
        </w:rPr>
        <w:t>" stone carvings. There are many strange stones in the canyon, gurgling streams, and the vegetation coverage rate is extremely high, making it a veritable "natural oxygen bar". The core landscape "</w:t>
      </w:r>
      <w:proofErr w:type="spellStart"/>
      <w:r w:rsidRPr="001F77FC">
        <w:rPr>
          <w:rFonts w:ascii="微软雅黑" w:eastAsia="微软雅黑" w:hAnsi="微软雅黑"/>
          <w:sz w:val="28"/>
          <w:szCs w:val="28"/>
        </w:rPr>
        <w:t>Tianshu</w:t>
      </w:r>
      <w:proofErr w:type="spellEnd"/>
      <w:r w:rsidRPr="001F77FC">
        <w:rPr>
          <w:rFonts w:ascii="微软雅黑" w:eastAsia="微软雅黑" w:hAnsi="微软雅黑"/>
          <w:sz w:val="28"/>
          <w:szCs w:val="28"/>
        </w:rPr>
        <w:t>" stone carvings are located on the cliffs, with ancient and mysterious characters, some of which have not been deciphered yet, adding a strong mysterious color to the scenic area. In addition, there are waterfalls, deep pools and other landscapes in the canyon. Hiking in it, you can not only feel the magic of nature, but also experience the fun of adventure.</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最后一站是金秀大</w:t>
      </w:r>
      <w:proofErr w:type="gramStart"/>
      <w:r w:rsidRPr="001F77FC">
        <w:rPr>
          <w:rFonts w:ascii="微软雅黑" w:eastAsia="微软雅黑" w:hAnsi="微软雅黑" w:hint="eastAsia"/>
          <w:sz w:val="28"/>
          <w:szCs w:val="28"/>
        </w:rPr>
        <w:t>瑶山盘王</w:t>
      </w:r>
      <w:proofErr w:type="gramEnd"/>
      <w:r w:rsidRPr="001F77FC">
        <w:rPr>
          <w:rFonts w:ascii="微软雅黑" w:eastAsia="微软雅黑" w:hAnsi="微软雅黑" w:hint="eastAsia"/>
          <w:sz w:val="28"/>
          <w:szCs w:val="28"/>
        </w:rPr>
        <w:t>界景区。大瑶山是广西中部的重要山脉，主峰圣堂山海拔</w:t>
      </w:r>
      <w:r w:rsidRPr="001F77FC">
        <w:rPr>
          <w:rFonts w:ascii="微软雅黑" w:eastAsia="微软雅黑" w:hAnsi="微软雅黑"/>
          <w:sz w:val="28"/>
          <w:szCs w:val="28"/>
        </w:rPr>
        <w:t>1979米，山体巍峨，森林茂密，拥有丰富的动植物资源，是国家级自然保护区。盘王界景区是瑶族文化的核心展示区，这里不仅有壮丽的山地景观，还能欣赏到瑶族的长鼓舞、刺绣等传统技艺表演，品尝到腊肉、竹筒饭等特色美食。每年农历十月十六的盘王节，这里都会举行盛大的祭祀活动，是感受瑶族文化的最佳时机。</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The last stop is </w:t>
      </w:r>
      <w:proofErr w:type="spellStart"/>
      <w:r w:rsidRPr="001F77FC">
        <w:rPr>
          <w:rFonts w:ascii="微软雅黑" w:eastAsia="微软雅黑" w:hAnsi="微软雅黑"/>
          <w:sz w:val="28"/>
          <w:szCs w:val="28"/>
        </w:rPr>
        <w:t>Panwangjie</w:t>
      </w:r>
      <w:proofErr w:type="spellEnd"/>
      <w:r w:rsidRPr="001F77FC">
        <w:rPr>
          <w:rFonts w:ascii="微软雅黑" w:eastAsia="微软雅黑" w:hAnsi="微软雅黑"/>
          <w:sz w:val="28"/>
          <w:szCs w:val="28"/>
        </w:rPr>
        <w:t xml:space="preserve"> Scenic Area in </w:t>
      </w:r>
      <w:proofErr w:type="spellStart"/>
      <w:r w:rsidRPr="001F77FC">
        <w:rPr>
          <w:rFonts w:ascii="微软雅黑" w:eastAsia="微软雅黑" w:hAnsi="微软雅黑"/>
          <w:sz w:val="28"/>
          <w:szCs w:val="28"/>
        </w:rPr>
        <w:t>Jinxiu</w:t>
      </w:r>
      <w:proofErr w:type="spellEnd"/>
      <w:r w:rsidRPr="001F77FC">
        <w:rPr>
          <w:rFonts w:ascii="微软雅黑" w:eastAsia="微软雅黑" w:hAnsi="微软雅黑"/>
          <w:sz w:val="28"/>
          <w:szCs w:val="28"/>
        </w:rPr>
        <w:t xml:space="preserve"> </w:t>
      </w:r>
      <w:proofErr w:type="spellStart"/>
      <w:r w:rsidRPr="001F77FC">
        <w:rPr>
          <w:rFonts w:ascii="微软雅黑" w:eastAsia="微软雅黑" w:hAnsi="微软雅黑"/>
          <w:sz w:val="28"/>
          <w:szCs w:val="28"/>
        </w:rPr>
        <w:t>Dayao</w:t>
      </w:r>
      <w:proofErr w:type="spellEnd"/>
      <w:r w:rsidRPr="001F77FC">
        <w:rPr>
          <w:rFonts w:ascii="微软雅黑" w:eastAsia="微软雅黑" w:hAnsi="微软雅黑"/>
          <w:sz w:val="28"/>
          <w:szCs w:val="28"/>
        </w:rPr>
        <w:t xml:space="preserve"> Mountains. </w:t>
      </w:r>
      <w:proofErr w:type="spellStart"/>
      <w:r w:rsidRPr="001F77FC">
        <w:rPr>
          <w:rFonts w:ascii="微软雅黑" w:eastAsia="微软雅黑" w:hAnsi="微软雅黑"/>
          <w:sz w:val="28"/>
          <w:szCs w:val="28"/>
        </w:rPr>
        <w:t>Dayao</w:t>
      </w:r>
      <w:proofErr w:type="spellEnd"/>
      <w:r w:rsidRPr="001F77FC">
        <w:rPr>
          <w:rFonts w:ascii="微软雅黑" w:eastAsia="微软雅黑" w:hAnsi="微软雅黑"/>
          <w:sz w:val="28"/>
          <w:szCs w:val="28"/>
        </w:rPr>
        <w:t xml:space="preserve"> Mountain is an important mountain range in central Guangxi. The main peak, </w:t>
      </w:r>
      <w:proofErr w:type="spellStart"/>
      <w:r w:rsidRPr="001F77FC">
        <w:rPr>
          <w:rFonts w:ascii="微软雅黑" w:eastAsia="微软雅黑" w:hAnsi="微软雅黑"/>
          <w:sz w:val="28"/>
          <w:szCs w:val="28"/>
        </w:rPr>
        <w:t>Shengtang</w:t>
      </w:r>
      <w:proofErr w:type="spellEnd"/>
      <w:r w:rsidRPr="001F77FC">
        <w:rPr>
          <w:rFonts w:ascii="微软雅黑" w:eastAsia="微软雅黑" w:hAnsi="微软雅黑"/>
          <w:sz w:val="28"/>
          <w:szCs w:val="28"/>
        </w:rPr>
        <w:t xml:space="preserve"> Mountain, is 1,979 meters above sea level, with towering mountains and dense forests. It has rich animal and </w:t>
      </w:r>
      <w:r w:rsidRPr="001F77FC">
        <w:rPr>
          <w:rFonts w:ascii="微软雅黑" w:eastAsia="微软雅黑" w:hAnsi="微软雅黑"/>
          <w:sz w:val="28"/>
          <w:szCs w:val="28"/>
        </w:rPr>
        <w:lastRenderedPageBreak/>
        <w:t xml:space="preserve">plant resources and is a national nature reserve. </w:t>
      </w:r>
      <w:proofErr w:type="spellStart"/>
      <w:r w:rsidRPr="001F77FC">
        <w:rPr>
          <w:rFonts w:ascii="微软雅黑" w:eastAsia="微软雅黑" w:hAnsi="微软雅黑"/>
          <w:sz w:val="28"/>
          <w:szCs w:val="28"/>
        </w:rPr>
        <w:t>Panwangjie</w:t>
      </w:r>
      <w:proofErr w:type="spellEnd"/>
      <w:r w:rsidRPr="001F77FC">
        <w:rPr>
          <w:rFonts w:ascii="微软雅黑" w:eastAsia="微软雅黑" w:hAnsi="微软雅黑"/>
          <w:sz w:val="28"/>
          <w:szCs w:val="28"/>
        </w:rPr>
        <w:t xml:space="preserve"> Scenic Area is the core display area of Yao culture. Here, you can not only enjoy the magnificent mountain landscape, but also watch the performances of traditional skills such as Yao's long drum dance and embroidery, and taste special foods such as bacon and bamboo tube rice. Every year on the 16th day of the tenth lunar month, a grand sacrificial activity is held here during the </w:t>
      </w:r>
      <w:proofErr w:type="spellStart"/>
      <w:r w:rsidRPr="001F77FC">
        <w:rPr>
          <w:rFonts w:ascii="微软雅黑" w:eastAsia="微软雅黑" w:hAnsi="微软雅黑"/>
          <w:sz w:val="28"/>
          <w:szCs w:val="28"/>
        </w:rPr>
        <w:t>Panwang</w:t>
      </w:r>
      <w:proofErr w:type="spellEnd"/>
      <w:r w:rsidRPr="001F77FC">
        <w:rPr>
          <w:rFonts w:ascii="微软雅黑" w:eastAsia="微软雅黑" w:hAnsi="微软雅黑"/>
          <w:sz w:val="28"/>
          <w:szCs w:val="28"/>
        </w:rPr>
        <w:t xml:space="preserve"> Festival, which is the best time to experience Yao culture.</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Pr>
          <w:rFonts w:ascii="微软雅黑" w:eastAsia="微软雅黑" w:hAnsi="微软雅黑" w:hint="eastAsia"/>
          <w:sz w:val="28"/>
          <w:szCs w:val="28"/>
        </w:rPr>
        <w:t>四、</w:t>
      </w:r>
      <w:r w:rsidRPr="001F77FC">
        <w:rPr>
          <w:rFonts w:ascii="微软雅黑" w:eastAsia="微软雅黑" w:hAnsi="微软雅黑" w:hint="eastAsia"/>
          <w:sz w:val="28"/>
          <w:szCs w:val="28"/>
        </w:rPr>
        <w:t>欢送词（</w:t>
      </w:r>
      <w:r w:rsidRPr="001F77FC">
        <w:rPr>
          <w:rFonts w:ascii="微软雅黑" w:eastAsia="微软雅黑" w:hAnsi="微软雅黑"/>
          <w:sz w:val="28"/>
          <w:szCs w:val="28"/>
        </w:rPr>
        <w:t>Farewell Speech）</w:t>
      </w: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hint="eastAsia"/>
          <w:sz w:val="28"/>
          <w:szCs w:val="28"/>
        </w:rPr>
        <w:t>各位游客朋友们，我们的“奇峰秀水之旅”到这里就要告一段落了。相信</w:t>
      </w:r>
      <w:proofErr w:type="gramStart"/>
      <w:r w:rsidRPr="001F77FC">
        <w:rPr>
          <w:rFonts w:ascii="微软雅黑" w:eastAsia="微软雅黑" w:hAnsi="微软雅黑" w:hint="eastAsia"/>
          <w:sz w:val="28"/>
          <w:szCs w:val="28"/>
        </w:rPr>
        <w:t>阳朔遇龙河</w:t>
      </w:r>
      <w:proofErr w:type="gramEnd"/>
      <w:r w:rsidRPr="001F77FC">
        <w:rPr>
          <w:rFonts w:ascii="微软雅黑" w:eastAsia="微软雅黑" w:hAnsi="微软雅黑" w:hint="eastAsia"/>
          <w:sz w:val="28"/>
          <w:szCs w:val="28"/>
        </w:rPr>
        <w:t>的静谧、</w:t>
      </w:r>
      <w:proofErr w:type="gramStart"/>
      <w:r w:rsidRPr="001F77FC">
        <w:rPr>
          <w:rFonts w:ascii="微软雅黑" w:eastAsia="微软雅黑" w:hAnsi="微软雅黑" w:hint="eastAsia"/>
          <w:sz w:val="28"/>
          <w:szCs w:val="28"/>
        </w:rPr>
        <w:t>天书侠谷的</w:t>
      </w:r>
      <w:proofErr w:type="gramEnd"/>
      <w:r w:rsidRPr="001F77FC">
        <w:rPr>
          <w:rFonts w:ascii="微软雅黑" w:eastAsia="微软雅黑" w:hAnsi="微软雅黑" w:hint="eastAsia"/>
          <w:sz w:val="28"/>
          <w:szCs w:val="28"/>
        </w:rPr>
        <w:t>神秘、大瑶山的壮美已经深深印在大家的脑海里。这段旅程不仅让我们领略了广西山水的神奇，更感受到了多民族文化的魅力。非常感谢大家一路上的配合与支持，如有照顾不周的地方还请多多包涵。广西的山水永远向大家敞开怀抱，期待大家再次光临，祝大家一路平安，旅途愉快！</w:t>
      </w:r>
    </w:p>
    <w:p w:rsidR="001F77FC" w:rsidRPr="001F77FC" w:rsidRDefault="001F77FC" w:rsidP="001F77FC">
      <w:pPr>
        <w:rPr>
          <w:rFonts w:ascii="微软雅黑" w:eastAsia="微软雅黑" w:hAnsi="微软雅黑"/>
          <w:sz w:val="28"/>
          <w:szCs w:val="28"/>
        </w:rPr>
      </w:pPr>
    </w:p>
    <w:p w:rsidR="001F77FC" w:rsidRPr="001F77FC" w:rsidRDefault="001F77FC" w:rsidP="001F77FC">
      <w:pPr>
        <w:rPr>
          <w:rFonts w:ascii="微软雅黑" w:eastAsia="微软雅黑" w:hAnsi="微软雅黑"/>
          <w:sz w:val="28"/>
          <w:szCs w:val="28"/>
        </w:rPr>
      </w:pPr>
      <w:r w:rsidRPr="001F77FC">
        <w:rPr>
          <w:rFonts w:ascii="微软雅黑" w:eastAsia="微软雅黑" w:hAnsi="微软雅黑"/>
          <w:sz w:val="28"/>
          <w:szCs w:val="28"/>
        </w:rPr>
        <w:t xml:space="preserve">Dear tourists, our "Journey of Fantastic Peaks and Beautiful Waters" is coming to an end. I believe the tranquility of </w:t>
      </w:r>
      <w:proofErr w:type="spellStart"/>
      <w:r w:rsidRPr="001F77FC">
        <w:rPr>
          <w:rFonts w:ascii="微软雅黑" w:eastAsia="微软雅黑" w:hAnsi="微软雅黑"/>
          <w:sz w:val="28"/>
          <w:szCs w:val="28"/>
        </w:rPr>
        <w:t>Yangshuo</w:t>
      </w:r>
      <w:proofErr w:type="spellEnd"/>
      <w:r w:rsidRPr="001F77FC">
        <w:rPr>
          <w:rFonts w:ascii="微软雅黑" w:eastAsia="微软雅黑" w:hAnsi="微软雅黑"/>
          <w:sz w:val="28"/>
          <w:szCs w:val="28"/>
        </w:rPr>
        <w:t xml:space="preserve"> Yulong River, the mystery of </w:t>
      </w:r>
      <w:proofErr w:type="spellStart"/>
      <w:r w:rsidRPr="001F77FC">
        <w:rPr>
          <w:rFonts w:ascii="微软雅黑" w:eastAsia="微软雅黑" w:hAnsi="微软雅黑"/>
          <w:sz w:val="28"/>
          <w:szCs w:val="28"/>
        </w:rPr>
        <w:t>Tianshu</w:t>
      </w:r>
      <w:proofErr w:type="spellEnd"/>
      <w:r w:rsidRPr="001F77FC">
        <w:rPr>
          <w:rFonts w:ascii="微软雅黑" w:eastAsia="微软雅黑" w:hAnsi="微软雅黑"/>
          <w:sz w:val="28"/>
          <w:szCs w:val="28"/>
        </w:rPr>
        <w:t xml:space="preserve"> Gorge and the grandeur of </w:t>
      </w:r>
      <w:proofErr w:type="spellStart"/>
      <w:r w:rsidRPr="001F77FC">
        <w:rPr>
          <w:rFonts w:ascii="微软雅黑" w:eastAsia="微软雅黑" w:hAnsi="微软雅黑"/>
          <w:sz w:val="28"/>
          <w:szCs w:val="28"/>
        </w:rPr>
        <w:t>Dayao</w:t>
      </w:r>
      <w:proofErr w:type="spellEnd"/>
      <w:r w:rsidRPr="001F77FC">
        <w:rPr>
          <w:rFonts w:ascii="微软雅黑" w:eastAsia="微软雅黑" w:hAnsi="微软雅黑"/>
          <w:sz w:val="28"/>
          <w:szCs w:val="28"/>
        </w:rPr>
        <w:t xml:space="preserve"> Mountain have been deeply imprinted in everyone's mind. This journey not only allowed us to appreciate the magic of Guangxi's </w:t>
      </w:r>
      <w:r w:rsidRPr="001F77FC">
        <w:rPr>
          <w:rFonts w:ascii="微软雅黑" w:eastAsia="微软雅黑" w:hAnsi="微软雅黑"/>
          <w:sz w:val="28"/>
          <w:szCs w:val="28"/>
        </w:rPr>
        <w:lastRenderedPageBreak/>
        <w:t>mountains and waters, but also felt the charm of multi-ethnic culture. Thank you very much for your cooperation and support along the way. Please forgive me if there is any inadequacy in my service. Guangxi's mountains and waters are always open to everyone. We look forward to your visit again. Wish you a safe and pleasant journey!</w:t>
      </w:r>
    </w:p>
    <w:sectPr w:rsidR="001F77FC" w:rsidRPr="001F77FC"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7FC"/>
    <w:rsid w:val="001F77FC"/>
    <w:rsid w:val="003104C9"/>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C138"/>
  <w15:chartTrackingRefBased/>
  <w15:docId w15:val="{D5E7719E-A22E-48B4-825D-5CD8B07B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1099</Words>
  <Characters>6267</Characters>
  <Application>Microsoft Office Word</Application>
  <DocSecurity>0</DocSecurity>
  <Lines>52</Lines>
  <Paragraphs>14</Paragraphs>
  <ScaleCrop>false</ScaleCrop>
  <Company>微软中国</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2025-11-22T13:52:00Z</dcterms:created>
  <dcterms:modified xsi:type="dcterms:W3CDTF">2025-11-22T13:55:00Z</dcterms:modified>
</cp:coreProperties>
</file>