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F004C" w14:textId="736A2BDD" w:rsidR="00235F86" w:rsidRDefault="00163ABC" w:rsidP="00163ABC">
      <w:pPr>
        <w:jc w:val="center"/>
      </w:pPr>
      <w:r w:rsidRPr="00227C28">
        <w:rPr>
          <w:noProof/>
        </w:rPr>
        <w:drawing>
          <wp:inline distT="0" distB="0" distL="0" distR="0" wp14:anchorId="5C7B567C" wp14:editId="4B21B9F8">
            <wp:extent cx="3352800" cy="510540"/>
            <wp:effectExtent l="0" t="0" r="0" b="3810"/>
            <wp:docPr id="677821950"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21950" name="Picture 1" descr="A close up of a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2800" cy="510540"/>
                    </a:xfrm>
                    <a:prstGeom prst="rect">
                      <a:avLst/>
                    </a:prstGeom>
                    <a:noFill/>
                    <a:ln>
                      <a:noFill/>
                    </a:ln>
                  </pic:spPr>
                </pic:pic>
              </a:graphicData>
            </a:graphic>
          </wp:inline>
        </w:drawing>
      </w:r>
    </w:p>
    <w:p w14:paraId="52028453" w14:textId="77777777" w:rsidR="00163ABC" w:rsidRDefault="00163ABC" w:rsidP="00FC7824">
      <w:pPr>
        <w:pBdr>
          <w:bottom w:val="single" w:sz="4" w:space="1" w:color="auto"/>
        </w:pBdr>
        <w:jc w:val="center"/>
      </w:pPr>
    </w:p>
    <w:p w14:paraId="46BCD15B" w14:textId="77777777" w:rsidR="00635736" w:rsidRDefault="00635736" w:rsidP="00163ABC">
      <w:pPr>
        <w:jc w:val="center"/>
        <w:rPr>
          <w:rFonts w:cs="Times New Roman"/>
          <w:b/>
          <w:bCs/>
          <w:sz w:val="40"/>
          <w:szCs w:val="40"/>
        </w:rPr>
      </w:pPr>
    </w:p>
    <w:p w14:paraId="1F094A24" w14:textId="49079A64" w:rsidR="00BA7F0D" w:rsidRPr="00FC7824" w:rsidRDefault="00163ABC" w:rsidP="00FC7824">
      <w:pPr>
        <w:spacing w:line="360" w:lineRule="auto"/>
        <w:jc w:val="center"/>
        <w:rPr>
          <w:rFonts w:cs="Times New Roman"/>
          <w:b/>
          <w:bCs/>
          <w:sz w:val="40"/>
          <w:szCs w:val="40"/>
        </w:rPr>
      </w:pPr>
      <w:r>
        <w:rPr>
          <w:rFonts w:cs="Times New Roman"/>
          <w:b/>
          <w:bCs/>
          <w:sz w:val="40"/>
          <w:szCs w:val="40"/>
        </w:rPr>
        <w:t>INDIVIDUAL ASSIGNMENT</w:t>
      </w:r>
    </w:p>
    <w:p w14:paraId="66F55E33" w14:textId="77777777" w:rsidR="00AD5973" w:rsidRDefault="00AD5973" w:rsidP="00635736">
      <w:pPr>
        <w:spacing w:after="0"/>
        <w:rPr>
          <w:rFonts w:cs="Times New Roman"/>
          <w:sz w:val="32"/>
          <w:szCs w:val="32"/>
        </w:rPr>
      </w:pPr>
    </w:p>
    <w:p w14:paraId="5D2CF5A6" w14:textId="1989240D" w:rsidR="00635736" w:rsidRDefault="00635736" w:rsidP="00635736">
      <w:pPr>
        <w:spacing w:after="0"/>
        <w:rPr>
          <w:rFonts w:cs="Times New Roman"/>
          <w:sz w:val="32"/>
          <w:szCs w:val="32"/>
        </w:rPr>
      </w:pPr>
      <w:r>
        <w:rPr>
          <w:rFonts w:cs="Times New Roman"/>
          <w:sz w:val="32"/>
          <w:szCs w:val="32"/>
        </w:rPr>
        <w:t>Module Code</w:t>
      </w:r>
      <w:r>
        <w:rPr>
          <w:rFonts w:cs="Times New Roman"/>
          <w:sz w:val="32"/>
          <w:szCs w:val="32"/>
        </w:rPr>
        <w:tab/>
      </w:r>
      <w:r w:rsidR="00AD5973">
        <w:rPr>
          <w:rFonts w:cs="Times New Roman"/>
          <w:sz w:val="32"/>
          <w:szCs w:val="32"/>
        </w:rPr>
        <w:tab/>
      </w:r>
      <w:r>
        <w:rPr>
          <w:rFonts w:cs="Times New Roman"/>
          <w:sz w:val="32"/>
          <w:szCs w:val="32"/>
        </w:rPr>
        <w:t xml:space="preserve">: </w:t>
      </w:r>
      <w:r w:rsidRPr="00635736">
        <w:rPr>
          <w:rFonts w:cs="Times New Roman"/>
          <w:sz w:val="32"/>
          <w:szCs w:val="32"/>
        </w:rPr>
        <w:t>COMP6</w:t>
      </w:r>
      <w:r w:rsidR="00F26834">
        <w:rPr>
          <w:rFonts w:cs="Times New Roman"/>
          <w:sz w:val="32"/>
          <w:szCs w:val="32"/>
        </w:rPr>
        <w:t>0010</w:t>
      </w:r>
      <w:r w:rsidR="006F70EC">
        <w:rPr>
          <w:rFonts w:cs="Times New Roman"/>
          <w:sz w:val="32"/>
          <w:szCs w:val="32"/>
        </w:rPr>
        <w:t xml:space="preserve"> 02</w:t>
      </w:r>
    </w:p>
    <w:p w14:paraId="58564735" w14:textId="5EADEF31" w:rsidR="00635736" w:rsidRDefault="00635736" w:rsidP="00F26834">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spacing w:after="0"/>
        <w:rPr>
          <w:rFonts w:cs="Times New Roman"/>
          <w:sz w:val="32"/>
          <w:szCs w:val="32"/>
        </w:rPr>
      </w:pPr>
      <w:r>
        <w:rPr>
          <w:rFonts w:cs="Times New Roman"/>
          <w:sz w:val="32"/>
          <w:szCs w:val="32"/>
        </w:rPr>
        <w:t>Module</w:t>
      </w:r>
      <w:r w:rsidR="008446CD">
        <w:rPr>
          <w:rFonts w:cs="Times New Roman"/>
          <w:sz w:val="32"/>
          <w:szCs w:val="32"/>
        </w:rPr>
        <w:t xml:space="preserve"> Name</w:t>
      </w:r>
      <w:r>
        <w:rPr>
          <w:rFonts w:cs="Times New Roman"/>
          <w:sz w:val="32"/>
          <w:szCs w:val="32"/>
        </w:rPr>
        <w:tab/>
      </w:r>
      <w:r>
        <w:rPr>
          <w:rFonts w:cs="Times New Roman"/>
          <w:sz w:val="32"/>
          <w:szCs w:val="32"/>
        </w:rPr>
        <w:tab/>
        <w:t xml:space="preserve">: </w:t>
      </w:r>
      <w:r w:rsidR="00F26834">
        <w:rPr>
          <w:rFonts w:cs="Times New Roman"/>
          <w:sz w:val="32"/>
          <w:szCs w:val="32"/>
        </w:rPr>
        <w:t>Enterprise Cloud &amp; Distributed Web Apps</w:t>
      </w:r>
    </w:p>
    <w:p w14:paraId="5F0E7628" w14:textId="2FBBD917" w:rsidR="00635736" w:rsidRDefault="00635736" w:rsidP="00635736">
      <w:pPr>
        <w:spacing w:after="0"/>
        <w:rPr>
          <w:rFonts w:cs="Times New Roman"/>
          <w:sz w:val="32"/>
          <w:szCs w:val="32"/>
        </w:rPr>
      </w:pPr>
      <w:r>
        <w:rPr>
          <w:rFonts w:cs="Times New Roman"/>
          <w:sz w:val="32"/>
          <w:szCs w:val="32"/>
        </w:rPr>
        <w:t>Batch Code</w:t>
      </w:r>
      <w:r>
        <w:rPr>
          <w:rFonts w:cs="Times New Roman"/>
          <w:sz w:val="32"/>
          <w:szCs w:val="32"/>
        </w:rPr>
        <w:tab/>
      </w:r>
      <w:r w:rsidR="00AD5973">
        <w:rPr>
          <w:rFonts w:cs="Times New Roman"/>
          <w:sz w:val="32"/>
          <w:szCs w:val="32"/>
        </w:rPr>
        <w:tab/>
      </w:r>
      <w:r>
        <w:rPr>
          <w:rFonts w:cs="Times New Roman"/>
          <w:sz w:val="32"/>
          <w:szCs w:val="32"/>
        </w:rPr>
        <w:t>: HF2561 SE / July Intake</w:t>
      </w:r>
    </w:p>
    <w:p w14:paraId="232EC525" w14:textId="77777777" w:rsidR="00635736" w:rsidRDefault="00635736" w:rsidP="00635736">
      <w:pPr>
        <w:spacing w:after="0"/>
        <w:rPr>
          <w:rFonts w:cs="Times New Roman"/>
          <w:sz w:val="32"/>
          <w:szCs w:val="32"/>
        </w:rPr>
      </w:pPr>
    </w:p>
    <w:p w14:paraId="4CCBA6E4" w14:textId="548416EE" w:rsidR="00635736" w:rsidRDefault="00AD5973" w:rsidP="00635736">
      <w:pPr>
        <w:spacing w:after="0"/>
        <w:rPr>
          <w:rFonts w:cs="Times New Roman"/>
          <w:sz w:val="32"/>
          <w:szCs w:val="32"/>
        </w:rPr>
      </w:pPr>
      <w:r>
        <w:rPr>
          <w:rFonts w:cs="Times New Roman"/>
          <w:sz w:val="32"/>
          <w:szCs w:val="32"/>
        </w:rPr>
        <w:t>Student ID</w:t>
      </w:r>
      <w:r>
        <w:rPr>
          <w:rFonts w:cs="Times New Roman"/>
          <w:sz w:val="32"/>
          <w:szCs w:val="32"/>
        </w:rPr>
        <w:tab/>
      </w:r>
      <w:r>
        <w:rPr>
          <w:rFonts w:cs="Times New Roman"/>
          <w:sz w:val="32"/>
          <w:szCs w:val="32"/>
        </w:rPr>
        <w:tab/>
      </w:r>
      <w:r>
        <w:rPr>
          <w:rFonts w:cs="Times New Roman"/>
          <w:sz w:val="32"/>
          <w:szCs w:val="32"/>
        </w:rPr>
        <w:tab/>
        <w:t>: CB011253</w:t>
      </w:r>
    </w:p>
    <w:p w14:paraId="537BC0FE" w14:textId="6A707E8D" w:rsidR="00AD5973" w:rsidRDefault="00AD5973" w:rsidP="00635736">
      <w:pPr>
        <w:spacing w:after="0"/>
        <w:rPr>
          <w:rFonts w:cs="Times New Roman"/>
          <w:sz w:val="32"/>
          <w:szCs w:val="32"/>
        </w:rPr>
      </w:pPr>
      <w:r>
        <w:rPr>
          <w:rFonts w:cs="Times New Roman"/>
          <w:sz w:val="32"/>
          <w:szCs w:val="32"/>
        </w:rPr>
        <w:t>Student Name</w:t>
      </w:r>
      <w:r>
        <w:rPr>
          <w:rFonts w:cs="Times New Roman"/>
          <w:sz w:val="32"/>
          <w:szCs w:val="32"/>
        </w:rPr>
        <w:tab/>
      </w:r>
      <w:r>
        <w:rPr>
          <w:rFonts w:cs="Times New Roman"/>
          <w:sz w:val="32"/>
          <w:szCs w:val="32"/>
        </w:rPr>
        <w:tab/>
        <w:t>: Mohamed Hanaan Mohamed Munas</w:t>
      </w:r>
    </w:p>
    <w:p w14:paraId="75A66009" w14:textId="18542106" w:rsidR="00AD5973" w:rsidRDefault="00AD5973" w:rsidP="00635736">
      <w:pPr>
        <w:spacing w:after="0"/>
        <w:rPr>
          <w:rFonts w:cs="Times New Roman"/>
          <w:sz w:val="32"/>
          <w:szCs w:val="32"/>
        </w:rPr>
      </w:pPr>
    </w:p>
    <w:p w14:paraId="49121E62" w14:textId="5BBE79A9" w:rsidR="00AD5973" w:rsidRDefault="00AD5973" w:rsidP="00635736">
      <w:pPr>
        <w:spacing w:after="0"/>
        <w:rPr>
          <w:rFonts w:cs="Times New Roman"/>
          <w:sz w:val="32"/>
          <w:szCs w:val="32"/>
        </w:rPr>
      </w:pPr>
      <w:r>
        <w:rPr>
          <w:rFonts w:cs="Times New Roman"/>
          <w:sz w:val="32"/>
          <w:szCs w:val="32"/>
        </w:rPr>
        <w:t>Hand-Out Date</w:t>
      </w:r>
      <w:r>
        <w:rPr>
          <w:rFonts w:cs="Times New Roman"/>
          <w:sz w:val="32"/>
          <w:szCs w:val="32"/>
        </w:rPr>
        <w:tab/>
      </w:r>
      <w:r>
        <w:rPr>
          <w:rFonts w:cs="Times New Roman"/>
          <w:sz w:val="32"/>
          <w:szCs w:val="32"/>
        </w:rPr>
        <w:tab/>
        <w:t xml:space="preserve">: </w:t>
      </w:r>
      <w:r w:rsidR="00F26834">
        <w:rPr>
          <w:rFonts w:cs="Times New Roman"/>
          <w:sz w:val="32"/>
          <w:szCs w:val="32"/>
        </w:rPr>
        <w:t>2</w:t>
      </w:r>
      <w:r w:rsidR="006F70EC">
        <w:rPr>
          <w:rFonts w:cs="Times New Roman"/>
          <w:sz w:val="32"/>
          <w:szCs w:val="32"/>
        </w:rPr>
        <w:t>3</w:t>
      </w:r>
      <w:r w:rsidR="006F70EC">
        <w:rPr>
          <w:rFonts w:cs="Times New Roman"/>
          <w:sz w:val="32"/>
          <w:szCs w:val="32"/>
          <w:vertAlign w:val="superscript"/>
        </w:rPr>
        <w:t>rd</w:t>
      </w:r>
      <w:r>
        <w:rPr>
          <w:rFonts w:cs="Times New Roman"/>
          <w:sz w:val="32"/>
          <w:szCs w:val="32"/>
        </w:rPr>
        <w:t xml:space="preserve"> </w:t>
      </w:r>
      <w:r w:rsidR="006F70EC">
        <w:rPr>
          <w:rFonts w:cs="Times New Roman"/>
          <w:sz w:val="32"/>
          <w:szCs w:val="32"/>
        </w:rPr>
        <w:t>May</w:t>
      </w:r>
      <w:r>
        <w:rPr>
          <w:rFonts w:cs="Times New Roman"/>
          <w:sz w:val="32"/>
          <w:szCs w:val="32"/>
        </w:rPr>
        <w:t xml:space="preserve"> 202</w:t>
      </w:r>
      <w:r w:rsidR="006F70EC">
        <w:rPr>
          <w:rFonts w:cs="Times New Roman"/>
          <w:sz w:val="32"/>
          <w:szCs w:val="32"/>
        </w:rPr>
        <w:t>6</w:t>
      </w:r>
    </w:p>
    <w:p w14:paraId="364866EA" w14:textId="7FA6F792" w:rsidR="00635736" w:rsidRDefault="00AD5973" w:rsidP="00AD5973">
      <w:pPr>
        <w:spacing w:after="0"/>
        <w:rPr>
          <w:rFonts w:cs="Times New Roman"/>
          <w:sz w:val="32"/>
          <w:szCs w:val="32"/>
        </w:rPr>
      </w:pPr>
      <w:r>
        <w:rPr>
          <w:rFonts w:cs="Times New Roman"/>
          <w:sz w:val="32"/>
          <w:szCs w:val="32"/>
        </w:rPr>
        <w:t>Hand-In Date</w:t>
      </w:r>
      <w:r>
        <w:rPr>
          <w:rFonts w:cs="Times New Roman"/>
          <w:sz w:val="32"/>
          <w:szCs w:val="32"/>
        </w:rPr>
        <w:tab/>
      </w:r>
      <w:r>
        <w:rPr>
          <w:rFonts w:cs="Times New Roman"/>
          <w:sz w:val="32"/>
          <w:szCs w:val="32"/>
        </w:rPr>
        <w:tab/>
        <w:t xml:space="preserve">: </w:t>
      </w:r>
      <w:r w:rsidR="006F70EC">
        <w:rPr>
          <w:rFonts w:cs="Times New Roman"/>
          <w:sz w:val="32"/>
          <w:szCs w:val="32"/>
        </w:rPr>
        <w:t>5</w:t>
      </w:r>
      <w:r w:rsidR="00785E49">
        <w:rPr>
          <w:rFonts w:cs="Times New Roman"/>
          <w:sz w:val="32"/>
          <w:szCs w:val="32"/>
          <w:vertAlign w:val="superscript"/>
        </w:rPr>
        <w:t>th</w:t>
      </w:r>
      <w:r>
        <w:rPr>
          <w:rFonts w:cs="Times New Roman"/>
          <w:sz w:val="32"/>
          <w:szCs w:val="32"/>
        </w:rPr>
        <w:t xml:space="preserve"> </w:t>
      </w:r>
      <w:r w:rsidR="006F70EC">
        <w:rPr>
          <w:rFonts w:cs="Times New Roman"/>
          <w:sz w:val="32"/>
          <w:szCs w:val="32"/>
        </w:rPr>
        <w:t>June</w:t>
      </w:r>
      <w:r>
        <w:rPr>
          <w:rFonts w:cs="Times New Roman"/>
          <w:sz w:val="32"/>
          <w:szCs w:val="32"/>
        </w:rPr>
        <w:t xml:space="preserve"> 202</w:t>
      </w:r>
      <w:r w:rsidR="00F26834">
        <w:rPr>
          <w:rFonts w:cs="Times New Roman"/>
          <w:sz w:val="32"/>
          <w:szCs w:val="32"/>
        </w:rPr>
        <w:t>6</w:t>
      </w:r>
    </w:p>
    <w:p w14:paraId="0033A6F3" w14:textId="77777777" w:rsidR="00AD5973" w:rsidRDefault="00AD5973" w:rsidP="00AD5973">
      <w:pPr>
        <w:spacing w:after="0"/>
        <w:rPr>
          <w:rFonts w:cs="Times New Roman"/>
          <w:sz w:val="32"/>
          <w:szCs w:val="32"/>
        </w:rPr>
      </w:pPr>
    </w:p>
    <w:p w14:paraId="6898F1BC" w14:textId="5FBC99C5" w:rsidR="00AD5973" w:rsidRPr="00AD5973" w:rsidRDefault="00AD5973" w:rsidP="00AD5973">
      <w:pPr>
        <w:spacing w:after="0"/>
        <w:rPr>
          <w:rFonts w:cs="Times New Roman"/>
          <w:sz w:val="32"/>
          <w:szCs w:val="32"/>
        </w:rPr>
      </w:pPr>
      <w:r>
        <w:rPr>
          <w:rFonts w:cs="Times New Roman"/>
          <w:sz w:val="32"/>
          <w:szCs w:val="32"/>
        </w:rPr>
        <w:t>Report To</w:t>
      </w:r>
      <w:r>
        <w:rPr>
          <w:rFonts w:cs="Times New Roman"/>
          <w:sz w:val="32"/>
          <w:szCs w:val="32"/>
        </w:rPr>
        <w:tab/>
      </w:r>
      <w:r>
        <w:rPr>
          <w:rFonts w:cs="Times New Roman"/>
          <w:sz w:val="32"/>
          <w:szCs w:val="32"/>
        </w:rPr>
        <w:tab/>
      </w:r>
      <w:r>
        <w:rPr>
          <w:rFonts w:cs="Times New Roman"/>
          <w:sz w:val="32"/>
          <w:szCs w:val="32"/>
        </w:rPr>
        <w:tab/>
        <w:t xml:space="preserve">: </w:t>
      </w:r>
      <w:r w:rsidR="00331D31">
        <w:rPr>
          <w:rFonts w:cs="Times New Roman"/>
          <w:sz w:val="32"/>
          <w:szCs w:val="32"/>
        </w:rPr>
        <w:t xml:space="preserve">Mr. </w:t>
      </w:r>
      <w:proofErr w:type="spellStart"/>
      <w:r w:rsidR="00331D31">
        <w:rPr>
          <w:rFonts w:cs="Times New Roman"/>
          <w:sz w:val="32"/>
          <w:szCs w:val="32"/>
        </w:rPr>
        <w:t>Yogendrajah</w:t>
      </w:r>
      <w:proofErr w:type="spellEnd"/>
      <w:r w:rsidR="00331D31">
        <w:rPr>
          <w:rFonts w:cs="Times New Roman"/>
          <w:sz w:val="32"/>
          <w:szCs w:val="32"/>
        </w:rPr>
        <w:t xml:space="preserve"> Sivanujan</w:t>
      </w:r>
    </w:p>
    <w:p w14:paraId="14E71A5D" w14:textId="77777777" w:rsidR="00635736" w:rsidRDefault="00635736" w:rsidP="00635736">
      <w:pPr>
        <w:rPr>
          <w:rFonts w:cs="Times New Roman"/>
          <w:b/>
        </w:rPr>
      </w:pPr>
    </w:p>
    <w:p w14:paraId="558D1DA8" w14:textId="77777777" w:rsidR="00635736" w:rsidRDefault="00635736" w:rsidP="00AD5973">
      <w:pPr>
        <w:pBdr>
          <w:bottom w:val="single" w:sz="4" w:space="1" w:color="auto"/>
        </w:pBdr>
        <w:rPr>
          <w:rFonts w:cs="Times New Roman"/>
          <w:b/>
        </w:rPr>
      </w:pPr>
    </w:p>
    <w:p w14:paraId="1D1C785D" w14:textId="77777777" w:rsidR="00635736" w:rsidRDefault="00635736" w:rsidP="00635736">
      <w:pPr>
        <w:rPr>
          <w:rFonts w:cs="Times New Roman"/>
          <w:b/>
        </w:rPr>
      </w:pPr>
    </w:p>
    <w:p w14:paraId="7FD250DE" w14:textId="16991F74" w:rsidR="00635736" w:rsidRPr="00635736" w:rsidRDefault="00635736" w:rsidP="00635736">
      <w:pPr>
        <w:rPr>
          <w:rFonts w:cs="Times New Roman"/>
          <w:b/>
          <w:sz w:val="26"/>
          <w:szCs w:val="26"/>
        </w:rPr>
      </w:pPr>
      <w:r w:rsidRPr="00635736">
        <w:rPr>
          <w:rFonts w:cs="Times New Roman"/>
          <w:b/>
          <w:sz w:val="26"/>
          <w:szCs w:val="26"/>
        </w:rPr>
        <w:t>INSTRUCTION TO CANDIDATES</w:t>
      </w:r>
    </w:p>
    <w:p w14:paraId="281D19C6" w14:textId="6FCE0FF8" w:rsidR="00635736" w:rsidRPr="00635736" w:rsidRDefault="00635736" w:rsidP="00635736">
      <w:pPr>
        <w:pStyle w:val="ListParagraph"/>
        <w:numPr>
          <w:ilvl w:val="0"/>
          <w:numId w:val="1"/>
        </w:numPr>
        <w:spacing w:line="240" w:lineRule="auto"/>
        <w:rPr>
          <w:rFonts w:cs="Times New Roman"/>
          <w:bCs/>
          <w:sz w:val="26"/>
          <w:szCs w:val="26"/>
        </w:rPr>
      </w:pPr>
      <w:r w:rsidRPr="00635736">
        <w:rPr>
          <w:rFonts w:cs="Times New Roman"/>
          <w:bCs/>
          <w:sz w:val="26"/>
          <w:szCs w:val="26"/>
        </w:rPr>
        <w:t>Students are advised to underpin their answers with the use of references (cited using the Harvard Referencing Style).</w:t>
      </w:r>
    </w:p>
    <w:p w14:paraId="697A76D1" w14:textId="200E699F" w:rsidR="00635736" w:rsidRPr="00635736" w:rsidRDefault="00635736" w:rsidP="00635736">
      <w:pPr>
        <w:numPr>
          <w:ilvl w:val="0"/>
          <w:numId w:val="1"/>
        </w:numPr>
        <w:spacing w:line="240" w:lineRule="auto"/>
        <w:rPr>
          <w:rFonts w:cs="Times New Roman"/>
          <w:bCs/>
          <w:sz w:val="26"/>
          <w:szCs w:val="26"/>
        </w:rPr>
      </w:pPr>
      <w:r w:rsidRPr="00635736">
        <w:rPr>
          <w:rFonts w:cs="Times New Roman"/>
          <w:bCs/>
          <w:sz w:val="26"/>
          <w:szCs w:val="26"/>
        </w:rPr>
        <w:t>Late submission will be awarded zero (0) unless extenuating circumstances (EC) are upheld.</w:t>
      </w:r>
    </w:p>
    <w:p w14:paraId="4E692407" w14:textId="086F5212" w:rsidR="00635736" w:rsidRPr="00635736" w:rsidRDefault="00635736" w:rsidP="00635736">
      <w:pPr>
        <w:numPr>
          <w:ilvl w:val="0"/>
          <w:numId w:val="1"/>
        </w:numPr>
        <w:spacing w:line="240" w:lineRule="auto"/>
        <w:rPr>
          <w:rFonts w:cs="Times New Roman"/>
          <w:bCs/>
          <w:sz w:val="26"/>
          <w:szCs w:val="26"/>
        </w:rPr>
      </w:pPr>
      <w:r w:rsidRPr="00635736">
        <w:rPr>
          <w:rFonts w:cs="Times New Roman"/>
          <w:bCs/>
          <w:sz w:val="26"/>
          <w:szCs w:val="26"/>
        </w:rPr>
        <w:t>Cases of plagiarism will be penalized.</w:t>
      </w:r>
    </w:p>
    <w:p w14:paraId="0C5EC86A" w14:textId="1E546EAA" w:rsidR="00635736" w:rsidRPr="00635736" w:rsidRDefault="00635736" w:rsidP="00635736">
      <w:pPr>
        <w:numPr>
          <w:ilvl w:val="0"/>
          <w:numId w:val="1"/>
        </w:numPr>
        <w:spacing w:after="0" w:line="360" w:lineRule="auto"/>
        <w:rPr>
          <w:rFonts w:cs="Times New Roman"/>
          <w:bCs/>
          <w:sz w:val="26"/>
          <w:szCs w:val="26"/>
        </w:rPr>
      </w:pPr>
      <w:r w:rsidRPr="00635736">
        <w:rPr>
          <w:rFonts w:cs="Times New Roman"/>
          <w:bCs/>
          <w:sz w:val="26"/>
          <w:szCs w:val="26"/>
        </w:rPr>
        <w:t>The assignment should be submitted as a soft copy:</w:t>
      </w:r>
    </w:p>
    <w:p w14:paraId="46090ABC" w14:textId="6E6065EF" w:rsidR="00084912" w:rsidRDefault="00635736" w:rsidP="00635736">
      <w:pPr>
        <w:numPr>
          <w:ilvl w:val="1"/>
          <w:numId w:val="1"/>
        </w:numPr>
        <w:spacing w:after="0" w:line="240" w:lineRule="auto"/>
        <w:rPr>
          <w:rFonts w:cs="Times New Roman"/>
          <w:bCs/>
          <w:sz w:val="26"/>
          <w:szCs w:val="26"/>
        </w:rPr>
      </w:pPr>
      <w:r w:rsidRPr="00635736">
        <w:rPr>
          <w:rFonts w:cs="Times New Roman"/>
          <w:bCs/>
          <w:sz w:val="26"/>
          <w:szCs w:val="26"/>
        </w:rPr>
        <w:t>The soft copy of the written assignment and source code must be uploaded to the given link in the LMS.</w:t>
      </w:r>
    </w:p>
    <w:p w14:paraId="0333810E" w14:textId="77777777" w:rsidR="00084912" w:rsidRDefault="00084912">
      <w:pPr>
        <w:rPr>
          <w:rFonts w:cs="Times New Roman"/>
          <w:bCs/>
          <w:sz w:val="26"/>
          <w:szCs w:val="26"/>
        </w:rPr>
      </w:pPr>
      <w:r>
        <w:rPr>
          <w:rFonts w:cs="Times New Roman"/>
          <w:bCs/>
          <w:sz w:val="26"/>
          <w:szCs w:val="26"/>
        </w:rPr>
        <w:br w:type="page"/>
      </w:r>
    </w:p>
    <w:p w14:paraId="05443047" w14:textId="77777777" w:rsidR="00084912" w:rsidRDefault="00084912" w:rsidP="00084912">
      <w:pPr>
        <w:spacing w:after="0" w:line="360" w:lineRule="auto"/>
        <w:jc w:val="center"/>
        <w:rPr>
          <w:rFonts w:cs="Times New Roman"/>
          <w:b/>
          <w:sz w:val="48"/>
          <w:szCs w:val="48"/>
          <w:u w:val="single"/>
        </w:rPr>
      </w:pPr>
    </w:p>
    <w:p w14:paraId="361055BC" w14:textId="77777777" w:rsidR="00084912" w:rsidRDefault="00084912" w:rsidP="00084912">
      <w:pPr>
        <w:spacing w:after="0" w:line="360" w:lineRule="auto"/>
        <w:jc w:val="center"/>
        <w:rPr>
          <w:rFonts w:cs="Times New Roman"/>
          <w:b/>
          <w:sz w:val="48"/>
          <w:szCs w:val="48"/>
          <w:u w:val="single"/>
        </w:rPr>
      </w:pPr>
    </w:p>
    <w:p w14:paraId="7CD2B6FC" w14:textId="77777777" w:rsidR="00084912" w:rsidRDefault="00084912" w:rsidP="00084912">
      <w:pPr>
        <w:spacing w:after="0" w:line="360" w:lineRule="auto"/>
        <w:jc w:val="center"/>
        <w:rPr>
          <w:rFonts w:cs="Times New Roman"/>
          <w:b/>
          <w:sz w:val="48"/>
          <w:szCs w:val="48"/>
          <w:u w:val="single"/>
        </w:rPr>
      </w:pPr>
    </w:p>
    <w:p w14:paraId="6349BE40" w14:textId="77777777" w:rsidR="00084912" w:rsidRDefault="00084912" w:rsidP="00084912">
      <w:pPr>
        <w:spacing w:after="0" w:line="360" w:lineRule="auto"/>
        <w:jc w:val="center"/>
        <w:rPr>
          <w:rFonts w:cs="Times New Roman"/>
          <w:b/>
          <w:sz w:val="48"/>
          <w:szCs w:val="48"/>
          <w:u w:val="single"/>
        </w:rPr>
      </w:pPr>
    </w:p>
    <w:p w14:paraId="7325F11D" w14:textId="77777777" w:rsidR="00084912" w:rsidRDefault="00084912" w:rsidP="00084912">
      <w:pPr>
        <w:spacing w:after="0" w:line="360" w:lineRule="auto"/>
        <w:jc w:val="center"/>
        <w:rPr>
          <w:rFonts w:cs="Times New Roman"/>
          <w:b/>
          <w:sz w:val="48"/>
          <w:szCs w:val="48"/>
          <w:u w:val="single"/>
        </w:rPr>
      </w:pPr>
    </w:p>
    <w:p w14:paraId="3D65BF08" w14:textId="77777777" w:rsidR="00084912" w:rsidRDefault="00084912" w:rsidP="00084912">
      <w:pPr>
        <w:spacing w:after="0" w:line="360" w:lineRule="auto"/>
        <w:jc w:val="center"/>
        <w:rPr>
          <w:rFonts w:cs="Times New Roman"/>
          <w:b/>
          <w:sz w:val="48"/>
          <w:szCs w:val="48"/>
          <w:u w:val="single"/>
        </w:rPr>
      </w:pPr>
    </w:p>
    <w:p w14:paraId="1271CFD4" w14:textId="7A698A37" w:rsidR="006F70EC" w:rsidRDefault="006F70EC" w:rsidP="006F70EC">
      <w:pPr>
        <w:jc w:val="center"/>
        <w:rPr>
          <w:rFonts w:cs="Times New Roman"/>
          <w:b/>
          <w:bCs/>
          <w:sz w:val="48"/>
          <w:szCs w:val="48"/>
          <w:u w:val="single"/>
        </w:rPr>
      </w:pPr>
      <w:r w:rsidRPr="006F70EC">
        <w:rPr>
          <w:rFonts w:cs="Times New Roman"/>
          <w:b/>
          <w:bCs/>
          <w:sz w:val="48"/>
          <w:szCs w:val="48"/>
          <w:u w:val="single"/>
        </w:rPr>
        <w:t>AeroLink</w:t>
      </w:r>
    </w:p>
    <w:p w14:paraId="6CF6FC45" w14:textId="3DE84788" w:rsidR="00F26834" w:rsidRPr="006F70EC" w:rsidRDefault="006F70EC" w:rsidP="006F70EC">
      <w:pPr>
        <w:jc w:val="center"/>
        <w:rPr>
          <w:rFonts w:cs="Times New Roman"/>
          <w:b/>
          <w:bCs/>
          <w:sz w:val="48"/>
          <w:szCs w:val="48"/>
          <w:u w:val="single"/>
        </w:rPr>
      </w:pPr>
      <w:r w:rsidRPr="006F70EC">
        <w:rPr>
          <w:rFonts w:cs="Times New Roman"/>
          <w:b/>
          <w:bCs/>
          <w:sz w:val="48"/>
          <w:szCs w:val="48"/>
          <w:u w:val="single"/>
        </w:rPr>
        <w:t>Enterprise Cloud &amp; Distributed Web Application</w:t>
      </w:r>
      <w:r>
        <w:rPr>
          <w:rFonts w:cs="Times New Roman"/>
          <w:b/>
          <w:bCs/>
          <w:sz w:val="48"/>
          <w:szCs w:val="48"/>
          <w:u w:val="single"/>
        </w:rPr>
        <w:t xml:space="preserve"> </w:t>
      </w:r>
    </w:p>
    <w:p w14:paraId="13565760" w14:textId="71DF598B" w:rsidR="00F26834" w:rsidRDefault="00F26834">
      <w:pPr>
        <w:rPr>
          <w:rFonts w:cs="Times New Roman"/>
          <w:b/>
          <w:sz w:val="48"/>
          <w:szCs w:val="48"/>
          <w:u w:val="single"/>
        </w:rPr>
      </w:pPr>
      <w:r>
        <w:rPr>
          <w:rFonts w:cs="Times New Roman"/>
          <w:b/>
          <w:sz w:val="48"/>
          <w:szCs w:val="48"/>
          <w:u w:val="single"/>
        </w:rPr>
        <w:br w:type="page"/>
      </w:r>
    </w:p>
    <w:p w14:paraId="207B168E" w14:textId="19C042A5" w:rsidR="00CB4979" w:rsidRDefault="00D94454" w:rsidP="00B8375A">
      <w:pPr>
        <w:pStyle w:val="Heading1"/>
        <w:jc w:val="center"/>
      </w:pPr>
      <w:bookmarkStart w:id="0" w:name="_Toc231595888"/>
      <w:r>
        <w:rPr>
          <w:rStyle w:val="SubtleReference"/>
        </w:rPr>
        <w:lastRenderedPageBreak/>
        <w:t>Executive Summary</w:t>
      </w:r>
      <w:bookmarkEnd w:id="0"/>
    </w:p>
    <w:p w14:paraId="43A11C22" w14:textId="77777777" w:rsidR="006F70EC" w:rsidRPr="006F70EC" w:rsidRDefault="006F70EC" w:rsidP="006F70EC">
      <w:pPr>
        <w:spacing w:before="100" w:beforeAutospacing="1" w:after="100" w:afterAutospacing="1" w:line="240" w:lineRule="auto"/>
        <w:rPr>
          <w:rFonts w:eastAsia="Times New Roman" w:cs="Times New Roman"/>
          <w:kern w:val="0"/>
          <w14:ligatures w14:val="none"/>
        </w:rPr>
      </w:pPr>
      <w:r w:rsidRPr="006F70EC">
        <w:rPr>
          <w:rFonts w:eastAsia="Times New Roman" w:cs="Times New Roman"/>
          <w:kern w:val="0"/>
          <w14:ligatures w14:val="none"/>
        </w:rPr>
        <w:t>AeroLink is a cloud-native airline operations platform developed to address the limitations of traditional monolithic applications in managing modern airline services. The system supports the core passenger journey, including user registration and authentication, flight search, seat reservation, payment processing, web check-in, boarding pass generation, and baggage tracking. Rather than relying on a single application, AeroLink adopts a microservices architecture where each business function operates as an independent service with its own data store and deployment lifecycle. This approach improves scalability, maintainability, and operational flexibility while allowing services to evolve independently.</w:t>
      </w:r>
    </w:p>
    <w:p w14:paraId="16C121CA" w14:textId="2D659BD4" w:rsidR="006F70EC" w:rsidRPr="006F70EC" w:rsidRDefault="006F70EC" w:rsidP="006F70EC">
      <w:pPr>
        <w:spacing w:before="100" w:beforeAutospacing="1" w:after="100" w:afterAutospacing="1" w:line="240" w:lineRule="auto"/>
        <w:rPr>
          <w:rFonts w:eastAsia="Times New Roman" w:cs="Times New Roman"/>
          <w:kern w:val="0"/>
          <w14:ligatures w14:val="none"/>
        </w:rPr>
      </w:pPr>
      <w:r w:rsidRPr="006F70EC">
        <w:rPr>
          <w:rFonts w:eastAsia="Times New Roman" w:cs="Times New Roman"/>
          <w:kern w:val="0"/>
          <w14:ligatures w14:val="none"/>
        </w:rPr>
        <w:t xml:space="preserve">The platform is built on Amazon Web Services (AWS) and uses </w:t>
      </w:r>
      <w:r w:rsidRPr="006F70EC">
        <w:rPr>
          <w:rFonts w:eastAsia="Times New Roman" w:cs="Times New Roman"/>
          <w:kern w:val="0"/>
          <w14:ligatures w14:val="none"/>
        </w:rPr>
        <w:t>event</w:t>
      </w:r>
      <w:r w:rsidRPr="006F70EC">
        <w:rPr>
          <w:rFonts w:eastAsia="Times New Roman" w:cs="Times New Roman"/>
          <w:kern w:val="0"/>
          <w14:ligatures w14:val="none"/>
        </w:rPr>
        <w:t>-driven architecture to enable communication between services through Apache Kafka. Key architectural patterns such as Microservices, Saga, and Command Query Responsibility Segregation (CQRS) are employed to support distributed transactions, data consistency, and high-performance access to critical information such as seat availability. Infrastructure provisioning and deployment are automated through Terraform, Kubernetes, and GitOps practices, enabling reliable and repeatable releases. By combining cloud-native technologies with distributed systems principles, AeroLink provides a resilient, scalable, and extensible foundation for airline operations.</w:t>
      </w:r>
    </w:p>
    <w:p w14:paraId="27FC5312" w14:textId="160B9EDA" w:rsidR="007D78F6" w:rsidRDefault="0029151E" w:rsidP="0029151E">
      <w:pPr>
        <w:jc w:val="left"/>
      </w:pPr>
      <w:r>
        <w:br w:type="page"/>
      </w:r>
    </w:p>
    <w:sdt>
      <w:sdtPr>
        <w:rPr>
          <w:rFonts w:ascii="Times New Roman" w:eastAsiaTheme="minorHAnsi" w:hAnsi="Times New Roman" w:cs="Times New Roman"/>
          <w:b w:val="0"/>
          <w:color w:val="auto"/>
          <w:kern w:val="2"/>
          <w:sz w:val="24"/>
          <w:szCs w:val="24"/>
          <w14:ligatures w14:val="standardContextual"/>
        </w:rPr>
        <w:id w:val="-1463036881"/>
        <w:docPartObj>
          <w:docPartGallery w:val="Table of Contents"/>
          <w:docPartUnique/>
        </w:docPartObj>
      </w:sdtPr>
      <w:sdtEndPr>
        <w:rPr>
          <w:rFonts w:cstheme="minorBidi"/>
          <w:bCs/>
          <w:noProof/>
        </w:rPr>
      </w:sdtEndPr>
      <w:sdtContent>
        <w:p w14:paraId="0BF8D1D5" w14:textId="6F8820FA" w:rsidR="007D78F6" w:rsidRPr="00280D5E" w:rsidRDefault="007D78F6">
          <w:pPr>
            <w:pStyle w:val="TOCHeading"/>
            <w:rPr>
              <w:rFonts w:ascii="Times New Roman" w:hAnsi="Times New Roman" w:cs="Times New Roman"/>
            </w:rPr>
          </w:pPr>
          <w:r w:rsidRPr="00280D5E">
            <w:rPr>
              <w:rFonts w:ascii="Times New Roman" w:hAnsi="Times New Roman" w:cs="Times New Roman"/>
            </w:rPr>
            <w:t>Table of Contents</w:t>
          </w:r>
        </w:p>
        <w:p w14:paraId="10F02B64" w14:textId="408086E5" w:rsidR="00F77F94" w:rsidRDefault="007D78F6">
          <w:pPr>
            <w:pStyle w:val="TOC1"/>
            <w:rPr>
              <w:rFonts w:asciiTheme="minorHAnsi" w:eastAsiaTheme="minorEastAsia" w:hAnsiTheme="minorHAnsi"/>
              <w:noProof/>
            </w:rPr>
          </w:pPr>
          <w:r>
            <w:fldChar w:fldCharType="begin"/>
          </w:r>
          <w:r>
            <w:instrText xml:space="preserve"> TOC \o "1-3" \h \z \u </w:instrText>
          </w:r>
          <w:r>
            <w:fldChar w:fldCharType="separate"/>
          </w:r>
          <w:hyperlink w:anchor="_Toc231595888" w:history="1">
            <w:r w:rsidR="00F77F94" w:rsidRPr="00205579">
              <w:rPr>
                <w:rStyle w:val="Hyperlink"/>
                <w:b/>
                <w:smallCaps/>
                <w:noProof/>
              </w:rPr>
              <w:t>Executive Summary</w:t>
            </w:r>
            <w:r w:rsidR="00F77F94">
              <w:rPr>
                <w:noProof/>
                <w:webHidden/>
              </w:rPr>
              <w:tab/>
            </w:r>
            <w:r w:rsidR="00F77F94">
              <w:rPr>
                <w:noProof/>
                <w:webHidden/>
              </w:rPr>
              <w:fldChar w:fldCharType="begin"/>
            </w:r>
            <w:r w:rsidR="00F77F94">
              <w:rPr>
                <w:noProof/>
                <w:webHidden/>
              </w:rPr>
              <w:instrText xml:space="preserve"> PAGEREF _Toc231595888 \h </w:instrText>
            </w:r>
            <w:r w:rsidR="00F77F94">
              <w:rPr>
                <w:noProof/>
                <w:webHidden/>
              </w:rPr>
            </w:r>
            <w:r w:rsidR="00F77F94">
              <w:rPr>
                <w:noProof/>
                <w:webHidden/>
              </w:rPr>
              <w:fldChar w:fldCharType="separate"/>
            </w:r>
            <w:r w:rsidR="00F77F94">
              <w:rPr>
                <w:noProof/>
                <w:webHidden/>
              </w:rPr>
              <w:t>3</w:t>
            </w:r>
            <w:r w:rsidR="00F77F94">
              <w:rPr>
                <w:noProof/>
                <w:webHidden/>
              </w:rPr>
              <w:fldChar w:fldCharType="end"/>
            </w:r>
          </w:hyperlink>
        </w:p>
        <w:p w14:paraId="68BD5FF6" w14:textId="7E416FE0" w:rsidR="00F77F94" w:rsidRDefault="00F77F94">
          <w:pPr>
            <w:pStyle w:val="TOC1"/>
            <w:rPr>
              <w:rFonts w:asciiTheme="minorHAnsi" w:eastAsiaTheme="minorEastAsia" w:hAnsiTheme="minorHAnsi"/>
              <w:noProof/>
            </w:rPr>
          </w:pPr>
          <w:hyperlink w:anchor="_Toc231595889" w:history="1">
            <w:r w:rsidRPr="00205579">
              <w:rPr>
                <w:rStyle w:val="Hyperlink"/>
                <w:b/>
                <w:smallCaps/>
                <w:noProof/>
              </w:rPr>
              <w:t>1.</w:t>
            </w:r>
            <w:r>
              <w:rPr>
                <w:rFonts w:asciiTheme="minorHAnsi" w:eastAsiaTheme="minorEastAsia" w:hAnsiTheme="minorHAnsi"/>
                <w:noProof/>
              </w:rPr>
              <w:tab/>
            </w:r>
            <w:r w:rsidRPr="00205579">
              <w:rPr>
                <w:rStyle w:val="Hyperlink"/>
                <w:b/>
                <w:smallCaps/>
                <w:noProof/>
              </w:rPr>
              <w:t>Introduction</w:t>
            </w:r>
            <w:r>
              <w:rPr>
                <w:noProof/>
                <w:webHidden/>
              </w:rPr>
              <w:tab/>
            </w:r>
            <w:r>
              <w:rPr>
                <w:noProof/>
                <w:webHidden/>
              </w:rPr>
              <w:fldChar w:fldCharType="begin"/>
            </w:r>
            <w:r>
              <w:rPr>
                <w:noProof/>
                <w:webHidden/>
              </w:rPr>
              <w:instrText xml:space="preserve"> PAGEREF _Toc231595889 \h </w:instrText>
            </w:r>
            <w:r>
              <w:rPr>
                <w:noProof/>
                <w:webHidden/>
              </w:rPr>
            </w:r>
            <w:r>
              <w:rPr>
                <w:noProof/>
                <w:webHidden/>
              </w:rPr>
              <w:fldChar w:fldCharType="separate"/>
            </w:r>
            <w:r>
              <w:rPr>
                <w:noProof/>
                <w:webHidden/>
              </w:rPr>
              <w:t>5</w:t>
            </w:r>
            <w:r>
              <w:rPr>
                <w:noProof/>
                <w:webHidden/>
              </w:rPr>
              <w:fldChar w:fldCharType="end"/>
            </w:r>
          </w:hyperlink>
        </w:p>
        <w:p w14:paraId="441748E4" w14:textId="258237F7" w:rsidR="00F77F94" w:rsidRDefault="00F77F94">
          <w:pPr>
            <w:pStyle w:val="TOC2"/>
            <w:tabs>
              <w:tab w:val="right" w:leader="dot" w:pos="9016"/>
            </w:tabs>
            <w:rPr>
              <w:rFonts w:asciiTheme="minorHAnsi" w:eastAsiaTheme="minorEastAsia" w:hAnsiTheme="minorHAnsi"/>
              <w:noProof/>
            </w:rPr>
          </w:pPr>
          <w:hyperlink w:anchor="_Toc231595890" w:history="1">
            <w:r w:rsidRPr="00205579">
              <w:rPr>
                <w:rStyle w:val="Hyperlink"/>
                <w:noProof/>
              </w:rPr>
              <w:t>1.1 Context and Motivation</w:t>
            </w:r>
            <w:r>
              <w:rPr>
                <w:noProof/>
                <w:webHidden/>
              </w:rPr>
              <w:tab/>
            </w:r>
            <w:r>
              <w:rPr>
                <w:noProof/>
                <w:webHidden/>
              </w:rPr>
              <w:fldChar w:fldCharType="begin"/>
            </w:r>
            <w:r>
              <w:rPr>
                <w:noProof/>
                <w:webHidden/>
              </w:rPr>
              <w:instrText xml:space="preserve"> PAGEREF _Toc231595890 \h </w:instrText>
            </w:r>
            <w:r>
              <w:rPr>
                <w:noProof/>
                <w:webHidden/>
              </w:rPr>
            </w:r>
            <w:r>
              <w:rPr>
                <w:noProof/>
                <w:webHidden/>
              </w:rPr>
              <w:fldChar w:fldCharType="separate"/>
            </w:r>
            <w:r>
              <w:rPr>
                <w:noProof/>
                <w:webHidden/>
              </w:rPr>
              <w:t>5</w:t>
            </w:r>
            <w:r>
              <w:rPr>
                <w:noProof/>
                <w:webHidden/>
              </w:rPr>
              <w:fldChar w:fldCharType="end"/>
            </w:r>
          </w:hyperlink>
        </w:p>
        <w:p w14:paraId="4C543B94" w14:textId="00735B66" w:rsidR="00F77F94" w:rsidRDefault="00F77F94">
          <w:pPr>
            <w:pStyle w:val="TOC2"/>
            <w:tabs>
              <w:tab w:val="right" w:leader="dot" w:pos="9016"/>
            </w:tabs>
            <w:rPr>
              <w:rFonts w:asciiTheme="minorHAnsi" w:eastAsiaTheme="minorEastAsia" w:hAnsiTheme="minorHAnsi"/>
              <w:noProof/>
            </w:rPr>
          </w:pPr>
          <w:hyperlink w:anchor="_Toc231595891" w:history="1">
            <w:r w:rsidRPr="00205579">
              <w:rPr>
                <w:rStyle w:val="Hyperlink"/>
                <w:noProof/>
              </w:rPr>
              <w:t>1.2 Aims and Objectives</w:t>
            </w:r>
            <w:r>
              <w:rPr>
                <w:noProof/>
                <w:webHidden/>
              </w:rPr>
              <w:tab/>
            </w:r>
            <w:r>
              <w:rPr>
                <w:noProof/>
                <w:webHidden/>
              </w:rPr>
              <w:fldChar w:fldCharType="begin"/>
            </w:r>
            <w:r>
              <w:rPr>
                <w:noProof/>
                <w:webHidden/>
              </w:rPr>
              <w:instrText xml:space="preserve"> PAGEREF _Toc231595891 \h </w:instrText>
            </w:r>
            <w:r>
              <w:rPr>
                <w:noProof/>
                <w:webHidden/>
              </w:rPr>
            </w:r>
            <w:r>
              <w:rPr>
                <w:noProof/>
                <w:webHidden/>
              </w:rPr>
              <w:fldChar w:fldCharType="separate"/>
            </w:r>
            <w:r>
              <w:rPr>
                <w:noProof/>
                <w:webHidden/>
              </w:rPr>
              <w:t>6</w:t>
            </w:r>
            <w:r>
              <w:rPr>
                <w:noProof/>
                <w:webHidden/>
              </w:rPr>
              <w:fldChar w:fldCharType="end"/>
            </w:r>
          </w:hyperlink>
        </w:p>
        <w:p w14:paraId="567E740E" w14:textId="04921C4D" w:rsidR="00F77F94" w:rsidRDefault="00F77F94">
          <w:pPr>
            <w:pStyle w:val="TOC2"/>
            <w:tabs>
              <w:tab w:val="right" w:leader="dot" w:pos="9016"/>
            </w:tabs>
            <w:rPr>
              <w:rFonts w:asciiTheme="minorHAnsi" w:eastAsiaTheme="minorEastAsia" w:hAnsiTheme="minorHAnsi"/>
              <w:noProof/>
            </w:rPr>
          </w:pPr>
          <w:hyperlink w:anchor="_Toc231595892" w:history="1">
            <w:r w:rsidRPr="00205579">
              <w:rPr>
                <w:rStyle w:val="Hyperlink"/>
                <w:noProof/>
              </w:rPr>
              <w:t>1.3 Scope and Boundaries</w:t>
            </w:r>
            <w:r>
              <w:rPr>
                <w:noProof/>
                <w:webHidden/>
              </w:rPr>
              <w:tab/>
            </w:r>
            <w:r>
              <w:rPr>
                <w:noProof/>
                <w:webHidden/>
              </w:rPr>
              <w:fldChar w:fldCharType="begin"/>
            </w:r>
            <w:r>
              <w:rPr>
                <w:noProof/>
                <w:webHidden/>
              </w:rPr>
              <w:instrText xml:space="preserve"> PAGEREF _Toc231595892 \h </w:instrText>
            </w:r>
            <w:r>
              <w:rPr>
                <w:noProof/>
                <w:webHidden/>
              </w:rPr>
            </w:r>
            <w:r>
              <w:rPr>
                <w:noProof/>
                <w:webHidden/>
              </w:rPr>
              <w:fldChar w:fldCharType="separate"/>
            </w:r>
            <w:r>
              <w:rPr>
                <w:noProof/>
                <w:webHidden/>
              </w:rPr>
              <w:t>6</w:t>
            </w:r>
            <w:r>
              <w:rPr>
                <w:noProof/>
                <w:webHidden/>
              </w:rPr>
              <w:fldChar w:fldCharType="end"/>
            </w:r>
          </w:hyperlink>
        </w:p>
        <w:p w14:paraId="4C372E61" w14:textId="6410C173" w:rsidR="00F77F94" w:rsidRDefault="00F77F94">
          <w:pPr>
            <w:pStyle w:val="TOC2"/>
            <w:tabs>
              <w:tab w:val="right" w:leader="dot" w:pos="9016"/>
            </w:tabs>
            <w:rPr>
              <w:rFonts w:asciiTheme="minorHAnsi" w:eastAsiaTheme="minorEastAsia" w:hAnsiTheme="minorHAnsi"/>
              <w:noProof/>
            </w:rPr>
          </w:pPr>
          <w:hyperlink w:anchor="_Toc231595893" w:history="1">
            <w:r w:rsidRPr="00205579">
              <w:rPr>
                <w:rStyle w:val="Hyperlink"/>
                <w:noProof/>
              </w:rPr>
              <w:t>1.4 Technology Selection</w:t>
            </w:r>
            <w:r>
              <w:rPr>
                <w:noProof/>
                <w:webHidden/>
              </w:rPr>
              <w:tab/>
            </w:r>
            <w:r>
              <w:rPr>
                <w:noProof/>
                <w:webHidden/>
              </w:rPr>
              <w:fldChar w:fldCharType="begin"/>
            </w:r>
            <w:r>
              <w:rPr>
                <w:noProof/>
                <w:webHidden/>
              </w:rPr>
              <w:instrText xml:space="preserve"> PAGEREF _Toc231595893 \h </w:instrText>
            </w:r>
            <w:r>
              <w:rPr>
                <w:noProof/>
                <w:webHidden/>
              </w:rPr>
            </w:r>
            <w:r>
              <w:rPr>
                <w:noProof/>
                <w:webHidden/>
              </w:rPr>
              <w:fldChar w:fldCharType="separate"/>
            </w:r>
            <w:r>
              <w:rPr>
                <w:noProof/>
                <w:webHidden/>
              </w:rPr>
              <w:t>7</w:t>
            </w:r>
            <w:r>
              <w:rPr>
                <w:noProof/>
                <w:webHidden/>
              </w:rPr>
              <w:fldChar w:fldCharType="end"/>
            </w:r>
          </w:hyperlink>
        </w:p>
        <w:p w14:paraId="7BFB0B4A" w14:textId="5D6F8B11" w:rsidR="00F77F94" w:rsidRDefault="00F77F94">
          <w:pPr>
            <w:pStyle w:val="TOC1"/>
            <w:rPr>
              <w:rFonts w:asciiTheme="minorHAnsi" w:eastAsiaTheme="minorEastAsia" w:hAnsiTheme="minorHAnsi"/>
              <w:noProof/>
            </w:rPr>
          </w:pPr>
          <w:hyperlink w:anchor="_Toc231595894" w:history="1">
            <w:r w:rsidRPr="00205579">
              <w:rPr>
                <w:rStyle w:val="Hyperlink"/>
                <w:b/>
                <w:smallCaps/>
                <w:noProof/>
              </w:rPr>
              <w:t>1.</w:t>
            </w:r>
            <w:r>
              <w:rPr>
                <w:rFonts w:asciiTheme="minorHAnsi" w:eastAsiaTheme="minorEastAsia" w:hAnsiTheme="minorHAnsi"/>
                <w:noProof/>
              </w:rPr>
              <w:tab/>
            </w:r>
            <w:r w:rsidRPr="00205579">
              <w:rPr>
                <w:rStyle w:val="Hyperlink"/>
                <w:b/>
                <w:smallCaps/>
                <w:noProof/>
              </w:rPr>
              <w:t>Cloud Based Web Application Design – Task 01</w:t>
            </w:r>
            <w:r>
              <w:rPr>
                <w:noProof/>
                <w:webHidden/>
              </w:rPr>
              <w:tab/>
            </w:r>
            <w:r>
              <w:rPr>
                <w:noProof/>
                <w:webHidden/>
              </w:rPr>
              <w:fldChar w:fldCharType="begin"/>
            </w:r>
            <w:r>
              <w:rPr>
                <w:noProof/>
                <w:webHidden/>
              </w:rPr>
              <w:instrText xml:space="preserve"> PAGEREF _Toc231595894 \h </w:instrText>
            </w:r>
            <w:r>
              <w:rPr>
                <w:noProof/>
                <w:webHidden/>
              </w:rPr>
            </w:r>
            <w:r>
              <w:rPr>
                <w:noProof/>
                <w:webHidden/>
              </w:rPr>
              <w:fldChar w:fldCharType="separate"/>
            </w:r>
            <w:r>
              <w:rPr>
                <w:noProof/>
                <w:webHidden/>
              </w:rPr>
              <w:t>9</w:t>
            </w:r>
            <w:r>
              <w:rPr>
                <w:noProof/>
                <w:webHidden/>
              </w:rPr>
              <w:fldChar w:fldCharType="end"/>
            </w:r>
          </w:hyperlink>
        </w:p>
        <w:p w14:paraId="68ECFDBB" w14:textId="24641779" w:rsidR="00F77F94" w:rsidRDefault="00F77F94">
          <w:pPr>
            <w:pStyle w:val="TOC2"/>
            <w:tabs>
              <w:tab w:val="left" w:pos="960"/>
              <w:tab w:val="right" w:leader="dot" w:pos="9016"/>
            </w:tabs>
            <w:rPr>
              <w:rFonts w:asciiTheme="minorHAnsi" w:eastAsiaTheme="minorEastAsia" w:hAnsiTheme="minorHAnsi"/>
              <w:noProof/>
            </w:rPr>
          </w:pPr>
          <w:hyperlink w:anchor="_Toc231595895" w:history="1">
            <w:r w:rsidRPr="00205579">
              <w:rPr>
                <w:rStyle w:val="Hyperlink"/>
                <w:noProof/>
              </w:rPr>
              <w:t>2.1</w:t>
            </w:r>
            <w:r>
              <w:rPr>
                <w:rFonts w:asciiTheme="minorHAnsi" w:eastAsiaTheme="minorEastAsia" w:hAnsiTheme="minorHAnsi"/>
                <w:noProof/>
              </w:rPr>
              <w:tab/>
            </w:r>
            <w:r w:rsidRPr="00205579">
              <w:rPr>
                <w:rStyle w:val="Hyperlink"/>
                <w:noProof/>
              </w:rPr>
              <w:t>Architecture Overview</w:t>
            </w:r>
            <w:r>
              <w:rPr>
                <w:noProof/>
                <w:webHidden/>
              </w:rPr>
              <w:tab/>
            </w:r>
            <w:r>
              <w:rPr>
                <w:noProof/>
                <w:webHidden/>
              </w:rPr>
              <w:fldChar w:fldCharType="begin"/>
            </w:r>
            <w:r>
              <w:rPr>
                <w:noProof/>
                <w:webHidden/>
              </w:rPr>
              <w:instrText xml:space="preserve"> PAGEREF _Toc231595895 \h </w:instrText>
            </w:r>
            <w:r>
              <w:rPr>
                <w:noProof/>
                <w:webHidden/>
              </w:rPr>
            </w:r>
            <w:r>
              <w:rPr>
                <w:noProof/>
                <w:webHidden/>
              </w:rPr>
              <w:fldChar w:fldCharType="separate"/>
            </w:r>
            <w:r>
              <w:rPr>
                <w:noProof/>
                <w:webHidden/>
              </w:rPr>
              <w:t>9</w:t>
            </w:r>
            <w:r>
              <w:rPr>
                <w:noProof/>
                <w:webHidden/>
              </w:rPr>
              <w:fldChar w:fldCharType="end"/>
            </w:r>
          </w:hyperlink>
        </w:p>
        <w:p w14:paraId="66CEE5D8" w14:textId="2A321BFB" w:rsidR="00F77F94" w:rsidRDefault="00F77F94">
          <w:pPr>
            <w:pStyle w:val="TOC2"/>
            <w:tabs>
              <w:tab w:val="left" w:pos="960"/>
              <w:tab w:val="right" w:leader="dot" w:pos="9016"/>
            </w:tabs>
            <w:rPr>
              <w:rFonts w:asciiTheme="minorHAnsi" w:eastAsiaTheme="minorEastAsia" w:hAnsiTheme="minorHAnsi"/>
              <w:noProof/>
            </w:rPr>
          </w:pPr>
          <w:hyperlink w:anchor="_Toc231595896" w:history="1">
            <w:r w:rsidRPr="00205579">
              <w:rPr>
                <w:rStyle w:val="Hyperlink"/>
                <w:noProof/>
              </w:rPr>
              <w:t>2.2</w:t>
            </w:r>
            <w:r>
              <w:rPr>
                <w:rFonts w:asciiTheme="minorHAnsi" w:eastAsiaTheme="minorEastAsia" w:hAnsiTheme="minorHAnsi"/>
                <w:noProof/>
              </w:rPr>
              <w:tab/>
            </w:r>
            <w:r w:rsidRPr="00205579">
              <w:rPr>
                <w:rStyle w:val="Hyperlink"/>
                <w:noProof/>
              </w:rPr>
              <w:t>Microservice Breakdown</w:t>
            </w:r>
            <w:r>
              <w:rPr>
                <w:noProof/>
                <w:webHidden/>
              </w:rPr>
              <w:tab/>
            </w:r>
            <w:r>
              <w:rPr>
                <w:noProof/>
                <w:webHidden/>
              </w:rPr>
              <w:fldChar w:fldCharType="begin"/>
            </w:r>
            <w:r>
              <w:rPr>
                <w:noProof/>
                <w:webHidden/>
              </w:rPr>
              <w:instrText xml:space="preserve"> PAGEREF _Toc231595896 \h </w:instrText>
            </w:r>
            <w:r>
              <w:rPr>
                <w:noProof/>
                <w:webHidden/>
              </w:rPr>
            </w:r>
            <w:r>
              <w:rPr>
                <w:noProof/>
                <w:webHidden/>
              </w:rPr>
              <w:fldChar w:fldCharType="separate"/>
            </w:r>
            <w:r>
              <w:rPr>
                <w:noProof/>
                <w:webHidden/>
              </w:rPr>
              <w:t>10</w:t>
            </w:r>
            <w:r>
              <w:rPr>
                <w:noProof/>
                <w:webHidden/>
              </w:rPr>
              <w:fldChar w:fldCharType="end"/>
            </w:r>
          </w:hyperlink>
        </w:p>
        <w:p w14:paraId="2A54736D" w14:textId="3A765257" w:rsidR="00F77F94" w:rsidRDefault="00F77F94">
          <w:pPr>
            <w:pStyle w:val="TOC2"/>
            <w:tabs>
              <w:tab w:val="left" w:pos="960"/>
              <w:tab w:val="right" w:leader="dot" w:pos="9016"/>
            </w:tabs>
            <w:rPr>
              <w:rFonts w:asciiTheme="minorHAnsi" w:eastAsiaTheme="minorEastAsia" w:hAnsiTheme="minorHAnsi"/>
              <w:noProof/>
            </w:rPr>
          </w:pPr>
          <w:hyperlink w:anchor="_Toc231595897" w:history="1">
            <w:r w:rsidRPr="00205579">
              <w:rPr>
                <w:rStyle w:val="Hyperlink"/>
                <w:noProof/>
              </w:rPr>
              <w:t>2.3</w:t>
            </w:r>
            <w:r>
              <w:rPr>
                <w:rFonts w:asciiTheme="minorHAnsi" w:eastAsiaTheme="minorEastAsia" w:hAnsiTheme="minorHAnsi"/>
                <w:noProof/>
              </w:rPr>
              <w:tab/>
            </w:r>
            <w:r w:rsidRPr="00205579">
              <w:rPr>
                <w:rStyle w:val="Hyperlink"/>
                <w:noProof/>
              </w:rPr>
              <w:t>Containerization</w:t>
            </w:r>
            <w:r>
              <w:rPr>
                <w:noProof/>
                <w:webHidden/>
              </w:rPr>
              <w:tab/>
            </w:r>
            <w:r>
              <w:rPr>
                <w:noProof/>
                <w:webHidden/>
              </w:rPr>
              <w:fldChar w:fldCharType="begin"/>
            </w:r>
            <w:r>
              <w:rPr>
                <w:noProof/>
                <w:webHidden/>
              </w:rPr>
              <w:instrText xml:space="preserve"> PAGEREF _Toc231595897 \h </w:instrText>
            </w:r>
            <w:r>
              <w:rPr>
                <w:noProof/>
                <w:webHidden/>
              </w:rPr>
            </w:r>
            <w:r>
              <w:rPr>
                <w:noProof/>
                <w:webHidden/>
              </w:rPr>
              <w:fldChar w:fldCharType="separate"/>
            </w:r>
            <w:r>
              <w:rPr>
                <w:noProof/>
                <w:webHidden/>
              </w:rPr>
              <w:t>11</w:t>
            </w:r>
            <w:r>
              <w:rPr>
                <w:noProof/>
                <w:webHidden/>
              </w:rPr>
              <w:fldChar w:fldCharType="end"/>
            </w:r>
          </w:hyperlink>
        </w:p>
        <w:p w14:paraId="04DCDBEA" w14:textId="3A5183F7" w:rsidR="00F77F94" w:rsidRDefault="00F77F94">
          <w:pPr>
            <w:pStyle w:val="TOC2"/>
            <w:tabs>
              <w:tab w:val="left" w:pos="960"/>
              <w:tab w:val="right" w:leader="dot" w:pos="9016"/>
            </w:tabs>
            <w:rPr>
              <w:rFonts w:asciiTheme="minorHAnsi" w:eastAsiaTheme="minorEastAsia" w:hAnsiTheme="minorHAnsi"/>
              <w:noProof/>
            </w:rPr>
          </w:pPr>
          <w:hyperlink w:anchor="_Toc231595898" w:history="1">
            <w:r w:rsidRPr="00205579">
              <w:rPr>
                <w:rStyle w:val="Hyperlink"/>
                <w:noProof/>
              </w:rPr>
              <w:t>2.4</w:t>
            </w:r>
            <w:r>
              <w:rPr>
                <w:rFonts w:asciiTheme="minorHAnsi" w:eastAsiaTheme="minorEastAsia" w:hAnsiTheme="minorHAnsi"/>
                <w:noProof/>
              </w:rPr>
              <w:tab/>
            </w:r>
            <w:r w:rsidRPr="00205579">
              <w:rPr>
                <w:rStyle w:val="Hyperlink"/>
                <w:noProof/>
              </w:rPr>
              <w:t>Serverless Computing</w:t>
            </w:r>
            <w:r>
              <w:rPr>
                <w:noProof/>
                <w:webHidden/>
              </w:rPr>
              <w:tab/>
            </w:r>
            <w:r>
              <w:rPr>
                <w:noProof/>
                <w:webHidden/>
              </w:rPr>
              <w:fldChar w:fldCharType="begin"/>
            </w:r>
            <w:r>
              <w:rPr>
                <w:noProof/>
                <w:webHidden/>
              </w:rPr>
              <w:instrText xml:space="preserve"> PAGEREF _Toc231595898 \h </w:instrText>
            </w:r>
            <w:r>
              <w:rPr>
                <w:noProof/>
                <w:webHidden/>
              </w:rPr>
            </w:r>
            <w:r>
              <w:rPr>
                <w:noProof/>
                <w:webHidden/>
              </w:rPr>
              <w:fldChar w:fldCharType="separate"/>
            </w:r>
            <w:r>
              <w:rPr>
                <w:noProof/>
                <w:webHidden/>
              </w:rPr>
              <w:t>12</w:t>
            </w:r>
            <w:r>
              <w:rPr>
                <w:noProof/>
                <w:webHidden/>
              </w:rPr>
              <w:fldChar w:fldCharType="end"/>
            </w:r>
          </w:hyperlink>
        </w:p>
        <w:p w14:paraId="27ED6624" w14:textId="18FB48BF" w:rsidR="00F77F94" w:rsidRDefault="00F77F94">
          <w:pPr>
            <w:pStyle w:val="TOC2"/>
            <w:tabs>
              <w:tab w:val="left" w:pos="960"/>
              <w:tab w:val="right" w:leader="dot" w:pos="9016"/>
            </w:tabs>
            <w:rPr>
              <w:rFonts w:asciiTheme="minorHAnsi" w:eastAsiaTheme="minorEastAsia" w:hAnsiTheme="minorHAnsi"/>
              <w:noProof/>
            </w:rPr>
          </w:pPr>
          <w:hyperlink w:anchor="_Toc231595899" w:history="1">
            <w:r w:rsidRPr="00205579">
              <w:rPr>
                <w:rStyle w:val="Hyperlink"/>
                <w:noProof/>
              </w:rPr>
              <w:t>2.5</w:t>
            </w:r>
            <w:r>
              <w:rPr>
                <w:rFonts w:asciiTheme="minorHAnsi" w:eastAsiaTheme="minorEastAsia" w:hAnsiTheme="minorHAnsi"/>
                <w:noProof/>
              </w:rPr>
              <w:tab/>
            </w:r>
            <w:r w:rsidRPr="00205579">
              <w:rPr>
                <w:rStyle w:val="Hyperlink"/>
                <w:noProof/>
              </w:rPr>
              <w:t>Cloud Managed Databases</w:t>
            </w:r>
            <w:r>
              <w:rPr>
                <w:noProof/>
                <w:webHidden/>
              </w:rPr>
              <w:tab/>
            </w:r>
            <w:r>
              <w:rPr>
                <w:noProof/>
                <w:webHidden/>
              </w:rPr>
              <w:fldChar w:fldCharType="begin"/>
            </w:r>
            <w:r>
              <w:rPr>
                <w:noProof/>
                <w:webHidden/>
              </w:rPr>
              <w:instrText xml:space="preserve"> PAGEREF _Toc231595899 \h </w:instrText>
            </w:r>
            <w:r>
              <w:rPr>
                <w:noProof/>
                <w:webHidden/>
              </w:rPr>
            </w:r>
            <w:r>
              <w:rPr>
                <w:noProof/>
                <w:webHidden/>
              </w:rPr>
              <w:fldChar w:fldCharType="separate"/>
            </w:r>
            <w:r>
              <w:rPr>
                <w:noProof/>
                <w:webHidden/>
              </w:rPr>
              <w:t>13</w:t>
            </w:r>
            <w:r>
              <w:rPr>
                <w:noProof/>
                <w:webHidden/>
              </w:rPr>
              <w:fldChar w:fldCharType="end"/>
            </w:r>
          </w:hyperlink>
        </w:p>
        <w:p w14:paraId="59744D84" w14:textId="77096859" w:rsidR="00F77F94" w:rsidRDefault="00F77F94">
          <w:pPr>
            <w:pStyle w:val="TOC2"/>
            <w:tabs>
              <w:tab w:val="left" w:pos="960"/>
              <w:tab w:val="right" w:leader="dot" w:pos="9016"/>
            </w:tabs>
            <w:rPr>
              <w:rFonts w:asciiTheme="minorHAnsi" w:eastAsiaTheme="minorEastAsia" w:hAnsiTheme="minorHAnsi"/>
              <w:noProof/>
            </w:rPr>
          </w:pPr>
          <w:hyperlink w:anchor="_Toc231595900" w:history="1">
            <w:r w:rsidRPr="00205579">
              <w:rPr>
                <w:rStyle w:val="Hyperlink"/>
                <w:noProof/>
              </w:rPr>
              <w:t>2.6</w:t>
            </w:r>
            <w:r>
              <w:rPr>
                <w:rFonts w:asciiTheme="minorHAnsi" w:eastAsiaTheme="minorEastAsia" w:hAnsiTheme="minorHAnsi"/>
                <w:noProof/>
              </w:rPr>
              <w:tab/>
            </w:r>
            <w:r w:rsidRPr="00205579">
              <w:rPr>
                <w:rStyle w:val="Hyperlink"/>
                <w:noProof/>
              </w:rPr>
              <w:t>High Availability and Multi-AZ Deployment</w:t>
            </w:r>
            <w:r>
              <w:rPr>
                <w:noProof/>
                <w:webHidden/>
              </w:rPr>
              <w:tab/>
            </w:r>
            <w:r>
              <w:rPr>
                <w:noProof/>
                <w:webHidden/>
              </w:rPr>
              <w:fldChar w:fldCharType="begin"/>
            </w:r>
            <w:r>
              <w:rPr>
                <w:noProof/>
                <w:webHidden/>
              </w:rPr>
              <w:instrText xml:space="preserve"> PAGEREF _Toc231595900 \h </w:instrText>
            </w:r>
            <w:r>
              <w:rPr>
                <w:noProof/>
                <w:webHidden/>
              </w:rPr>
            </w:r>
            <w:r>
              <w:rPr>
                <w:noProof/>
                <w:webHidden/>
              </w:rPr>
              <w:fldChar w:fldCharType="separate"/>
            </w:r>
            <w:r>
              <w:rPr>
                <w:noProof/>
                <w:webHidden/>
              </w:rPr>
              <w:t>13</w:t>
            </w:r>
            <w:r>
              <w:rPr>
                <w:noProof/>
                <w:webHidden/>
              </w:rPr>
              <w:fldChar w:fldCharType="end"/>
            </w:r>
          </w:hyperlink>
        </w:p>
        <w:p w14:paraId="5DCEA402" w14:textId="5B035223" w:rsidR="00F77F94" w:rsidRDefault="00F77F94">
          <w:pPr>
            <w:pStyle w:val="TOC2"/>
            <w:tabs>
              <w:tab w:val="left" w:pos="960"/>
              <w:tab w:val="right" w:leader="dot" w:pos="9016"/>
            </w:tabs>
            <w:rPr>
              <w:rFonts w:asciiTheme="minorHAnsi" w:eastAsiaTheme="minorEastAsia" w:hAnsiTheme="minorHAnsi"/>
              <w:noProof/>
            </w:rPr>
          </w:pPr>
          <w:hyperlink w:anchor="_Toc231595901" w:history="1">
            <w:r w:rsidRPr="00205579">
              <w:rPr>
                <w:rStyle w:val="Hyperlink"/>
                <w:noProof/>
              </w:rPr>
              <w:t>2.7</w:t>
            </w:r>
            <w:r>
              <w:rPr>
                <w:rFonts w:asciiTheme="minorHAnsi" w:eastAsiaTheme="minorEastAsia" w:hAnsiTheme="minorHAnsi"/>
                <w:noProof/>
              </w:rPr>
              <w:tab/>
            </w:r>
            <w:r w:rsidRPr="00205579">
              <w:rPr>
                <w:rStyle w:val="Hyperlink"/>
                <w:noProof/>
              </w:rPr>
              <w:t>Horizontal Pod Auto Scaling</w:t>
            </w:r>
            <w:r>
              <w:rPr>
                <w:noProof/>
                <w:webHidden/>
              </w:rPr>
              <w:tab/>
            </w:r>
            <w:r>
              <w:rPr>
                <w:noProof/>
                <w:webHidden/>
              </w:rPr>
              <w:fldChar w:fldCharType="begin"/>
            </w:r>
            <w:r>
              <w:rPr>
                <w:noProof/>
                <w:webHidden/>
              </w:rPr>
              <w:instrText xml:space="preserve"> PAGEREF _Toc231595901 \h </w:instrText>
            </w:r>
            <w:r>
              <w:rPr>
                <w:noProof/>
                <w:webHidden/>
              </w:rPr>
            </w:r>
            <w:r>
              <w:rPr>
                <w:noProof/>
                <w:webHidden/>
              </w:rPr>
              <w:fldChar w:fldCharType="separate"/>
            </w:r>
            <w:r>
              <w:rPr>
                <w:noProof/>
                <w:webHidden/>
              </w:rPr>
              <w:t>14</w:t>
            </w:r>
            <w:r>
              <w:rPr>
                <w:noProof/>
                <w:webHidden/>
              </w:rPr>
              <w:fldChar w:fldCharType="end"/>
            </w:r>
          </w:hyperlink>
        </w:p>
        <w:p w14:paraId="5B76BF82" w14:textId="3B1628F8" w:rsidR="00F77F94" w:rsidRDefault="00F77F94">
          <w:pPr>
            <w:pStyle w:val="TOC1"/>
            <w:rPr>
              <w:rFonts w:asciiTheme="minorHAnsi" w:eastAsiaTheme="minorEastAsia" w:hAnsiTheme="minorHAnsi"/>
              <w:noProof/>
            </w:rPr>
          </w:pPr>
          <w:hyperlink w:anchor="_Toc231595902" w:history="1">
            <w:r w:rsidRPr="00205579">
              <w:rPr>
                <w:rStyle w:val="Hyperlink"/>
                <w:b/>
                <w:bCs/>
                <w:noProof/>
              </w:rPr>
              <w:t>3.</w:t>
            </w:r>
            <w:r>
              <w:rPr>
                <w:rFonts w:asciiTheme="minorHAnsi" w:eastAsiaTheme="minorEastAsia" w:hAnsiTheme="minorHAnsi"/>
                <w:noProof/>
              </w:rPr>
              <w:tab/>
            </w:r>
            <w:r w:rsidRPr="00205579">
              <w:rPr>
                <w:rStyle w:val="Hyperlink"/>
                <w:b/>
                <w:smallCaps/>
                <w:noProof/>
              </w:rPr>
              <w:t>Distributed Web Application and API Design – Task 02</w:t>
            </w:r>
            <w:r>
              <w:rPr>
                <w:noProof/>
                <w:webHidden/>
              </w:rPr>
              <w:tab/>
            </w:r>
            <w:r>
              <w:rPr>
                <w:noProof/>
                <w:webHidden/>
              </w:rPr>
              <w:fldChar w:fldCharType="begin"/>
            </w:r>
            <w:r>
              <w:rPr>
                <w:noProof/>
                <w:webHidden/>
              </w:rPr>
              <w:instrText xml:space="preserve"> PAGEREF _Toc231595902 \h </w:instrText>
            </w:r>
            <w:r>
              <w:rPr>
                <w:noProof/>
                <w:webHidden/>
              </w:rPr>
            </w:r>
            <w:r>
              <w:rPr>
                <w:noProof/>
                <w:webHidden/>
              </w:rPr>
              <w:fldChar w:fldCharType="separate"/>
            </w:r>
            <w:r>
              <w:rPr>
                <w:noProof/>
                <w:webHidden/>
              </w:rPr>
              <w:t>15</w:t>
            </w:r>
            <w:r>
              <w:rPr>
                <w:noProof/>
                <w:webHidden/>
              </w:rPr>
              <w:fldChar w:fldCharType="end"/>
            </w:r>
          </w:hyperlink>
        </w:p>
        <w:p w14:paraId="759DD5CF" w14:textId="7FEF0AAD" w:rsidR="00F77F94" w:rsidRDefault="00F77F94">
          <w:pPr>
            <w:pStyle w:val="TOC2"/>
            <w:tabs>
              <w:tab w:val="left" w:pos="960"/>
              <w:tab w:val="right" w:leader="dot" w:pos="9016"/>
            </w:tabs>
            <w:rPr>
              <w:rFonts w:asciiTheme="minorHAnsi" w:eastAsiaTheme="minorEastAsia" w:hAnsiTheme="minorHAnsi"/>
              <w:noProof/>
            </w:rPr>
          </w:pPr>
          <w:hyperlink w:anchor="_Toc231595903" w:history="1">
            <w:r w:rsidRPr="00205579">
              <w:rPr>
                <w:rStyle w:val="Hyperlink"/>
                <w:noProof/>
              </w:rPr>
              <w:t>3.1</w:t>
            </w:r>
            <w:r>
              <w:rPr>
                <w:rFonts w:asciiTheme="minorHAnsi" w:eastAsiaTheme="minorEastAsia" w:hAnsiTheme="minorHAnsi"/>
                <w:noProof/>
              </w:rPr>
              <w:tab/>
            </w:r>
            <w:r w:rsidRPr="00205579">
              <w:rPr>
                <w:rStyle w:val="Hyperlink"/>
                <w:noProof/>
              </w:rPr>
              <w:t>RESTful API Design</w:t>
            </w:r>
            <w:r>
              <w:rPr>
                <w:noProof/>
                <w:webHidden/>
              </w:rPr>
              <w:tab/>
            </w:r>
            <w:r>
              <w:rPr>
                <w:noProof/>
                <w:webHidden/>
              </w:rPr>
              <w:fldChar w:fldCharType="begin"/>
            </w:r>
            <w:r>
              <w:rPr>
                <w:noProof/>
                <w:webHidden/>
              </w:rPr>
              <w:instrText xml:space="preserve"> PAGEREF _Toc231595903 \h </w:instrText>
            </w:r>
            <w:r>
              <w:rPr>
                <w:noProof/>
                <w:webHidden/>
              </w:rPr>
            </w:r>
            <w:r>
              <w:rPr>
                <w:noProof/>
                <w:webHidden/>
              </w:rPr>
              <w:fldChar w:fldCharType="separate"/>
            </w:r>
            <w:r>
              <w:rPr>
                <w:noProof/>
                <w:webHidden/>
              </w:rPr>
              <w:t>15</w:t>
            </w:r>
            <w:r>
              <w:rPr>
                <w:noProof/>
                <w:webHidden/>
              </w:rPr>
              <w:fldChar w:fldCharType="end"/>
            </w:r>
          </w:hyperlink>
        </w:p>
        <w:p w14:paraId="43206281" w14:textId="203B7106" w:rsidR="00F77F94" w:rsidRDefault="00F77F94">
          <w:pPr>
            <w:pStyle w:val="TOC2"/>
            <w:tabs>
              <w:tab w:val="left" w:pos="960"/>
              <w:tab w:val="right" w:leader="dot" w:pos="9016"/>
            </w:tabs>
            <w:rPr>
              <w:rFonts w:asciiTheme="minorHAnsi" w:eastAsiaTheme="minorEastAsia" w:hAnsiTheme="minorHAnsi"/>
              <w:noProof/>
            </w:rPr>
          </w:pPr>
          <w:hyperlink w:anchor="_Toc231595904" w:history="1">
            <w:r w:rsidRPr="00205579">
              <w:rPr>
                <w:rStyle w:val="Hyperlink"/>
                <w:noProof/>
              </w:rPr>
              <w:t>3.2</w:t>
            </w:r>
            <w:r>
              <w:rPr>
                <w:rFonts w:asciiTheme="minorHAnsi" w:eastAsiaTheme="minorEastAsia" w:hAnsiTheme="minorHAnsi"/>
                <w:noProof/>
              </w:rPr>
              <w:tab/>
            </w:r>
            <w:r w:rsidRPr="00205579">
              <w:rPr>
                <w:rStyle w:val="Hyperlink"/>
                <w:noProof/>
              </w:rPr>
              <w:t>Event Driven Architecture</w:t>
            </w:r>
            <w:r>
              <w:rPr>
                <w:noProof/>
                <w:webHidden/>
              </w:rPr>
              <w:tab/>
            </w:r>
            <w:r>
              <w:rPr>
                <w:noProof/>
                <w:webHidden/>
              </w:rPr>
              <w:fldChar w:fldCharType="begin"/>
            </w:r>
            <w:r>
              <w:rPr>
                <w:noProof/>
                <w:webHidden/>
              </w:rPr>
              <w:instrText xml:space="preserve"> PAGEREF _Toc231595904 \h </w:instrText>
            </w:r>
            <w:r>
              <w:rPr>
                <w:noProof/>
                <w:webHidden/>
              </w:rPr>
            </w:r>
            <w:r>
              <w:rPr>
                <w:noProof/>
                <w:webHidden/>
              </w:rPr>
              <w:fldChar w:fldCharType="separate"/>
            </w:r>
            <w:r>
              <w:rPr>
                <w:noProof/>
                <w:webHidden/>
              </w:rPr>
              <w:t>16</w:t>
            </w:r>
            <w:r>
              <w:rPr>
                <w:noProof/>
                <w:webHidden/>
              </w:rPr>
              <w:fldChar w:fldCharType="end"/>
            </w:r>
          </w:hyperlink>
        </w:p>
        <w:p w14:paraId="4C6FD5E4" w14:textId="76D94AB0" w:rsidR="00F77F94" w:rsidRDefault="00F77F94">
          <w:pPr>
            <w:pStyle w:val="TOC2"/>
            <w:tabs>
              <w:tab w:val="left" w:pos="960"/>
              <w:tab w:val="right" w:leader="dot" w:pos="9016"/>
            </w:tabs>
            <w:rPr>
              <w:rFonts w:asciiTheme="minorHAnsi" w:eastAsiaTheme="minorEastAsia" w:hAnsiTheme="minorHAnsi"/>
              <w:noProof/>
            </w:rPr>
          </w:pPr>
          <w:hyperlink w:anchor="_Toc231595905" w:history="1">
            <w:r w:rsidRPr="00205579">
              <w:rPr>
                <w:rStyle w:val="Hyperlink"/>
                <w:noProof/>
              </w:rPr>
              <w:t>3.3</w:t>
            </w:r>
            <w:r>
              <w:rPr>
                <w:rFonts w:asciiTheme="minorHAnsi" w:eastAsiaTheme="minorEastAsia" w:hAnsiTheme="minorHAnsi"/>
                <w:noProof/>
              </w:rPr>
              <w:tab/>
            </w:r>
            <w:r w:rsidRPr="00205579">
              <w:rPr>
                <w:rStyle w:val="Hyperlink"/>
                <w:noProof/>
              </w:rPr>
              <w:t>API GATEWAY</w:t>
            </w:r>
            <w:r>
              <w:rPr>
                <w:noProof/>
                <w:webHidden/>
              </w:rPr>
              <w:tab/>
            </w:r>
            <w:r>
              <w:rPr>
                <w:noProof/>
                <w:webHidden/>
              </w:rPr>
              <w:fldChar w:fldCharType="begin"/>
            </w:r>
            <w:r>
              <w:rPr>
                <w:noProof/>
                <w:webHidden/>
              </w:rPr>
              <w:instrText xml:space="preserve"> PAGEREF _Toc231595905 \h </w:instrText>
            </w:r>
            <w:r>
              <w:rPr>
                <w:noProof/>
                <w:webHidden/>
              </w:rPr>
            </w:r>
            <w:r>
              <w:rPr>
                <w:noProof/>
                <w:webHidden/>
              </w:rPr>
              <w:fldChar w:fldCharType="separate"/>
            </w:r>
            <w:r>
              <w:rPr>
                <w:noProof/>
                <w:webHidden/>
              </w:rPr>
              <w:t>17</w:t>
            </w:r>
            <w:r>
              <w:rPr>
                <w:noProof/>
                <w:webHidden/>
              </w:rPr>
              <w:fldChar w:fldCharType="end"/>
            </w:r>
          </w:hyperlink>
        </w:p>
        <w:p w14:paraId="796D5C4C" w14:textId="41592236" w:rsidR="00F77F94" w:rsidRDefault="00F77F94">
          <w:pPr>
            <w:pStyle w:val="TOC2"/>
            <w:tabs>
              <w:tab w:val="left" w:pos="960"/>
              <w:tab w:val="right" w:leader="dot" w:pos="9016"/>
            </w:tabs>
            <w:rPr>
              <w:rFonts w:asciiTheme="minorHAnsi" w:eastAsiaTheme="minorEastAsia" w:hAnsiTheme="minorHAnsi"/>
              <w:noProof/>
            </w:rPr>
          </w:pPr>
          <w:hyperlink w:anchor="_Toc231595906" w:history="1">
            <w:r w:rsidRPr="00205579">
              <w:rPr>
                <w:rStyle w:val="Hyperlink"/>
                <w:noProof/>
              </w:rPr>
              <w:t>3.4</w:t>
            </w:r>
            <w:r>
              <w:rPr>
                <w:rFonts w:asciiTheme="minorHAnsi" w:eastAsiaTheme="minorEastAsia" w:hAnsiTheme="minorHAnsi"/>
                <w:noProof/>
              </w:rPr>
              <w:tab/>
            </w:r>
            <w:r w:rsidRPr="00205579">
              <w:rPr>
                <w:rStyle w:val="Hyperlink"/>
                <w:noProof/>
              </w:rPr>
              <w:t>API Documentation</w:t>
            </w:r>
            <w:r>
              <w:rPr>
                <w:noProof/>
                <w:webHidden/>
              </w:rPr>
              <w:tab/>
            </w:r>
            <w:r>
              <w:rPr>
                <w:noProof/>
                <w:webHidden/>
              </w:rPr>
              <w:fldChar w:fldCharType="begin"/>
            </w:r>
            <w:r>
              <w:rPr>
                <w:noProof/>
                <w:webHidden/>
              </w:rPr>
              <w:instrText xml:space="preserve"> PAGEREF _Toc231595906 \h </w:instrText>
            </w:r>
            <w:r>
              <w:rPr>
                <w:noProof/>
                <w:webHidden/>
              </w:rPr>
            </w:r>
            <w:r>
              <w:rPr>
                <w:noProof/>
                <w:webHidden/>
              </w:rPr>
              <w:fldChar w:fldCharType="separate"/>
            </w:r>
            <w:r>
              <w:rPr>
                <w:noProof/>
                <w:webHidden/>
              </w:rPr>
              <w:t>18</w:t>
            </w:r>
            <w:r>
              <w:rPr>
                <w:noProof/>
                <w:webHidden/>
              </w:rPr>
              <w:fldChar w:fldCharType="end"/>
            </w:r>
          </w:hyperlink>
        </w:p>
        <w:p w14:paraId="737AD2F5" w14:textId="05A75AEF" w:rsidR="00F77F94" w:rsidRDefault="00F77F94">
          <w:pPr>
            <w:pStyle w:val="TOC2"/>
            <w:tabs>
              <w:tab w:val="left" w:pos="960"/>
              <w:tab w:val="right" w:leader="dot" w:pos="9016"/>
            </w:tabs>
            <w:rPr>
              <w:rFonts w:asciiTheme="minorHAnsi" w:eastAsiaTheme="minorEastAsia" w:hAnsiTheme="minorHAnsi"/>
              <w:noProof/>
            </w:rPr>
          </w:pPr>
          <w:hyperlink w:anchor="_Toc231595907" w:history="1">
            <w:r w:rsidRPr="00205579">
              <w:rPr>
                <w:rStyle w:val="Hyperlink"/>
                <w:noProof/>
              </w:rPr>
              <w:t>3.5</w:t>
            </w:r>
            <w:r>
              <w:rPr>
                <w:rFonts w:asciiTheme="minorHAnsi" w:eastAsiaTheme="minorEastAsia" w:hAnsiTheme="minorHAnsi"/>
                <w:noProof/>
              </w:rPr>
              <w:tab/>
            </w:r>
            <w:r w:rsidRPr="00205579">
              <w:rPr>
                <w:rStyle w:val="Hyperlink"/>
                <w:noProof/>
              </w:rPr>
              <w:t>Secure Service to Service Communication</w:t>
            </w:r>
            <w:r>
              <w:rPr>
                <w:noProof/>
                <w:webHidden/>
              </w:rPr>
              <w:tab/>
            </w:r>
            <w:r>
              <w:rPr>
                <w:noProof/>
                <w:webHidden/>
              </w:rPr>
              <w:fldChar w:fldCharType="begin"/>
            </w:r>
            <w:r>
              <w:rPr>
                <w:noProof/>
                <w:webHidden/>
              </w:rPr>
              <w:instrText xml:space="preserve"> PAGEREF _Toc231595907 \h </w:instrText>
            </w:r>
            <w:r>
              <w:rPr>
                <w:noProof/>
                <w:webHidden/>
              </w:rPr>
            </w:r>
            <w:r>
              <w:rPr>
                <w:noProof/>
                <w:webHidden/>
              </w:rPr>
              <w:fldChar w:fldCharType="separate"/>
            </w:r>
            <w:r>
              <w:rPr>
                <w:noProof/>
                <w:webHidden/>
              </w:rPr>
              <w:t>18</w:t>
            </w:r>
            <w:r>
              <w:rPr>
                <w:noProof/>
                <w:webHidden/>
              </w:rPr>
              <w:fldChar w:fldCharType="end"/>
            </w:r>
          </w:hyperlink>
        </w:p>
        <w:p w14:paraId="49FBEAE1" w14:textId="534D57F6" w:rsidR="00F77F94" w:rsidRDefault="00F77F94">
          <w:pPr>
            <w:pStyle w:val="TOC1"/>
            <w:rPr>
              <w:rFonts w:asciiTheme="minorHAnsi" w:eastAsiaTheme="minorEastAsia" w:hAnsiTheme="minorHAnsi"/>
              <w:noProof/>
            </w:rPr>
          </w:pPr>
          <w:hyperlink w:anchor="_Toc231595908" w:history="1">
            <w:r w:rsidRPr="00205579">
              <w:rPr>
                <w:rStyle w:val="Hyperlink"/>
                <w:b/>
                <w:smallCaps/>
                <w:noProof/>
              </w:rPr>
              <w:t>4.</w:t>
            </w:r>
            <w:r>
              <w:rPr>
                <w:rFonts w:asciiTheme="minorHAnsi" w:eastAsiaTheme="minorEastAsia" w:hAnsiTheme="minorHAnsi"/>
                <w:noProof/>
              </w:rPr>
              <w:tab/>
            </w:r>
            <w:r w:rsidRPr="00205579">
              <w:rPr>
                <w:rStyle w:val="Hyperlink"/>
                <w:b/>
                <w:smallCaps/>
                <w:noProof/>
              </w:rPr>
              <w:t>Data Security, Compliance and Consistency – Task 03</w:t>
            </w:r>
            <w:r>
              <w:rPr>
                <w:noProof/>
                <w:webHidden/>
              </w:rPr>
              <w:tab/>
            </w:r>
            <w:r>
              <w:rPr>
                <w:noProof/>
                <w:webHidden/>
              </w:rPr>
              <w:fldChar w:fldCharType="begin"/>
            </w:r>
            <w:r>
              <w:rPr>
                <w:noProof/>
                <w:webHidden/>
              </w:rPr>
              <w:instrText xml:space="preserve"> PAGEREF _Toc231595908 \h </w:instrText>
            </w:r>
            <w:r>
              <w:rPr>
                <w:noProof/>
                <w:webHidden/>
              </w:rPr>
            </w:r>
            <w:r>
              <w:rPr>
                <w:noProof/>
                <w:webHidden/>
              </w:rPr>
              <w:fldChar w:fldCharType="separate"/>
            </w:r>
            <w:r>
              <w:rPr>
                <w:noProof/>
                <w:webHidden/>
              </w:rPr>
              <w:t>19</w:t>
            </w:r>
            <w:r>
              <w:rPr>
                <w:noProof/>
                <w:webHidden/>
              </w:rPr>
              <w:fldChar w:fldCharType="end"/>
            </w:r>
          </w:hyperlink>
        </w:p>
        <w:p w14:paraId="606E868A" w14:textId="4AA99420" w:rsidR="00F77F94" w:rsidRDefault="00F77F94">
          <w:pPr>
            <w:pStyle w:val="TOC2"/>
            <w:tabs>
              <w:tab w:val="left" w:pos="960"/>
              <w:tab w:val="right" w:leader="dot" w:pos="9016"/>
            </w:tabs>
            <w:rPr>
              <w:rFonts w:asciiTheme="minorHAnsi" w:eastAsiaTheme="minorEastAsia" w:hAnsiTheme="minorHAnsi"/>
              <w:noProof/>
            </w:rPr>
          </w:pPr>
          <w:hyperlink w:anchor="_Toc231595909" w:history="1">
            <w:r w:rsidRPr="00205579">
              <w:rPr>
                <w:rStyle w:val="Hyperlink"/>
                <w:noProof/>
              </w:rPr>
              <w:t>5.1</w:t>
            </w:r>
            <w:r>
              <w:rPr>
                <w:rFonts w:asciiTheme="minorHAnsi" w:eastAsiaTheme="minorEastAsia" w:hAnsiTheme="minorHAnsi"/>
                <w:noProof/>
              </w:rPr>
              <w:tab/>
            </w:r>
            <w:r w:rsidRPr="00205579">
              <w:rPr>
                <w:rStyle w:val="Hyperlink"/>
                <w:noProof/>
              </w:rPr>
              <w:t>Authentication and Authorization</w:t>
            </w:r>
            <w:r>
              <w:rPr>
                <w:noProof/>
                <w:webHidden/>
              </w:rPr>
              <w:tab/>
            </w:r>
            <w:r>
              <w:rPr>
                <w:noProof/>
                <w:webHidden/>
              </w:rPr>
              <w:fldChar w:fldCharType="begin"/>
            </w:r>
            <w:r>
              <w:rPr>
                <w:noProof/>
                <w:webHidden/>
              </w:rPr>
              <w:instrText xml:space="preserve"> PAGEREF _Toc231595909 \h </w:instrText>
            </w:r>
            <w:r>
              <w:rPr>
                <w:noProof/>
                <w:webHidden/>
              </w:rPr>
            </w:r>
            <w:r>
              <w:rPr>
                <w:noProof/>
                <w:webHidden/>
              </w:rPr>
              <w:fldChar w:fldCharType="separate"/>
            </w:r>
            <w:r>
              <w:rPr>
                <w:noProof/>
                <w:webHidden/>
              </w:rPr>
              <w:t>19</w:t>
            </w:r>
            <w:r>
              <w:rPr>
                <w:noProof/>
                <w:webHidden/>
              </w:rPr>
              <w:fldChar w:fldCharType="end"/>
            </w:r>
          </w:hyperlink>
        </w:p>
        <w:p w14:paraId="0B2C3CF2" w14:textId="4E3D9715" w:rsidR="00F77F94" w:rsidRDefault="00F77F94">
          <w:pPr>
            <w:pStyle w:val="TOC2"/>
            <w:tabs>
              <w:tab w:val="left" w:pos="960"/>
              <w:tab w:val="right" w:leader="dot" w:pos="9016"/>
            </w:tabs>
            <w:rPr>
              <w:rFonts w:asciiTheme="minorHAnsi" w:eastAsiaTheme="minorEastAsia" w:hAnsiTheme="minorHAnsi"/>
              <w:noProof/>
            </w:rPr>
          </w:pPr>
          <w:hyperlink w:anchor="_Toc231595910" w:history="1">
            <w:r w:rsidRPr="00205579">
              <w:rPr>
                <w:rStyle w:val="Hyperlink"/>
                <w:noProof/>
              </w:rPr>
              <w:t>5.2</w:t>
            </w:r>
            <w:r>
              <w:rPr>
                <w:rFonts w:asciiTheme="minorHAnsi" w:eastAsiaTheme="minorEastAsia" w:hAnsiTheme="minorHAnsi"/>
                <w:noProof/>
              </w:rPr>
              <w:tab/>
            </w:r>
            <w:r w:rsidRPr="00205579">
              <w:rPr>
                <w:rStyle w:val="Hyperlink"/>
                <w:noProof/>
              </w:rPr>
              <w:t>Role Based Access Control</w:t>
            </w:r>
            <w:r>
              <w:rPr>
                <w:noProof/>
                <w:webHidden/>
              </w:rPr>
              <w:tab/>
            </w:r>
            <w:r>
              <w:rPr>
                <w:noProof/>
                <w:webHidden/>
              </w:rPr>
              <w:fldChar w:fldCharType="begin"/>
            </w:r>
            <w:r>
              <w:rPr>
                <w:noProof/>
                <w:webHidden/>
              </w:rPr>
              <w:instrText xml:space="preserve"> PAGEREF _Toc231595910 \h </w:instrText>
            </w:r>
            <w:r>
              <w:rPr>
                <w:noProof/>
                <w:webHidden/>
              </w:rPr>
            </w:r>
            <w:r>
              <w:rPr>
                <w:noProof/>
                <w:webHidden/>
              </w:rPr>
              <w:fldChar w:fldCharType="separate"/>
            </w:r>
            <w:r>
              <w:rPr>
                <w:noProof/>
                <w:webHidden/>
              </w:rPr>
              <w:t>19</w:t>
            </w:r>
            <w:r>
              <w:rPr>
                <w:noProof/>
                <w:webHidden/>
              </w:rPr>
              <w:fldChar w:fldCharType="end"/>
            </w:r>
          </w:hyperlink>
        </w:p>
        <w:p w14:paraId="3B2AB71A" w14:textId="5DDBB391" w:rsidR="00F77F94" w:rsidRDefault="00F77F94">
          <w:pPr>
            <w:pStyle w:val="TOC2"/>
            <w:tabs>
              <w:tab w:val="left" w:pos="960"/>
              <w:tab w:val="right" w:leader="dot" w:pos="9016"/>
            </w:tabs>
            <w:rPr>
              <w:rFonts w:asciiTheme="minorHAnsi" w:eastAsiaTheme="minorEastAsia" w:hAnsiTheme="minorHAnsi"/>
              <w:noProof/>
            </w:rPr>
          </w:pPr>
          <w:hyperlink w:anchor="_Toc231595911" w:history="1">
            <w:r w:rsidRPr="00205579">
              <w:rPr>
                <w:rStyle w:val="Hyperlink"/>
                <w:noProof/>
              </w:rPr>
              <w:t>5.3</w:t>
            </w:r>
            <w:r>
              <w:rPr>
                <w:rFonts w:asciiTheme="minorHAnsi" w:eastAsiaTheme="minorEastAsia" w:hAnsiTheme="minorHAnsi"/>
                <w:noProof/>
              </w:rPr>
              <w:tab/>
            </w:r>
            <w:r w:rsidRPr="00205579">
              <w:rPr>
                <w:rStyle w:val="Hyperlink"/>
                <w:noProof/>
              </w:rPr>
              <w:t>Encryption</w:t>
            </w:r>
            <w:r>
              <w:rPr>
                <w:noProof/>
                <w:webHidden/>
              </w:rPr>
              <w:tab/>
            </w:r>
            <w:r>
              <w:rPr>
                <w:noProof/>
                <w:webHidden/>
              </w:rPr>
              <w:fldChar w:fldCharType="begin"/>
            </w:r>
            <w:r>
              <w:rPr>
                <w:noProof/>
                <w:webHidden/>
              </w:rPr>
              <w:instrText xml:space="preserve"> PAGEREF _Toc231595911 \h </w:instrText>
            </w:r>
            <w:r>
              <w:rPr>
                <w:noProof/>
                <w:webHidden/>
              </w:rPr>
            </w:r>
            <w:r>
              <w:rPr>
                <w:noProof/>
                <w:webHidden/>
              </w:rPr>
              <w:fldChar w:fldCharType="separate"/>
            </w:r>
            <w:r>
              <w:rPr>
                <w:noProof/>
                <w:webHidden/>
              </w:rPr>
              <w:t>20</w:t>
            </w:r>
            <w:r>
              <w:rPr>
                <w:noProof/>
                <w:webHidden/>
              </w:rPr>
              <w:fldChar w:fldCharType="end"/>
            </w:r>
          </w:hyperlink>
        </w:p>
        <w:p w14:paraId="70BF3A35" w14:textId="0F37101D" w:rsidR="00F77F94" w:rsidRDefault="00F77F94">
          <w:pPr>
            <w:pStyle w:val="TOC2"/>
            <w:tabs>
              <w:tab w:val="left" w:pos="960"/>
              <w:tab w:val="right" w:leader="dot" w:pos="9016"/>
            </w:tabs>
            <w:rPr>
              <w:rFonts w:asciiTheme="minorHAnsi" w:eastAsiaTheme="minorEastAsia" w:hAnsiTheme="minorHAnsi"/>
              <w:noProof/>
            </w:rPr>
          </w:pPr>
          <w:hyperlink w:anchor="_Toc231595912" w:history="1">
            <w:r w:rsidRPr="00205579">
              <w:rPr>
                <w:rStyle w:val="Hyperlink"/>
                <w:noProof/>
              </w:rPr>
              <w:t>5.4</w:t>
            </w:r>
            <w:r>
              <w:rPr>
                <w:rFonts w:asciiTheme="minorHAnsi" w:eastAsiaTheme="minorEastAsia" w:hAnsiTheme="minorHAnsi"/>
                <w:noProof/>
              </w:rPr>
              <w:tab/>
            </w:r>
            <w:r w:rsidRPr="00205579">
              <w:rPr>
                <w:rStyle w:val="Hyperlink"/>
                <w:noProof/>
              </w:rPr>
              <w:t>Compliance Considerations PCI-DSS and GDPR</w:t>
            </w:r>
            <w:r>
              <w:rPr>
                <w:noProof/>
                <w:webHidden/>
              </w:rPr>
              <w:tab/>
            </w:r>
            <w:r>
              <w:rPr>
                <w:noProof/>
                <w:webHidden/>
              </w:rPr>
              <w:fldChar w:fldCharType="begin"/>
            </w:r>
            <w:r>
              <w:rPr>
                <w:noProof/>
                <w:webHidden/>
              </w:rPr>
              <w:instrText xml:space="preserve"> PAGEREF _Toc231595912 \h </w:instrText>
            </w:r>
            <w:r>
              <w:rPr>
                <w:noProof/>
                <w:webHidden/>
              </w:rPr>
            </w:r>
            <w:r>
              <w:rPr>
                <w:noProof/>
                <w:webHidden/>
              </w:rPr>
              <w:fldChar w:fldCharType="separate"/>
            </w:r>
            <w:r>
              <w:rPr>
                <w:noProof/>
                <w:webHidden/>
              </w:rPr>
              <w:t>21</w:t>
            </w:r>
            <w:r>
              <w:rPr>
                <w:noProof/>
                <w:webHidden/>
              </w:rPr>
              <w:fldChar w:fldCharType="end"/>
            </w:r>
          </w:hyperlink>
        </w:p>
        <w:p w14:paraId="7328F451" w14:textId="01544DCB" w:rsidR="00F77F94" w:rsidRDefault="00F77F94">
          <w:pPr>
            <w:pStyle w:val="TOC2"/>
            <w:tabs>
              <w:tab w:val="left" w:pos="960"/>
              <w:tab w:val="right" w:leader="dot" w:pos="9016"/>
            </w:tabs>
            <w:rPr>
              <w:rFonts w:asciiTheme="minorHAnsi" w:eastAsiaTheme="minorEastAsia" w:hAnsiTheme="minorHAnsi"/>
              <w:noProof/>
            </w:rPr>
          </w:pPr>
          <w:hyperlink w:anchor="_Toc231595913" w:history="1">
            <w:r w:rsidRPr="00205579">
              <w:rPr>
                <w:rStyle w:val="Hyperlink"/>
                <w:noProof/>
              </w:rPr>
              <w:t>5.5</w:t>
            </w:r>
            <w:r>
              <w:rPr>
                <w:rFonts w:asciiTheme="minorHAnsi" w:eastAsiaTheme="minorEastAsia" w:hAnsiTheme="minorHAnsi"/>
                <w:noProof/>
              </w:rPr>
              <w:tab/>
            </w:r>
            <w:r w:rsidRPr="00205579">
              <w:rPr>
                <w:rStyle w:val="Hyperlink"/>
                <w:noProof/>
              </w:rPr>
              <w:t>Distributed Data Consistency</w:t>
            </w:r>
            <w:r>
              <w:rPr>
                <w:noProof/>
                <w:webHidden/>
              </w:rPr>
              <w:tab/>
            </w:r>
            <w:r>
              <w:rPr>
                <w:noProof/>
                <w:webHidden/>
              </w:rPr>
              <w:fldChar w:fldCharType="begin"/>
            </w:r>
            <w:r>
              <w:rPr>
                <w:noProof/>
                <w:webHidden/>
              </w:rPr>
              <w:instrText xml:space="preserve"> PAGEREF _Toc231595913 \h </w:instrText>
            </w:r>
            <w:r>
              <w:rPr>
                <w:noProof/>
                <w:webHidden/>
              </w:rPr>
            </w:r>
            <w:r>
              <w:rPr>
                <w:noProof/>
                <w:webHidden/>
              </w:rPr>
              <w:fldChar w:fldCharType="separate"/>
            </w:r>
            <w:r>
              <w:rPr>
                <w:noProof/>
                <w:webHidden/>
              </w:rPr>
              <w:t>22</w:t>
            </w:r>
            <w:r>
              <w:rPr>
                <w:noProof/>
                <w:webHidden/>
              </w:rPr>
              <w:fldChar w:fldCharType="end"/>
            </w:r>
          </w:hyperlink>
        </w:p>
        <w:p w14:paraId="0531CB61" w14:textId="189D1454" w:rsidR="00F77F94" w:rsidRDefault="00F77F94">
          <w:pPr>
            <w:pStyle w:val="TOC1"/>
            <w:rPr>
              <w:rFonts w:asciiTheme="minorHAnsi" w:eastAsiaTheme="minorEastAsia" w:hAnsiTheme="minorHAnsi"/>
              <w:noProof/>
            </w:rPr>
          </w:pPr>
          <w:hyperlink w:anchor="_Toc231595914" w:history="1">
            <w:r w:rsidRPr="00205579">
              <w:rPr>
                <w:rStyle w:val="Hyperlink"/>
                <w:b/>
                <w:smallCaps/>
                <w:noProof/>
              </w:rPr>
              <w:t>6.</w:t>
            </w:r>
            <w:r>
              <w:rPr>
                <w:rFonts w:asciiTheme="minorHAnsi" w:eastAsiaTheme="minorEastAsia" w:hAnsiTheme="minorHAnsi"/>
                <w:noProof/>
              </w:rPr>
              <w:tab/>
            </w:r>
            <w:r w:rsidRPr="00205579">
              <w:rPr>
                <w:rStyle w:val="Hyperlink"/>
                <w:b/>
                <w:smallCaps/>
                <w:noProof/>
              </w:rPr>
              <w:t>Real Time Data Synchronization – Task 04</w:t>
            </w:r>
            <w:r>
              <w:rPr>
                <w:noProof/>
                <w:webHidden/>
              </w:rPr>
              <w:tab/>
            </w:r>
            <w:r>
              <w:rPr>
                <w:noProof/>
                <w:webHidden/>
              </w:rPr>
              <w:fldChar w:fldCharType="begin"/>
            </w:r>
            <w:r>
              <w:rPr>
                <w:noProof/>
                <w:webHidden/>
              </w:rPr>
              <w:instrText xml:space="preserve"> PAGEREF _Toc231595914 \h </w:instrText>
            </w:r>
            <w:r>
              <w:rPr>
                <w:noProof/>
                <w:webHidden/>
              </w:rPr>
            </w:r>
            <w:r>
              <w:rPr>
                <w:noProof/>
                <w:webHidden/>
              </w:rPr>
              <w:fldChar w:fldCharType="separate"/>
            </w:r>
            <w:r>
              <w:rPr>
                <w:noProof/>
                <w:webHidden/>
              </w:rPr>
              <w:t>23</w:t>
            </w:r>
            <w:r>
              <w:rPr>
                <w:noProof/>
                <w:webHidden/>
              </w:rPr>
              <w:fldChar w:fldCharType="end"/>
            </w:r>
          </w:hyperlink>
        </w:p>
        <w:p w14:paraId="6253F6C4" w14:textId="6A4A16C7" w:rsidR="00F77F94" w:rsidRDefault="00F77F94">
          <w:pPr>
            <w:pStyle w:val="TOC2"/>
            <w:tabs>
              <w:tab w:val="right" w:leader="dot" w:pos="9016"/>
            </w:tabs>
            <w:rPr>
              <w:rFonts w:asciiTheme="minorHAnsi" w:eastAsiaTheme="minorEastAsia" w:hAnsiTheme="minorHAnsi"/>
              <w:noProof/>
            </w:rPr>
          </w:pPr>
          <w:hyperlink w:anchor="_Toc231595915" w:history="1">
            <w:r w:rsidRPr="00205579">
              <w:rPr>
                <w:rStyle w:val="Hyperlink"/>
                <w:noProof/>
              </w:rPr>
              <w:t>5.1 WebSocket Implementation</w:t>
            </w:r>
            <w:r>
              <w:rPr>
                <w:noProof/>
                <w:webHidden/>
              </w:rPr>
              <w:tab/>
            </w:r>
            <w:r>
              <w:rPr>
                <w:noProof/>
                <w:webHidden/>
              </w:rPr>
              <w:fldChar w:fldCharType="begin"/>
            </w:r>
            <w:r>
              <w:rPr>
                <w:noProof/>
                <w:webHidden/>
              </w:rPr>
              <w:instrText xml:space="preserve"> PAGEREF _Toc231595915 \h </w:instrText>
            </w:r>
            <w:r>
              <w:rPr>
                <w:noProof/>
                <w:webHidden/>
              </w:rPr>
            </w:r>
            <w:r>
              <w:rPr>
                <w:noProof/>
                <w:webHidden/>
              </w:rPr>
              <w:fldChar w:fldCharType="separate"/>
            </w:r>
            <w:r>
              <w:rPr>
                <w:noProof/>
                <w:webHidden/>
              </w:rPr>
              <w:t>23</w:t>
            </w:r>
            <w:r>
              <w:rPr>
                <w:noProof/>
                <w:webHidden/>
              </w:rPr>
              <w:fldChar w:fldCharType="end"/>
            </w:r>
          </w:hyperlink>
        </w:p>
        <w:p w14:paraId="4A2EB5B0" w14:textId="615836F1" w:rsidR="00F77F94" w:rsidRDefault="00F77F94">
          <w:pPr>
            <w:pStyle w:val="TOC2"/>
            <w:tabs>
              <w:tab w:val="right" w:leader="dot" w:pos="9016"/>
            </w:tabs>
            <w:rPr>
              <w:rFonts w:asciiTheme="minorHAnsi" w:eastAsiaTheme="minorEastAsia" w:hAnsiTheme="minorHAnsi"/>
              <w:noProof/>
            </w:rPr>
          </w:pPr>
          <w:hyperlink w:anchor="_Toc231595916" w:history="1">
            <w:r w:rsidRPr="00205579">
              <w:rPr>
                <w:rStyle w:val="Hyperlink"/>
                <w:noProof/>
              </w:rPr>
              <w:t>5.2 Live Seat Availability</w:t>
            </w:r>
            <w:r>
              <w:rPr>
                <w:noProof/>
                <w:webHidden/>
              </w:rPr>
              <w:tab/>
            </w:r>
            <w:r>
              <w:rPr>
                <w:noProof/>
                <w:webHidden/>
              </w:rPr>
              <w:fldChar w:fldCharType="begin"/>
            </w:r>
            <w:r>
              <w:rPr>
                <w:noProof/>
                <w:webHidden/>
              </w:rPr>
              <w:instrText xml:space="preserve"> PAGEREF _Toc231595916 \h </w:instrText>
            </w:r>
            <w:r>
              <w:rPr>
                <w:noProof/>
                <w:webHidden/>
              </w:rPr>
            </w:r>
            <w:r>
              <w:rPr>
                <w:noProof/>
                <w:webHidden/>
              </w:rPr>
              <w:fldChar w:fldCharType="separate"/>
            </w:r>
            <w:r>
              <w:rPr>
                <w:noProof/>
                <w:webHidden/>
              </w:rPr>
              <w:t>23</w:t>
            </w:r>
            <w:r>
              <w:rPr>
                <w:noProof/>
                <w:webHidden/>
              </w:rPr>
              <w:fldChar w:fldCharType="end"/>
            </w:r>
          </w:hyperlink>
        </w:p>
        <w:p w14:paraId="7CFCFDC5" w14:textId="1B702F51" w:rsidR="00F77F94" w:rsidRDefault="00F77F94">
          <w:pPr>
            <w:pStyle w:val="TOC2"/>
            <w:tabs>
              <w:tab w:val="right" w:leader="dot" w:pos="9016"/>
            </w:tabs>
            <w:rPr>
              <w:rFonts w:asciiTheme="minorHAnsi" w:eastAsiaTheme="minorEastAsia" w:hAnsiTheme="minorHAnsi"/>
              <w:noProof/>
            </w:rPr>
          </w:pPr>
          <w:hyperlink w:anchor="_Toc231595917" w:history="1">
            <w:r w:rsidRPr="00205579">
              <w:rPr>
                <w:rStyle w:val="Hyperlink"/>
                <w:noProof/>
              </w:rPr>
              <w:t>5.3 Live Baggage Tracking</w:t>
            </w:r>
            <w:r>
              <w:rPr>
                <w:noProof/>
                <w:webHidden/>
              </w:rPr>
              <w:tab/>
            </w:r>
            <w:r>
              <w:rPr>
                <w:noProof/>
                <w:webHidden/>
              </w:rPr>
              <w:fldChar w:fldCharType="begin"/>
            </w:r>
            <w:r>
              <w:rPr>
                <w:noProof/>
                <w:webHidden/>
              </w:rPr>
              <w:instrText xml:space="preserve"> PAGEREF _Toc231595917 \h </w:instrText>
            </w:r>
            <w:r>
              <w:rPr>
                <w:noProof/>
                <w:webHidden/>
              </w:rPr>
            </w:r>
            <w:r>
              <w:rPr>
                <w:noProof/>
                <w:webHidden/>
              </w:rPr>
              <w:fldChar w:fldCharType="separate"/>
            </w:r>
            <w:r>
              <w:rPr>
                <w:noProof/>
                <w:webHidden/>
              </w:rPr>
              <w:t>23</w:t>
            </w:r>
            <w:r>
              <w:rPr>
                <w:noProof/>
                <w:webHidden/>
              </w:rPr>
              <w:fldChar w:fldCharType="end"/>
            </w:r>
          </w:hyperlink>
        </w:p>
        <w:p w14:paraId="10A070CC" w14:textId="159B083C" w:rsidR="00F77F94" w:rsidRDefault="00F77F94">
          <w:pPr>
            <w:pStyle w:val="TOC2"/>
            <w:tabs>
              <w:tab w:val="right" w:leader="dot" w:pos="9016"/>
            </w:tabs>
            <w:rPr>
              <w:rFonts w:asciiTheme="minorHAnsi" w:eastAsiaTheme="minorEastAsia" w:hAnsiTheme="minorHAnsi"/>
              <w:noProof/>
            </w:rPr>
          </w:pPr>
          <w:hyperlink w:anchor="_Toc231595918" w:history="1">
            <w:r w:rsidRPr="00205579">
              <w:rPr>
                <w:rStyle w:val="Hyperlink"/>
                <w:noProof/>
              </w:rPr>
              <w:t>5.4 Event-Driven Synchronisation</w:t>
            </w:r>
            <w:r>
              <w:rPr>
                <w:noProof/>
                <w:webHidden/>
              </w:rPr>
              <w:tab/>
            </w:r>
            <w:r>
              <w:rPr>
                <w:noProof/>
                <w:webHidden/>
              </w:rPr>
              <w:fldChar w:fldCharType="begin"/>
            </w:r>
            <w:r>
              <w:rPr>
                <w:noProof/>
                <w:webHidden/>
              </w:rPr>
              <w:instrText xml:space="preserve"> PAGEREF _Toc231595918 \h </w:instrText>
            </w:r>
            <w:r>
              <w:rPr>
                <w:noProof/>
                <w:webHidden/>
              </w:rPr>
            </w:r>
            <w:r>
              <w:rPr>
                <w:noProof/>
                <w:webHidden/>
              </w:rPr>
              <w:fldChar w:fldCharType="separate"/>
            </w:r>
            <w:r>
              <w:rPr>
                <w:noProof/>
                <w:webHidden/>
              </w:rPr>
              <w:t>24</w:t>
            </w:r>
            <w:r>
              <w:rPr>
                <w:noProof/>
                <w:webHidden/>
              </w:rPr>
              <w:fldChar w:fldCharType="end"/>
            </w:r>
          </w:hyperlink>
        </w:p>
        <w:p w14:paraId="7613E9E5" w14:textId="0EB1BAAA" w:rsidR="00F77F94" w:rsidRDefault="00F77F94">
          <w:pPr>
            <w:pStyle w:val="TOC1"/>
            <w:rPr>
              <w:rFonts w:asciiTheme="minorHAnsi" w:eastAsiaTheme="minorEastAsia" w:hAnsiTheme="minorHAnsi"/>
              <w:noProof/>
            </w:rPr>
          </w:pPr>
          <w:hyperlink w:anchor="_Toc231595919" w:history="1">
            <w:r w:rsidRPr="00205579">
              <w:rPr>
                <w:rStyle w:val="Hyperlink"/>
                <w:b/>
                <w:smallCaps/>
                <w:noProof/>
              </w:rPr>
              <w:t>7.</w:t>
            </w:r>
            <w:r>
              <w:rPr>
                <w:rFonts w:asciiTheme="minorHAnsi" w:eastAsiaTheme="minorEastAsia" w:hAnsiTheme="minorHAnsi"/>
                <w:noProof/>
              </w:rPr>
              <w:tab/>
            </w:r>
            <w:r w:rsidRPr="00205579">
              <w:rPr>
                <w:rStyle w:val="Hyperlink"/>
                <w:b/>
                <w:smallCaps/>
                <w:noProof/>
              </w:rPr>
              <w:t>Fault Tolerance and Resilience – Task 05</w:t>
            </w:r>
            <w:r>
              <w:rPr>
                <w:noProof/>
                <w:webHidden/>
              </w:rPr>
              <w:tab/>
            </w:r>
            <w:r>
              <w:rPr>
                <w:noProof/>
                <w:webHidden/>
              </w:rPr>
              <w:fldChar w:fldCharType="begin"/>
            </w:r>
            <w:r>
              <w:rPr>
                <w:noProof/>
                <w:webHidden/>
              </w:rPr>
              <w:instrText xml:space="preserve"> PAGEREF _Toc231595919 \h </w:instrText>
            </w:r>
            <w:r>
              <w:rPr>
                <w:noProof/>
                <w:webHidden/>
              </w:rPr>
            </w:r>
            <w:r>
              <w:rPr>
                <w:noProof/>
                <w:webHidden/>
              </w:rPr>
              <w:fldChar w:fldCharType="separate"/>
            </w:r>
            <w:r>
              <w:rPr>
                <w:noProof/>
                <w:webHidden/>
              </w:rPr>
              <w:t>25</w:t>
            </w:r>
            <w:r>
              <w:rPr>
                <w:noProof/>
                <w:webHidden/>
              </w:rPr>
              <w:fldChar w:fldCharType="end"/>
            </w:r>
          </w:hyperlink>
        </w:p>
        <w:p w14:paraId="7500E156" w14:textId="2959A8A4" w:rsidR="00F77F94" w:rsidRDefault="00F77F94">
          <w:pPr>
            <w:pStyle w:val="TOC2"/>
            <w:tabs>
              <w:tab w:val="right" w:leader="dot" w:pos="9016"/>
            </w:tabs>
            <w:rPr>
              <w:rFonts w:asciiTheme="minorHAnsi" w:eastAsiaTheme="minorEastAsia" w:hAnsiTheme="minorHAnsi"/>
              <w:noProof/>
            </w:rPr>
          </w:pPr>
          <w:hyperlink w:anchor="_Toc231595920" w:history="1">
            <w:r w:rsidRPr="00205579">
              <w:rPr>
                <w:rStyle w:val="Hyperlink"/>
                <w:noProof/>
              </w:rPr>
              <w:t>6.1 Circuit Breaker Pattern</w:t>
            </w:r>
            <w:r>
              <w:rPr>
                <w:noProof/>
                <w:webHidden/>
              </w:rPr>
              <w:tab/>
            </w:r>
            <w:r>
              <w:rPr>
                <w:noProof/>
                <w:webHidden/>
              </w:rPr>
              <w:fldChar w:fldCharType="begin"/>
            </w:r>
            <w:r>
              <w:rPr>
                <w:noProof/>
                <w:webHidden/>
              </w:rPr>
              <w:instrText xml:space="preserve"> PAGEREF _Toc231595920 \h </w:instrText>
            </w:r>
            <w:r>
              <w:rPr>
                <w:noProof/>
                <w:webHidden/>
              </w:rPr>
            </w:r>
            <w:r>
              <w:rPr>
                <w:noProof/>
                <w:webHidden/>
              </w:rPr>
              <w:fldChar w:fldCharType="separate"/>
            </w:r>
            <w:r>
              <w:rPr>
                <w:noProof/>
                <w:webHidden/>
              </w:rPr>
              <w:t>25</w:t>
            </w:r>
            <w:r>
              <w:rPr>
                <w:noProof/>
                <w:webHidden/>
              </w:rPr>
              <w:fldChar w:fldCharType="end"/>
            </w:r>
          </w:hyperlink>
        </w:p>
        <w:p w14:paraId="3DD196DB" w14:textId="054DA730" w:rsidR="00F77F94" w:rsidRDefault="00F77F94">
          <w:pPr>
            <w:pStyle w:val="TOC2"/>
            <w:tabs>
              <w:tab w:val="right" w:leader="dot" w:pos="9016"/>
            </w:tabs>
            <w:rPr>
              <w:rFonts w:asciiTheme="minorHAnsi" w:eastAsiaTheme="minorEastAsia" w:hAnsiTheme="minorHAnsi"/>
              <w:noProof/>
            </w:rPr>
          </w:pPr>
          <w:hyperlink w:anchor="_Toc231595921" w:history="1">
            <w:r w:rsidRPr="00205579">
              <w:rPr>
                <w:rStyle w:val="Hyperlink"/>
                <w:noProof/>
              </w:rPr>
              <w:t>6.2 Saga Pattern and Compensating Transactions</w:t>
            </w:r>
            <w:r>
              <w:rPr>
                <w:noProof/>
                <w:webHidden/>
              </w:rPr>
              <w:tab/>
            </w:r>
            <w:r>
              <w:rPr>
                <w:noProof/>
                <w:webHidden/>
              </w:rPr>
              <w:fldChar w:fldCharType="begin"/>
            </w:r>
            <w:r>
              <w:rPr>
                <w:noProof/>
                <w:webHidden/>
              </w:rPr>
              <w:instrText xml:space="preserve"> PAGEREF _Toc231595921 \h </w:instrText>
            </w:r>
            <w:r>
              <w:rPr>
                <w:noProof/>
                <w:webHidden/>
              </w:rPr>
            </w:r>
            <w:r>
              <w:rPr>
                <w:noProof/>
                <w:webHidden/>
              </w:rPr>
              <w:fldChar w:fldCharType="separate"/>
            </w:r>
            <w:r>
              <w:rPr>
                <w:noProof/>
                <w:webHidden/>
              </w:rPr>
              <w:t>26</w:t>
            </w:r>
            <w:r>
              <w:rPr>
                <w:noProof/>
                <w:webHidden/>
              </w:rPr>
              <w:fldChar w:fldCharType="end"/>
            </w:r>
          </w:hyperlink>
        </w:p>
        <w:p w14:paraId="2C9517B7" w14:textId="7A8AEC70" w:rsidR="00F77F94" w:rsidRDefault="00F77F94">
          <w:pPr>
            <w:pStyle w:val="TOC2"/>
            <w:tabs>
              <w:tab w:val="right" w:leader="dot" w:pos="9016"/>
            </w:tabs>
            <w:rPr>
              <w:rFonts w:asciiTheme="minorHAnsi" w:eastAsiaTheme="minorEastAsia" w:hAnsiTheme="minorHAnsi"/>
              <w:noProof/>
            </w:rPr>
          </w:pPr>
          <w:hyperlink w:anchor="_Toc231595922" w:history="1">
            <w:r w:rsidRPr="00205579">
              <w:rPr>
                <w:rStyle w:val="Hyperlink"/>
                <w:noProof/>
              </w:rPr>
              <w:t>6.3 Auto-Scaling and Load Balancing</w:t>
            </w:r>
            <w:r>
              <w:rPr>
                <w:noProof/>
                <w:webHidden/>
              </w:rPr>
              <w:tab/>
            </w:r>
            <w:r>
              <w:rPr>
                <w:noProof/>
                <w:webHidden/>
              </w:rPr>
              <w:fldChar w:fldCharType="begin"/>
            </w:r>
            <w:r>
              <w:rPr>
                <w:noProof/>
                <w:webHidden/>
              </w:rPr>
              <w:instrText xml:space="preserve"> PAGEREF _Toc231595922 \h </w:instrText>
            </w:r>
            <w:r>
              <w:rPr>
                <w:noProof/>
                <w:webHidden/>
              </w:rPr>
            </w:r>
            <w:r>
              <w:rPr>
                <w:noProof/>
                <w:webHidden/>
              </w:rPr>
              <w:fldChar w:fldCharType="separate"/>
            </w:r>
            <w:r>
              <w:rPr>
                <w:noProof/>
                <w:webHidden/>
              </w:rPr>
              <w:t>28</w:t>
            </w:r>
            <w:r>
              <w:rPr>
                <w:noProof/>
                <w:webHidden/>
              </w:rPr>
              <w:fldChar w:fldCharType="end"/>
            </w:r>
          </w:hyperlink>
        </w:p>
        <w:p w14:paraId="6EBB9E3F" w14:textId="3B64B78F" w:rsidR="00F77F94" w:rsidRDefault="00F77F94">
          <w:pPr>
            <w:pStyle w:val="TOC1"/>
            <w:rPr>
              <w:rFonts w:asciiTheme="minorHAnsi" w:eastAsiaTheme="minorEastAsia" w:hAnsiTheme="minorHAnsi"/>
              <w:noProof/>
            </w:rPr>
          </w:pPr>
          <w:hyperlink w:anchor="_Toc231595923" w:history="1">
            <w:r w:rsidRPr="00205579">
              <w:rPr>
                <w:rStyle w:val="Hyperlink"/>
                <w:b/>
                <w:smallCaps/>
                <w:noProof/>
              </w:rPr>
              <w:t>8.</w:t>
            </w:r>
            <w:r>
              <w:rPr>
                <w:rFonts w:asciiTheme="minorHAnsi" w:eastAsiaTheme="minorEastAsia" w:hAnsiTheme="minorHAnsi"/>
                <w:noProof/>
              </w:rPr>
              <w:tab/>
            </w:r>
            <w:r w:rsidRPr="00205579">
              <w:rPr>
                <w:rStyle w:val="Hyperlink"/>
                <w:b/>
                <w:smallCaps/>
                <w:noProof/>
              </w:rPr>
              <w:t>Performance and Scalability Testing – Task 06</w:t>
            </w:r>
            <w:r>
              <w:rPr>
                <w:noProof/>
                <w:webHidden/>
              </w:rPr>
              <w:tab/>
            </w:r>
            <w:r>
              <w:rPr>
                <w:noProof/>
                <w:webHidden/>
              </w:rPr>
              <w:fldChar w:fldCharType="begin"/>
            </w:r>
            <w:r>
              <w:rPr>
                <w:noProof/>
                <w:webHidden/>
              </w:rPr>
              <w:instrText xml:space="preserve"> PAGEREF _Toc231595923 \h </w:instrText>
            </w:r>
            <w:r>
              <w:rPr>
                <w:noProof/>
                <w:webHidden/>
              </w:rPr>
            </w:r>
            <w:r>
              <w:rPr>
                <w:noProof/>
                <w:webHidden/>
              </w:rPr>
              <w:fldChar w:fldCharType="separate"/>
            </w:r>
            <w:r>
              <w:rPr>
                <w:noProof/>
                <w:webHidden/>
              </w:rPr>
              <w:t>30</w:t>
            </w:r>
            <w:r>
              <w:rPr>
                <w:noProof/>
                <w:webHidden/>
              </w:rPr>
              <w:fldChar w:fldCharType="end"/>
            </w:r>
          </w:hyperlink>
        </w:p>
        <w:p w14:paraId="2EB2BDC4" w14:textId="132C72FF" w:rsidR="00F77F94" w:rsidRDefault="00F77F94">
          <w:pPr>
            <w:pStyle w:val="TOC1"/>
            <w:rPr>
              <w:rFonts w:asciiTheme="minorHAnsi" w:eastAsiaTheme="minorEastAsia" w:hAnsiTheme="minorHAnsi"/>
              <w:noProof/>
            </w:rPr>
          </w:pPr>
          <w:hyperlink w:anchor="_Toc231595924" w:history="1">
            <w:r w:rsidRPr="00205579">
              <w:rPr>
                <w:rStyle w:val="Hyperlink"/>
                <w:b/>
                <w:smallCaps/>
                <w:noProof/>
              </w:rPr>
              <w:t>9.</w:t>
            </w:r>
            <w:r>
              <w:rPr>
                <w:rFonts w:asciiTheme="minorHAnsi" w:eastAsiaTheme="minorEastAsia" w:hAnsiTheme="minorHAnsi"/>
                <w:noProof/>
              </w:rPr>
              <w:tab/>
            </w:r>
            <w:r w:rsidRPr="00205579">
              <w:rPr>
                <w:rStyle w:val="Hyperlink"/>
                <w:b/>
                <w:smallCaps/>
                <w:noProof/>
              </w:rPr>
              <w:t>Monitoring and Observability – Task 07</w:t>
            </w:r>
            <w:r>
              <w:rPr>
                <w:noProof/>
                <w:webHidden/>
              </w:rPr>
              <w:tab/>
            </w:r>
            <w:r>
              <w:rPr>
                <w:noProof/>
                <w:webHidden/>
              </w:rPr>
              <w:fldChar w:fldCharType="begin"/>
            </w:r>
            <w:r>
              <w:rPr>
                <w:noProof/>
                <w:webHidden/>
              </w:rPr>
              <w:instrText xml:space="preserve"> PAGEREF _Toc231595924 \h </w:instrText>
            </w:r>
            <w:r>
              <w:rPr>
                <w:noProof/>
                <w:webHidden/>
              </w:rPr>
            </w:r>
            <w:r>
              <w:rPr>
                <w:noProof/>
                <w:webHidden/>
              </w:rPr>
              <w:fldChar w:fldCharType="separate"/>
            </w:r>
            <w:r>
              <w:rPr>
                <w:noProof/>
                <w:webHidden/>
              </w:rPr>
              <w:t>31</w:t>
            </w:r>
            <w:r>
              <w:rPr>
                <w:noProof/>
                <w:webHidden/>
              </w:rPr>
              <w:fldChar w:fldCharType="end"/>
            </w:r>
          </w:hyperlink>
        </w:p>
        <w:p w14:paraId="1A26CAD1" w14:textId="7ACE2680" w:rsidR="00F77F94" w:rsidRDefault="00F77F94">
          <w:pPr>
            <w:pStyle w:val="TOC2"/>
            <w:tabs>
              <w:tab w:val="left" w:pos="960"/>
              <w:tab w:val="right" w:leader="dot" w:pos="9016"/>
            </w:tabs>
            <w:rPr>
              <w:rFonts w:asciiTheme="minorHAnsi" w:eastAsiaTheme="minorEastAsia" w:hAnsiTheme="minorHAnsi"/>
              <w:noProof/>
            </w:rPr>
          </w:pPr>
          <w:hyperlink w:anchor="_Toc231595925" w:history="1">
            <w:r w:rsidRPr="00205579">
              <w:rPr>
                <w:rStyle w:val="Hyperlink"/>
                <w:noProof/>
              </w:rPr>
              <w:t>9.1</w:t>
            </w:r>
            <w:r>
              <w:rPr>
                <w:rFonts w:asciiTheme="minorHAnsi" w:eastAsiaTheme="minorEastAsia" w:hAnsiTheme="minorHAnsi"/>
                <w:noProof/>
              </w:rPr>
              <w:tab/>
            </w:r>
            <w:r w:rsidRPr="00205579">
              <w:rPr>
                <w:rStyle w:val="Hyperlink"/>
                <w:noProof/>
              </w:rPr>
              <w:t>Metrics and CloudWatch</w:t>
            </w:r>
            <w:r>
              <w:rPr>
                <w:noProof/>
                <w:webHidden/>
              </w:rPr>
              <w:tab/>
            </w:r>
            <w:r>
              <w:rPr>
                <w:noProof/>
                <w:webHidden/>
              </w:rPr>
              <w:fldChar w:fldCharType="begin"/>
            </w:r>
            <w:r>
              <w:rPr>
                <w:noProof/>
                <w:webHidden/>
              </w:rPr>
              <w:instrText xml:space="preserve"> PAGEREF _Toc231595925 \h </w:instrText>
            </w:r>
            <w:r>
              <w:rPr>
                <w:noProof/>
                <w:webHidden/>
              </w:rPr>
            </w:r>
            <w:r>
              <w:rPr>
                <w:noProof/>
                <w:webHidden/>
              </w:rPr>
              <w:fldChar w:fldCharType="separate"/>
            </w:r>
            <w:r>
              <w:rPr>
                <w:noProof/>
                <w:webHidden/>
              </w:rPr>
              <w:t>31</w:t>
            </w:r>
            <w:r>
              <w:rPr>
                <w:noProof/>
                <w:webHidden/>
              </w:rPr>
              <w:fldChar w:fldCharType="end"/>
            </w:r>
          </w:hyperlink>
        </w:p>
        <w:p w14:paraId="5D3F79C2" w14:textId="34A4B66B" w:rsidR="00F77F94" w:rsidRDefault="00F77F94">
          <w:pPr>
            <w:pStyle w:val="TOC2"/>
            <w:tabs>
              <w:tab w:val="left" w:pos="960"/>
              <w:tab w:val="right" w:leader="dot" w:pos="9016"/>
            </w:tabs>
            <w:rPr>
              <w:rFonts w:asciiTheme="minorHAnsi" w:eastAsiaTheme="minorEastAsia" w:hAnsiTheme="minorHAnsi"/>
              <w:noProof/>
            </w:rPr>
          </w:pPr>
          <w:hyperlink w:anchor="_Toc231595926" w:history="1">
            <w:r w:rsidRPr="00205579">
              <w:rPr>
                <w:rStyle w:val="Hyperlink"/>
                <w:noProof/>
              </w:rPr>
              <w:t>9.2</w:t>
            </w:r>
            <w:r>
              <w:rPr>
                <w:rFonts w:asciiTheme="minorHAnsi" w:eastAsiaTheme="minorEastAsia" w:hAnsiTheme="minorHAnsi"/>
                <w:noProof/>
              </w:rPr>
              <w:tab/>
            </w:r>
            <w:r w:rsidRPr="00205579">
              <w:rPr>
                <w:rStyle w:val="Hyperlink"/>
                <w:noProof/>
              </w:rPr>
              <w:t>Health Checks</w:t>
            </w:r>
            <w:r>
              <w:rPr>
                <w:noProof/>
                <w:webHidden/>
              </w:rPr>
              <w:tab/>
            </w:r>
            <w:r>
              <w:rPr>
                <w:noProof/>
                <w:webHidden/>
              </w:rPr>
              <w:fldChar w:fldCharType="begin"/>
            </w:r>
            <w:r>
              <w:rPr>
                <w:noProof/>
                <w:webHidden/>
              </w:rPr>
              <w:instrText xml:space="preserve"> PAGEREF _Toc231595926 \h </w:instrText>
            </w:r>
            <w:r>
              <w:rPr>
                <w:noProof/>
                <w:webHidden/>
              </w:rPr>
            </w:r>
            <w:r>
              <w:rPr>
                <w:noProof/>
                <w:webHidden/>
              </w:rPr>
              <w:fldChar w:fldCharType="separate"/>
            </w:r>
            <w:r>
              <w:rPr>
                <w:noProof/>
                <w:webHidden/>
              </w:rPr>
              <w:t>31</w:t>
            </w:r>
            <w:r>
              <w:rPr>
                <w:noProof/>
                <w:webHidden/>
              </w:rPr>
              <w:fldChar w:fldCharType="end"/>
            </w:r>
          </w:hyperlink>
        </w:p>
        <w:p w14:paraId="672EEC67" w14:textId="74BB5C20" w:rsidR="00F77F94" w:rsidRDefault="00F77F94">
          <w:pPr>
            <w:pStyle w:val="TOC2"/>
            <w:tabs>
              <w:tab w:val="left" w:pos="960"/>
              <w:tab w:val="right" w:leader="dot" w:pos="9016"/>
            </w:tabs>
            <w:rPr>
              <w:rFonts w:asciiTheme="minorHAnsi" w:eastAsiaTheme="minorEastAsia" w:hAnsiTheme="minorHAnsi"/>
              <w:noProof/>
            </w:rPr>
          </w:pPr>
          <w:hyperlink w:anchor="_Toc231595927" w:history="1">
            <w:r w:rsidRPr="00205579">
              <w:rPr>
                <w:rStyle w:val="Hyperlink"/>
                <w:noProof/>
              </w:rPr>
              <w:t>9.3</w:t>
            </w:r>
            <w:r>
              <w:rPr>
                <w:rFonts w:asciiTheme="minorHAnsi" w:eastAsiaTheme="minorEastAsia" w:hAnsiTheme="minorHAnsi"/>
                <w:noProof/>
              </w:rPr>
              <w:tab/>
            </w:r>
            <w:r w:rsidRPr="00205579">
              <w:rPr>
                <w:rStyle w:val="Hyperlink"/>
                <w:noProof/>
              </w:rPr>
              <w:t>Structured Logging</w:t>
            </w:r>
            <w:r>
              <w:rPr>
                <w:noProof/>
                <w:webHidden/>
              </w:rPr>
              <w:tab/>
            </w:r>
            <w:r>
              <w:rPr>
                <w:noProof/>
                <w:webHidden/>
              </w:rPr>
              <w:fldChar w:fldCharType="begin"/>
            </w:r>
            <w:r>
              <w:rPr>
                <w:noProof/>
                <w:webHidden/>
              </w:rPr>
              <w:instrText xml:space="preserve"> PAGEREF _Toc231595927 \h </w:instrText>
            </w:r>
            <w:r>
              <w:rPr>
                <w:noProof/>
                <w:webHidden/>
              </w:rPr>
            </w:r>
            <w:r>
              <w:rPr>
                <w:noProof/>
                <w:webHidden/>
              </w:rPr>
              <w:fldChar w:fldCharType="separate"/>
            </w:r>
            <w:r>
              <w:rPr>
                <w:noProof/>
                <w:webHidden/>
              </w:rPr>
              <w:t>31</w:t>
            </w:r>
            <w:r>
              <w:rPr>
                <w:noProof/>
                <w:webHidden/>
              </w:rPr>
              <w:fldChar w:fldCharType="end"/>
            </w:r>
          </w:hyperlink>
        </w:p>
        <w:p w14:paraId="0E301EF6" w14:textId="33CC662E" w:rsidR="00F77F94" w:rsidRDefault="00F77F94">
          <w:pPr>
            <w:pStyle w:val="TOC2"/>
            <w:tabs>
              <w:tab w:val="left" w:pos="960"/>
              <w:tab w:val="right" w:leader="dot" w:pos="9016"/>
            </w:tabs>
            <w:rPr>
              <w:rFonts w:asciiTheme="minorHAnsi" w:eastAsiaTheme="minorEastAsia" w:hAnsiTheme="minorHAnsi"/>
              <w:noProof/>
            </w:rPr>
          </w:pPr>
          <w:hyperlink w:anchor="_Toc231595928" w:history="1">
            <w:r w:rsidRPr="00205579">
              <w:rPr>
                <w:rStyle w:val="Hyperlink"/>
                <w:noProof/>
              </w:rPr>
              <w:t>9.4</w:t>
            </w:r>
            <w:r>
              <w:rPr>
                <w:rFonts w:asciiTheme="minorHAnsi" w:eastAsiaTheme="minorEastAsia" w:hAnsiTheme="minorHAnsi"/>
                <w:noProof/>
              </w:rPr>
              <w:tab/>
            </w:r>
            <w:r w:rsidRPr="00205579">
              <w:rPr>
                <w:rStyle w:val="Hyperlink"/>
                <w:noProof/>
              </w:rPr>
              <w:t>Distributed Tracing</w:t>
            </w:r>
            <w:r>
              <w:rPr>
                <w:noProof/>
                <w:webHidden/>
              </w:rPr>
              <w:tab/>
            </w:r>
            <w:r>
              <w:rPr>
                <w:noProof/>
                <w:webHidden/>
              </w:rPr>
              <w:fldChar w:fldCharType="begin"/>
            </w:r>
            <w:r>
              <w:rPr>
                <w:noProof/>
                <w:webHidden/>
              </w:rPr>
              <w:instrText xml:space="preserve"> PAGEREF _Toc231595928 \h </w:instrText>
            </w:r>
            <w:r>
              <w:rPr>
                <w:noProof/>
                <w:webHidden/>
              </w:rPr>
            </w:r>
            <w:r>
              <w:rPr>
                <w:noProof/>
                <w:webHidden/>
              </w:rPr>
              <w:fldChar w:fldCharType="separate"/>
            </w:r>
            <w:r>
              <w:rPr>
                <w:noProof/>
                <w:webHidden/>
              </w:rPr>
              <w:t>31</w:t>
            </w:r>
            <w:r>
              <w:rPr>
                <w:noProof/>
                <w:webHidden/>
              </w:rPr>
              <w:fldChar w:fldCharType="end"/>
            </w:r>
          </w:hyperlink>
        </w:p>
        <w:p w14:paraId="67207A4A" w14:textId="0901D4CA" w:rsidR="00F77F94" w:rsidRDefault="00F77F94">
          <w:pPr>
            <w:pStyle w:val="TOC1"/>
            <w:rPr>
              <w:rFonts w:asciiTheme="minorHAnsi" w:eastAsiaTheme="minorEastAsia" w:hAnsiTheme="minorHAnsi"/>
              <w:noProof/>
            </w:rPr>
          </w:pPr>
          <w:hyperlink w:anchor="_Toc231595929" w:history="1">
            <w:r w:rsidRPr="00205579">
              <w:rPr>
                <w:rStyle w:val="Hyperlink"/>
                <w:b/>
                <w:smallCaps/>
                <w:noProof/>
              </w:rPr>
              <w:t>10.</w:t>
            </w:r>
            <w:r>
              <w:rPr>
                <w:rFonts w:asciiTheme="minorHAnsi" w:eastAsiaTheme="minorEastAsia" w:hAnsiTheme="minorHAnsi"/>
                <w:noProof/>
              </w:rPr>
              <w:tab/>
            </w:r>
            <w:r w:rsidRPr="00205579">
              <w:rPr>
                <w:rStyle w:val="Hyperlink"/>
                <w:b/>
                <w:smallCaps/>
                <w:noProof/>
              </w:rPr>
              <w:t>Testing Strategy – Task 09</w:t>
            </w:r>
            <w:r>
              <w:rPr>
                <w:noProof/>
                <w:webHidden/>
              </w:rPr>
              <w:tab/>
            </w:r>
            <w:r>
              <w:rPr>
                <w:noProof/>
                <w:webHidden/>
              </w:rPr>
              <w:fldChar w:fldCharType="begin"/>
            </w:r>
            <w:r>
              <w:rPr>
                <w:noProof/>
                <w:webHidden/>
              </w:rPr>
              <w:instrText xml:space="preserve"> PAGEREF _Toc231595929 \h </w:instrText>
            </w:r>
            <w:r>
              <w:rPr>
                <w:noProof/>
                <w:webHidden/>
              </w:rPr>
            </w:r>
            <w:r>
              <w:rPr>
                <w:noProof/>
                <w:webHidden/>
              </w:rPr>
              <w:fldChar w:fldCharType="separate"/>
            </w:r>
            <w:r>
              <w:rPr>
                <w:noProof/>
                <w:webHidden/>
              </w:rPr>
              <w:t>32</w:t>
            </w:r>
            <w:r>
              <w:rPr>
                <w:noProof/>
                <w:webHidden/>
              </w:rPr>
              <w:fldChar w:fldCharType="end"/>
            </w:r>
          </w:hyperlink>
        </w:p>
        <w:p w14:paraId="64004831" w14:textId="753696F1" w:rsidR="00F77F94" w:rsidRDefault="00F77F94">
          <w:pPr>
            <w:pStyle w:val="TOC2"/>
            <w:tabs>
              <w:tab w:val="left" w:pos="960"/>
              <w:tab w:val="right" w:leader="dot" w:pos="9016"/>
            </w:tabs>
            <w:rPr>
              <w:rFonts w:asciiTheme="minorHAnsi" w:eastAsiaTheme="minorEastAsia" w:hAnsiTheme="minorHAnsi"/>
              <w:noProof/>
            </w:rPr>
          </w:pPr>
          <w:hyperlink w:anchor="_Toc231595930" w:history="1">
            <w:r w:rsidRPr="00205579">
              <w:rPr>
                <w:rStyle w:val="Hyperlink"/>
                <w:noProof/>
              </w:rPr>
              <w:t>10.1</w:t>
            </w:r>
            <w:r>
              <w:rPr>
                <w:rFonts w:asciiTheme="minorHAnsi" w:eastAsiaTheme="minorEastAsia" w:hAnsiTheme="minorHAnsi"/>
                <w:noProof/>
              </w:rPr>
              <w:tab/>
            </w:r>
            <w:r w:rsidRPr="00205579">
              <w:rPr>
                <w:rStyle w:val="Hyperlink"/>
                <w:noProof/>
              </w:rPr>
              <w:t>Unit Testing</w:t>
            </w:r>
            <w:r>
              <w:rPr>
                <w:noProof/>
                <w:webHidden/>
              </w:rPr>
              <w:tab/>
            </w:r>
            <w:r>
              <w:rPr>
                <w:noProof/>
                <w:webHidden/>
              </w:rPr>
              <w:fldChar w:fldCharType="begin"/>
            </w:r>
            <w:r>
              <w:rPr>
                <w:noProof/>
                <w:webHidden/>
              </w:rPr>
              <w:instrText xml:space="preserve"> PAGEREF _Toc231595930 \h </w:instrText>
            </w:r>
            <w:r>
              <w:rPr>
                <w:noProof/>
                <w:webHidden/>
              </w:rPr>
            </w:r>
            <w:r>
              <w:rPr>
                <w:noProof/>
                <w:webHidden/>
              </w:rPr>
              <w:fldChar w:fldCharType="separate"/>
            </w:r>
            <w:r>
              <w:rPr>
                <w:noProof/>
                <w:webHidden/>
              </w:rPr>
              <w:t>32</w:t>
            </w:r>
            <w:r>
              <w:rPr>
                <w:noProof/>
                <w:webHidden/>
              </w:rPr>
              <w:fldChar w:fldCharType="end"/>
            </w:r>
          </w:hyperlink>
        </w:p>
        <w:p w14:paraId="79DE5B6F" w14:textId="02344C1B" w:rsidR="00F77F94" w:rsidRDefault="00F77F94">
          <w:pPr>
            <w:pStyle w:val="TOC2"/>
            <w:tabs>
              <w:tab w:val="left" w:pos="960"/>
              <w:tab w:val="right" w:leader="dot" w:pos="9016"/>
            </w:tabs>
            <w:rPr>
              <w:rFonts w:asciiTheme="minorHAnsi" w:eastAsiaTheme="minorEastAsia" w:hAnsiTheme="minorHAnsi"/>
              <w:noProof/>
            </w:rPr>
          </w:pPr>
          <w:hyperlink w:anchor="_Toc231595931" w:history="1">
            <w:r w:rsidRPr="00205579">
              <w:rPr>
                <w:rStyle w:val="Hyperlink"/>
                <w:noProof/>
              </w:rPr>
              <w:t>10.2</w:t>
            </w:r>
            <w:r>
              <w:rPr>
                <w:rFonts w:asciiTheme="minorHAnsi" w:eastAsiaTheme="minorEastAsia" w:hAnsiTheme="minorHAnsi"/>
                <w:noProof/>
              </w:rPr>
              <w:tab/>
            </w:r>
            <w:r w:rsidRPr="00205579">
              <w:rPr>
                <w:rStyle w:val="Hyperlink"/>
                <w:noProof/>
              </w:rPr>
              <w:t>Integration Testing</w:t>
            </w:r>
            <w:r>
              <w:rPr>
                <w:noProof/>
                <w:webHidden/>
              </w:rPr>
              <w:tab/>
            </w:r>
            <w:r>
              <w:rPr>
                <w:noProof/>
                <w:webHidden/>
              </w:rPr>
              <w:fldChar w:fldCharType="begin"/>
            </w:r>
            <w:r>
              <w:rPr>
                <w:noProof/>
                <w:webHidden/>
              </w:rPr>
              <w:instrText xml:space="preserve"> PAGEREF _Toc231595931 \h </w:instrText>
            </w:r>
            <w:r>
              <w:rPr>
                <w:noProof/>
                <w:webHidden/>
              </w:rPr>
            </w:r>
            <w:r>
              <w:rPr>
                <w:noProof/>
                <w:webHidden/>
              </w:rPr>
              <w:fldChar w:fldCharType="separate"/>
            </w:r>
            <w:r>
              <w:rPr>
                <w:noProof/>
                <w:webHidden/>
              </w:rPr>
              <w:t>34</w:t>
            </w:r>
            <w:r>
              <w:rPr>
                <w:noProof/>
                <w:webHidden/>
              </w:rPr>
              <w:fldChar w:fldCharType="end"/>
            </w:r>
          </w:hyperlink>
        </w:p>
        <w:p w14:paraId="6266B725" w14:textId="79146149" w:rsidR="00F77F94" w:rsidRDefault="00F77F94">
          <w:pPr>
            <w:pStyle w:val="TOC2"/>
            <w:tabs>
              <w:tab w:val="left" w:pos="960"/>
              <w:tab w:val="right" w:leader="dot" w:pos="9016"/>
            </w:tabs>
            <w:rPr>
              <w:rFonts w:asciiTheme="minorHAnsi" w:eastAsiaTheme="minorEastAsia" w:hAnsiTheme="minorHAnsi"/>
              <w:noProof/>
            </w:rPr>
          </w:pPr>
          <w:hyperlink w:anchor="_Toc231595932" w:history="1">
            <w:r w:rsidRPr="00205579">
              <w:rPr>
                <w:rStyle w:val="Hyperlink"/>
                <w:noProof/>
              </w:rPr>
              <w:t>10.3</w:t>
            </w:r>
            <w:r>
              <w:rPr>
                <w:rFonts w:asciiTheme="minorHAnsi" w:eastAsiaTheme="minorEastAsia" w:hAnsiTheme="minorHAnsi"/>
                <w:noProof/>
              </w:rPr>
              <w:tab/>
            </w:r>
            <w:r w:rsidRPr="00205579">
              <w:rPr>
                <w:rStyle w:val="Hyperlink"/>
                <w:noProof/>
              </w:rPr>
              <w:t>API and Performance Testing</w:t>
            </w:r>
            <w:r>
              <w:rPr>
                <w:noProof/>
                <w:webHidden/>
              </w:rPr>
              <w:tab/>
            </w:r>
            <w:r>
              <w:rPr>
                <w:noProof/>
                <w:webHidden/>
              </w:rPr>
              <w:fldChar w:fldCharType="begin"/>
            </w:r>
            <w:r>
              <w:rPr>
                <w:noProof/>
                <w:webHidden/>
              </w:rPr>
              <w:instrText xml:space="preserve"> PAGEREF _Toc231595932 \h </w:instrText>
            </w:r>
            <w:r>
              <w:rPr>
                <w:noProof/>
                <w:webHidden/>
              </w:rPr>
            </w:r>
            <w:r>
              <w:rPr>
                <w:noProof/>
                <w:webHidden/>
              </w:rPr>
              <w:fldChar w:fldCharType="separate"/>
            </w:r>
            <w:r>
              <w:rPr>
                <w:noProof/>
                <w:webHidden/>
              </w:rPr>
              <w:t>34</w:t>
            </w:r>
            <w:r>
              <w:rPr>
                <w:noProof/>
                <w:webHidden/>
              </w:rPr>
              <w:fldChar w:fldCharType="end"/>
            </w:r>
          </w:hyperlink>
        </w:p>
        <w:p w14:paraId="198CF02B" w14:textId="78800D56" w:rsidR="00F77F94" w:rsidRDefault="00F77F94">
          <w:pPr>
            <w:pStyle w:val="TOC2"/>
            <w:tabs>
              <w:tab w:val="left" w:pos="960"/>
              <w:tab w:val="right" w:leader="dot" w:pos="9016"/>
            </w:tabs>
            <w:rPr>
              <w:rFonts w:asciiTheme="minorHAnsi" w:eastAsiaTheme="minorEastAsia" w:hAnsiTheme="minorHAnsi"/>
              <w:noProof/>
            </w:rPr>
          </w:pPr>
          <w:hyperlink w:anchor="_Toc231595933" w:history="1">
            <w:r w:rsidRPr="00205579">
              <w:rPr>
                <w:rStyle w:val="Hyperlink"/>
                <w:noProof/>
              </w:rPr>
              <w:t>10.4</w:t>
            </w:r>
            <w:r>
              <w:rPr>
                <w:rFonts w:asciiTheme="minorHAnsi" w:eastAsiaTheme="minorEastAsia" w:hAnsiTheme="minorHAnsi"/>
                <w:noProof/>
              </w:rPr>
              <w:tab/>
            </w:r>
            <w:r w:rsidRPr="00205579">
              <w:rPr>
                <w:rStyle w:val="Hyperlink"/>
                <w:noProof/>
              </w:rPr>
              <w:t>Test Coverage Summary</w:t>
            </w:r>
            <w:r>
              <w:rPr>
                <w:noProof/>
                <w:webHidden/>
              </w:rPr>
              <w:tab/>
            </w:r>
            <w:r>
              <w:rPr>
                <w:noProof/>
                <w:webHidden/>
              </w:rPr>
              <w:fldChar w:fldCharType="begin"/>
            </w:r>
            <w:r>
              <w:rPr>
                <w:noProof/>
                <w:webHidden/>
              </w:rPr>
              <w:instrText xml:space="preserve"> PAGEREF _Toc231595933 \h </w:instrText>
            </w:r>
            <w:r>
              <w:rPr>
                <w:noProof/>
                <w:webHidden/>
              </w:rPr>
            </w:r>
            <w:r>
              <w:rPr>
                <w:noProof/>
                <w:webHidden/>
              </w:rPr>
              <w:fldChar w:fldCharType="separate"/>
            </w:r>
            <w:r>
              <w:rPr>
                <w:noProof/>
                <w:webHidden/>
              </w:rPr>
              <w:t>35</w:t>
            </w:r>
            <w:r>
              <w:rPr>
                <w:noProof/>
                <w:webHidden/>
              </w:rPr>
              <w:fldChar w:fldCharType="end"/>
            </w:r>
          </w:hyperlink>
        </w:p>
        <w:p w14:paraId="4EE66069" w14:textId="21BCD15F" w:rsidR="00F77F94" w:rsidRDefault="00F77F94">
          <w:pPr>
            <w:pStyle w:val="TOC1"/>
            <w:rPr>
              <w:rFonts w:asciiTheme="minorHAnsi" w:eastAsiaTheme="minorEastAsia" w:hAnsiTheme="minorHAnsi"/>
              <w:noProof/>
            </w:rPr>
          </w:pPr>
          <w:hyperlink w:anchor="_Toc231595934" w:history="1">
            <w:r w:rsidRPr="00205579">
              <w:rPr>
                <w:rStyle w:val="Hyperlink"/>
                <w:b/>
                <w:smallCaps/>
                <w:noProof/>
              </w:rPr>
              <w:t>11.</w:t>
            </w:r>
            <w:r>
              <w:rPr>
                <w:rFonts w:asciiTheme="minorHAnsi" w:eastAsiaTheme="minorEastAsia" w:hAnsiTheme="minorHAnsi"/>
                <w:noProof/>
              </w:rPr>
              <w:tab/>
            </w:r>
            <w:r w:rsidRPr="00205579">
              <w:rPr>
                <w:rStyle w:val="Hyperlink"/>
                <w:b/>
                <w:smallCaps/>
                <w:noProof/>
              </w:rPr>
              <w:t>Delivery Automation and Implementation.</w:t>
            </w:r>
            <w:r>
              <w:rPr>
                <w:noProof/>
                <w:webHidden/>
              </w:rPr>
              <w:tab/>
            </w:r>
            <w:r>
              <w:rPr>
                <w:noProof/>
                <w:webHidden/>
              </w:rPr>
              <w:fldChar w:fldCharType="begin"/>
            </w:r>
            <w:r>
              <w:rPr>
                <w:noProof/>
                <w:webHidden/>
              </w:rPr>
              <w:instrText xml:space="preserve"> PAGEREF _Toc231595934 \h </w:instrText>
            </w:r>
            <w:r>
              <w:rPr>
                <w:noProof/>
                <w:webHidden/>
              </w:rPr>
            </w:r>
            <w:r>
              <w:rPr>
                <w:noProof/>
                <w:webHidden/>
              </w:rPr>
              <w:fldChar w:fldCharType="separate"/>
            </w:r>
            <w:r>
              <w:rPr>
                <w:noProof/>
                <w:webHidden/>
              </w:rPr>
              <w:t>36</w:t>
            </w:r>
            <w:r>
              <w:rPr>
                <w:noProof/>
                <w:webHidden/>
              </w:rPr>
              <w:fldChar w:fldCharType="end"/>
            </w:r>
          </w:hyperlink>
        </w:p>
        <w:p w14:paraId="770D7E39" w14:textId="48332E5D" w:rsidR="00F77F94" w:rsidRDefault="00F77F94">
          <w:pPr>
            <w:pStyle w:val="TOC2"/>
            <w:tabs>
              <w:tab w:val="left" w:pos="960"/>
              <w:tab w:val="right" w:leader="dot" w:pos="9016"/>
            </w:tabs>
            <w:rPr>
              <w:rFonts w:asciiTheme="minorHAnsi" w:eastAsiaTheme="minorEastAsia" w:hAnsiTheme="minorHAnsi"/>
              <w:noProof/>
            </w:rPr>
          </w:pPr>
          <w:hyperlink w:anchor="_Toc231595935" w:history="1">
            <w:r w:rsidRPr="00205579">
              <w:rPr>
                <w:rStyle w:val="Hyperlink"/>
                <w:noProof/>
              </w:rPr>
              <w:t>11.1</w:t>
            </w:r>
            <w:r>
              <w:rPr>
                <w:rFonts w:asciiTheme="minorHAnsi" w:eastAsiaTheme="minorEastAsia" w:hAnsiTheme="minorHAnsi"/>
                <w:noProof/>
              </w:rPr>
              <w:tab/>
            </w:r>
            <w:r w:rsidRPr="00205579">
              <w:rPr>
                <w:rStyle w:val="Hyperlink"/>
                <w:noProof/>
              </w:rPr>
              <w:t>Continuous Integration (GitHub Actions)</w:t>
            </w:r>
            <w:r>
              <w:rPr>
                <w:noProof/>
                <w:webHidden/>
              </w:rPr>
              <w:tab/>
            </w:r>
            <w:r>
              <w:rPr>
                <w:noProof/>
                <w:webHidden/>
              </w:rPr>
              <w:fldChar w:fldCharType="begin"/>
            </w:r>
            <w:r>
              <w:rPr>
                <w:noProof/>
                <w:webHidden/>
              </w:rPr>
              <w:instrText xml:space="preserve"> PAGEREF _Toc231595935 \h </w:instrText>
            </w:r>
            <w:r>
              <w:rPr>
                <w:noProof/>
                <w:webHidden/>
              </w:rPr>
            </w:r>
            <w:r>
              <w:rPr>
                <w:noProof/>
                <w:webHidden/>
              </w:rPr>
              <w:fldChar w:fldCharType="separate"/>
            </w:r>
            <w:r>
              <w:rPr>
                <w:noProof/>
                <w:webHidden/>
              </w:rPr>
              <w:t>36</w:t>
            </w:r>
            <w:r>
              <w:rPr>
                <w:noProof/>
                <w:webHidden/>
              </w:rPr>
              <w:fldChar w:fldCharType="end"/>
            </w:r>
          </w:hyperlink>
        </w:p>
        <w:p w14:paraId="5BB047FE" w14:textId="39174C15" w:rsidR="00F77F94" w:rsidRDefault="00F77F94">
          <w:pPr>
            <w:pStyle w:val="TOC2"/>
            <w:tabs>
              <w:tab w:val="left" w:pos="960"/>
              <w:tab w:val="right" w:leader="dot" w:pos="9016"/>
            </w:tabs>
            <w:rPr>
              <w:rFonts w:asciiTheme="minorHAnsi" w:eastAsiaTheme="minorEastAsia" w:hAnsiTheme="minorHAnsi"/>
              <w:noProof/>
            </w:rPr>
          </w:pPr>
          <w:hyperlink w:anchor="_Toc231595936" w:history="1">
            <w:r w:rsidRPr="00205579">
              <w:rPr>
                <w:rStyle w:val="Hyperlink"/>
                <w:noProof/>
              </w:rPr>
              <w:t>11.2</w:t>
            </w:r>
            <w:r>
              <w:rPr>
                <w:rFonts w:asciiTheme="minorHAnsi" w:eastAsiaTheme="minorEastAsia" w:hAnsiTheme="minorHAnsi"/>
                <w:noProof/>
              </w:rPr>
              <w:tab/>
            </w:r>
            <w:r w:rsidRPr="00205579">
              <w:rPr>
                <w:rStyle w:val="Hyperlink"/>
                <w:noProof/>
              </w:rPr>
              <w:t>Container Build and Registry</w:t>
            </w:r>
            <w:r>
              <w:rPr>
                <w:noProof/>
                <w:webHidden/>
              </w:rPr>
              <w:tab/>
            </w:r>
            <w:r>
              <w:rPr>
                <w:noProof/>
                <w:webHidden/>
              </w:rPr>
              <w:fldChar w:fldCharType="begin"/>
            </w:r>
            <w:r>
              <w:rPr>
                <w:noProof/>
                <w:webHidden/>
              </w:rPr>
              <w:instrText xml:space="preserve"> PAGEREF _Toc231595936 \h </w:instrText>
            </w:r>
            <w:r>
              <w:rPr>
                <w:noProof/>
                <w:webHidden/>
              </w:rPr>
            </w:r>
            <w:r>
              <w:rPr>
                <w:noProof/>
                <w:webHidden/>
              </w:rPr>
              <w:fldChar w:fldCharType="separate"/>
            </w:r>
            <w:r>
              <w:rPr>
                <w:noProof/>
                <w:webHidden/>
              </w:rPr>
              <w:t>36</w:t>
            </w:r>
            <w:r>
              <w:rPr>
                <w:noProof/>
                <w:webHidden/>
              </w:rPr>
              <w:fldChar w:fldCharType="end"/>
            </w:r>
          </w:hyperlink>
        </w:p>
        <w:p w14:paraId="14C6BBB6" w14:textId="08A82DDC" w:rsidR="00F77F94" w:rsidRDefault="00F77F94">
          <w:pPr>
            <w:pStyle w:val="TOC2"/>
            <w:tabs>
              <w:tab w:val="left" w:pos="960"/>
              <w:tab w:val="right" w:leader="dot" w:pos="9016"/>
            </w:tabs>
            <w:rPr>
              <w:rFonts w:asciiTheme="minorHAnsi" w:eastAsiaTheme="minorEastAsia" w:hAnsiTheme="minorHAnsi"/>
              <w:noProof/>
            </w:rPr>
          </w:pPr>
          <w:hyperlink w:anchor="_Toc231595937" w:history="1">
            <w:r w:rsidRPr="00205579">
              <w:rPr>
                <w:rStyle w:val="Hyperlink"/>
                <w:noProof/>
              </w:rPr>
              <w:t>11.3</w:t>
            </w:r>
            <w:r>
              <w:rPr>
                <w:rFonts w:asciiTheme="minorHAnsi" w:eastAsiaTheme="minorEastAsia" w:hAnsiTheme="minorHAnsi"/>
                <w:noProof/>
              </w:rPr>
              <w:tab/>
            </w:r>
            <w:r w:rsidRPr="00205579">
              <w:rPr>
                <w:rStyle w:val="Hyperlink"/>
                <w:noProof/>
              </w:rPr>
              <w:t>Continuous Deployment</w:t>
            </w:r>
            <w:r>
              <w:rPr>
                <w:noProof/>
                <w:webHidden/>
              </w:rPr>
              <w:tab/>
            </w:r>
            <w:r>
              <w:rPr>
                <w:noProof/>
                <w:webHidden/>
              </w:rPr>
              <w:fldChar w:fldCharType="begin"/>
            </w:r>
            <w:r>
              <w:rPr>
                <w:noProof/>
                <w:webHidden/>
              </w:rPr>
              <w:instrText xml:space="preserve"> PAGEREF _Toc231595937 \h </w:instrText>
            </w:r>
            <w:r>
              <w:rPr>
                <w:noProof/>
                <w:webHidden/>
              </w:rPr>
            </w:r>
            <w:r>
              <w:rPr>
                <w:noProof/>
                <w:webHidden/>
              </w:rPr>
              <w:fldChar w:fldCharType="separate"/>
            </w:r>
            <w:r>
              <w:rPr>
                <w:noProof/>
                <w:webHidden/>
              </w:rPr>
              <w:t>36</w:t>
            </w:r>
            <w:r>
              <w:rPr>
                <w:noProof/>
                <w:webHidden/>
              </w:rPr>
              <w:fldChar w:fldCharType="end"/>
            </w:r>
          </w:hyperlink>
        </w:p>
        <w:p w14:paraId="271BDFD4" w14:textId="4809695E" w:rsidR="00F77F94" w:rsidRDefault="00F77F94">
          <w:pPr>
            <w:pStyle w:val="TOC2"/>
            <w:tabs>
              <w:tab w:val="left" w:pos="960"/>
              <w:tab w:val="right" w:leader="dot" w:pos="9016"/>
            </w:tabs>
            <w:rPr>
              <w:rFonts w:asciiTheme="minorHAnsi" w:eastAsiaTheme="minorEastAsia" w:hAnsiTheme="minorHAnsi"/>
              <w:noProof/>
            </w:rPr>
          </w:pPr>
          <w:hyperlink w:anchor="_Toc231595938" w:history="1">
            <w:r w:rsidRPr="00205579">
              <w:rPr>
                <w:rStyle w:val="Hyperlink"/>
                <w:noProof/>
              </w:rPr>
              <w:t>11.4</w:t>
            </w:r>
            <w:r>
              <w:rPr>
                <w:rFonts w:asciiTheme="minorHAnsi" w:eastAsiaTheme="minorEastAsia" w:hAnsiTheme="minorHAnsi"/>
                <w:noProof/>
              </w:rPr>
              <w:tab/>
            </w:r>
            <w:r w:rsidRPr="00205579">
              <w:rPr>
                <w:rStyle w:val="Hyperlink"/>
                <w:noProof/>
              </w:rPr>
              <w:t>Infrastructure as a Code (Terraform Automation)</w:t>
            </w:r>
            <w:r>
              <w:rPr>
                <w:noProof/>
                <w:webHidden/>
              </w:rPr>
              <w:tab/>
            </w:r>
            <w:r>
              <w:rPr>
                <w:noProof/>
                <w:webHidden/>
              </w:rPr>
              <w:fldChar w:fldCharType="begin"/>
            </w:r>
            <w:r>
              <w:rPr>
                <w:noProof/>
                <w:webHidden/>
              </w:rPr>
              <w:instrText xml:space="preserve"> PAGEREF _Toc231595938 \h </w:instrText>
            </w:r>
            <w:r>
              <w:rPr>
                <w:noProof/>
                <w:webHidden/>
              </w:rPr>
            </w:r>
            <w:r>
              <w:rPr>
                <w:noProof/>
                <w:webHidden/>
              </w:rPr>
              <w:fldChar w:fldCharType="separate"/>
            </w:r>
            <w:r>
              <w:rPr>
                <w:noProof/>
                <w:webHidden/>
              </w:rPr>
              <w:t>37</w:t>
            </w:r>
            <w:r>
              <w:rPr>
                <w:noProof/>
                <w:webHidden/>
              </w:rPr>
              <w:fldChar w:fldCharType="end"/>
            </w:r>
          </w:hyperlink>
        </w:p>
        <w:p w14:paraId="73669005" w14:textId="4D0A77D2" w:rsidR="00F77F94" w:rsidRDefault="00F77F94">
          <w:pPr>
            <w:pStyle w:val="TOC2"/>
            <w:tabs>
              <w:tab w:val="left" w:pos="960"/>
              <w:tab w:val="right" w:leader="dot" w:pos="9016"/>
            </w:tabs>
            <w:rPr>
              <w:rFonts w:asciiTheme="minorHAnsi" w:eastAsiaTheme="minorEastAsia" w:hAnsiTheme="minorHAnsi"/>
              <w:noProof/>
            </w:rPr>
          </w:pPr>
          <w:hyperlink w:anchor="_Toc231595939" w:history="1">
            <w:r w:rsidRPr="00205579">
              <w:rPr>
                <w:rStyle w:val="Hyperlink"/>
                <w:noProof/>
              </w:rPr>
              <w:t>11.5</w:t>
            </w:r>
            <w:r>
              <w:rPr>
                <w:rFonts w:asciiTheme="minorHAnsi" w:eastAsiaTheme="minorEastAsia" w:hAnsiTheme="minorHAnsi"/>
                <w:noProof/>
              </w:rPr>
              <w:tab/>
            </w:r>
            <w:r w:rsidRPr="00205579">
              <w:rPr>
                <w:rStyle w:val="Hyperlink"/>
                <w:noProof/>
              </w:rPr>
              <w:t>Application Implementation</w:t>
            </w:r>
            <w:r>
              <w:rPr>
                <w:noProof/>
                <w:webHidden/>
              </w:rPr>
              <w:tab/>
            </w:r>
            <w:r>
              <w:rPr>
                <w:noProof/>
                <w:webHidden/>
              </w:rPr>
              <w:fldChar w:fldCharType="begin"/>
            </w:r>
            <w:r>
              <w:rPr>
                <w:noProof/>
                <w:webHidden/>
              </w:rPr>
              <w:instrText xml:space="preserve"> PAGEREF _Toc231595939 \h </w:instrText>
            </w:r>
            <w:r>
              <w:rPr>
                <w:noProof/>
                <w:webHidden/>
              </w:rPr>
            </w:r>
            <w:r>
              <w:rPr>
                <w:noProof/>
                <w:webHidden/>
              </w:rPr>
              <w:fldChar w:fldCharType="separate"/>
            </w:r>
            <w:r>
              <w:rPr>
                <w:noProof/>
                <w:webHidden/>
              </w:rPr>
              <w:t>38</w:t>
            </w:r>
            <w:r>
              <w:rPr>
                <w:noProof/>
                <w:webHidden/>
              </w:rPr>
              <w:fldChar w:fldCharType="end"/>
            </w:r>
          </w:hyperlink>
        </w:p>
        <w:p w14:paraId="40AFFF03" w14:textId="118918B6" w:rsidR="00F77F94" w:rsidRDefault="00F77F94">
          <w:pPr>
            <w:pStyle w:val="TOC1"/>
            <w:rPr>
              <w:rFonts w:asciiTheme="minorHAnsi" w:eastAsiaTheme="minorEastAsia" w:hAnsiTheme="minorHAnsi"/>
              <w:noProof/>
            </w:rPr>
          </w:pPr>
          <w:hyperlink w:anchor="_Toc231595940" w:history="1">
            <w:r w:rsidRPr="00205579">
              <w:rPr>
                <w:rStyle w:val="Hyperlink"/>
                <w:b/>
                <w:smallCaps/>
                <w:noProof/>
              </w:rPr>
              <w:t>12.</w:t>
            </w:r>
            <w:r>
              <w:rPr>
                <w:rFonts w:asciiTheme="minorHAnsi" w:eastAsiaTheme="minorEastAsia" w:hAnsiTheme="minorHAnsi"/>
                <w:noProof/>
              </w:rPr>
              <w:tab/>
            </w:r>
            <w:r w:rsidRPr="00205579">
              <w:rPr>
                <w:rStyle w:val="Hyperlink"/>
                <w:b/>
                <w:smallCaps/>
                <w:noProof/>
              </w:rPr>
              <w:t>Reflection and Future Enhancement</w:t>
            </w:r>
            <w:r>
              <w:rPr>
                <w:noProof/>
                <w:webHidden/>
              </w:rPr>
              <w:tab/>
            </w:r>
            <w:r>
              <w:rPr>
                <w:noProof/>
                <w:webHidden/>
              </w:rPr>
              <w:fldChar w:fldCharType="begin"/>
            </w:r>
            <w:r>
              <w:rPr>
                <w:noProof/>
                <w:webHidden/>
              </w:rPr>
              <w:instrText xml:space="preserve"> PAGEREF _Toc231595940 \h </w:instrText>
            </w:r>
            <w:r>
              <w:rPr>
                <w:noProof/>
                <w:webHidden/>
              </w:rPr>
            </w:r>
            <w:r>
              <w:rPr>
                <w:noProof/>
                <w:webHidden/>
              </w:rPr>
              <w:fldChar w:fldCharType="separate"/>
            </w:r>
            <w:r>
              <w:rPr>
                <w:noProof/>
                <w:webHidden/>
              </w:rPr>
              <w:t>39</w:t>
            </w:r>
            <w:r>
              <w:rPr>
                <w:noProof/>
                <w:webHidden/>
              </w:rPr>
              <w:fldChar w:fldCharType="end"/>
            </w:r>
          </w:hyperlink>
        </w:p>
        <w:p w14:paraId="3AD6DED9" w14:textId="4BB2DD9D" w:rsidR="00F77F94" w:rsidRDefault="00F77F94">
          <w:pPr>
            <w:pStyle w:val="TOC2"/>
            <w:tabs>
              <w:tab w:val="left" w:pos="960"/>
              <w:tab w:val="right" w:leader="dot" w:pos="9016"/>
            </w:tabs>
            <w:rPr>
              <w:rFonts w:asciiTheme="minorHAnsi" w:eastAsiaTheme="minorEastAsia" w:hAnsiTheme="minorHAnsi"/>
              <w:noProof/>
            </w:rPr>
          </w:pPr>
          <w:hyperlink w:anchor="_Toc231595941" w:history="1">
            <w:r w:rsidRPr="00205579">
              <w:rPr>
                <w:rStyle w:val="Hyperlink"/>
                <w:noProof/>
              </w:rPr>
              <w:t>12.1</w:t>
            </w:r>
            <w:r>
              <w:rPr>
                <w:rFonts w:asciiTheme="minorHAnsi" w:eastAsiaTheme="minorEastAsia" w:hAnsiTheme="minorHAnsi"/>
                <w:noProof/>
              </w:rPr>
              <w:tab/>
            </w:r>
            <w:r w:rsidRPr="00205579">
              <w:rPr>
                <w:rStyle w:val="Hyperlink"/>
                <w:noProof/>
              </w:rPr>
              <w:t>Challenges Faced</w:t>
            </w:r>
            <w:r>
              <w:rPr>
                <w:noProof/>
                <w:webHidden/>
              </w:rPr>
              <w:tab/>
            </w:r>
            <w:r>
              <w:rPr>
                <w:noProof/>
                <w:webHidden/>
              </w:rPr>
              <w:fldChar w:fldCharType="begin"/>
            </w:r>
            <w:r>
              <w:rPr>
                <w:noProof/>
                <w:webHidden/>
              </w:rPr>
              <w:instrText xml:space="preserve"> PAGEREF _Toc231595941 \h </w:instrText>
            </w:r>
            <w:r>
              <w:rPr>
                <w:noProof/>
                <w:webHidden/>
              </w:rPr>
            </w:r>
            <w:r>
              <w:rPr>
                <w:noProof/>
                <w:webHidden/>
              </w:rPr>
              <w:fldChar w:fldCharType="separate"/>
            </w:r>
            <w:r>
              <w:rPr>
                <w:noProof/>
                <w:webHidden/>
              </w:rPr>
              <w:t>39</w:t>
            </w:r>
            <w:r>
              <w:rPr>
                <w:noProof/>
                <w:webHidden/>
              </w:rPr>
              <w:fldChar w:fldCharType="end"/>
            </w:r>
          </w:hyperlink>
        </w:p>
        <w:p w14:paraId="602FEC9E" w14:textId="3DE4808C" w:rsidR="00F77F94" w:rsidRDefault="00F77F94">
          <w:pPr>
            <w:pStyle w:val="TOC2"/>
            <w:tabs>
              <w:tab w:val="right" w:leader="dot" w:pos="9016"/>
            </w:tabs>
            <w:rPr>
              <w:rFonts w:asciiTheme="minorHAnsi" w:eastAsiaTheme="minorEastAsia" w:hAnsiTheme="minorHAnsi"/>
              <w:noProof/>
            </w:rPr>
          </w:pPr>
          <w:hyperlink w:anchor="_Toc231595942" w:history="1">
            <w:r w:rsidRPr="00205579">
              <w:rPr>
                <w:rStyle w:val="Hyperlink"/>
                <w:noProof/>
              </w:rPr>
              <w:t>11.2 Lessons Learned</w:t>
            </w:r>
            <w:r>
              <w:rPr>
                <w:noProof/>
                <w:webHidden/>
              </w:rPr>
              <w:tab/>
            </w:r>
            <w:r>
              <w:rPr>
                <w:noProof/>
                <w:webHidden/>
              </w:rPr>
              <w:fldChar w:fldCharType="begin"/>
            </w:r>
            <w:r>
              <w:rPr>
                <w:noProof/>
                <w:webHidden/>
              </w:rPr>
              <w:instrText xml:space="preserve"> PAGEREF _Toc231595942 \h </w:instrText>
            </w:r>
            <w:r>
              <w:rPr>
                <w:noProof/>
                <w:webHidden/>
              </w:rPr>
            </w:r>
            <w:r>
              <w:rPr>
                <w:noProof/>
                <w:webHidden/>
              </w:rPr>
              <w:fldChar w:fldCharType="separate"/>
            </w:r>
            <w:r>
              <w:rPr>
                <w:noProof/>
                <w:webHidden/>
              </w:rPr>
              <w:t>39</w:t>
            </w:r>
            <w:r>
              <w:rPr>
                <w:noProof/>
                <w:webHidden/>
              </w:rPr>
              <w:fldChar w:fldCharType="end"/>
            </w:r>
          </w:hyperlink>
        </w:p>
        <w:p w14:paraId="299555AC" w14:textId="456DB8BC" w:rsidR="00F77F94" w:rsidRDefault="00F77F94">
          <w:pPr>
            <w:pStyle w:val="TOC2"/>
            <w:tabs>
              <w:tab w:val="right" w:leader="dot" w:pos="9016"/>
            </w:tabs>
            <w:rPr>
              <w:rFonts w:asciiTheme="minorHAnsi" w:eastAsiaTheme="minorEastAsia" w:hAnsiTheme="minorHAnsi"/>
              <w:noProof/>
            </w:rPr>
          </w:pPr>
          <w:hyperlink w:anchor="_Toc231595943" w:history="1">
            <w:r w:rsidRPr="00205579">
              <w:rPr>
                <w:rStyle w:val="Hyperlink"/>
                <w:noProof/>
              </w:rPr>
              <w:t>11.3 Future Improvements</w:t>
            </w:r>
            <w:r>
              <w:rPr>
                <w:noProof/>
                <w:webHidden/>
              </w:rPr>
              <w:tab/>
            </w:r>
            <w:r>
              <w:rPr>
                <w:noProof/>
                <w:webHidden/>
              </w:rPr>
              <w:fldChar w:fldCharType="begin"/>
            </w:r>
            <w:r>
              <w:rPr>
                <w:noProof/>
                <w:webHidden/>
              </w:rPr>
              <w:instrText xml:space="preserve"> PAGEREF _Toc231595943 \h </w:instrText>
            </w:r>
            <w:r>
              <w:rPr>
                <w:noProof/>
                <w:webHidden/>
              </w:rPr>
            </w:r>
            <w:r>
              <w:rPr>
                <w:noProof/>
                <w:webHidden/>
              </w:rPr>
              <w:fldChar w:fldCharType="separate"/>
            </w:r>
            <w:r>
              <w:rPr>
                <w:noProof/>
                <w:webHidden/>
              </w:rPr>
              <w:t>39</w:t>
            </w:r>
            <w:r>
              <w:rPr>
                <w:noProof/>
                <w:webHidden/>
              </w:rPr>
              <w:fldChar w:fldCharType="end"/>
            </w:r>
          </w:hyperlink>
        </w:p>
        <w:p w14:paraId="61046D04" w14:textId="5DA0F8F4" w:rsidR="00F77F94" w:rsidRDefault="00F77F94">
          <w:pPr>
            <w:pStyle w:val="TOC1"/>
            <w:rPr>
              <w:rFonts w:asciiTheme="minorHAnsi" w:eastAsiaTheme="minorEastAsia" w:hAnsiTheme="minorHAnsi"/>
              <w:noProof/>
            </w:rPr>
          </w:pPr>
          <w:hyperlink w:anchor="_Toc231595944" w:history="1">
            <w:r w:rsidRPr="00205579">
              <w:rPr>
                <w:rStyle w:val="Hyperlink"/>
                <w:b/>
                <w:smallCaps/>
                <w:noProof/>
              </w:rPr>
              <w:t>13.</w:t>
            </w:r>
            <w:r>
              <w:rPr>
                <w:rFonts w:asciiTheme="minorHAnsi" w:eastAsiaTheme="minorEastAsia" w:hAnsiTheme="minorHAnsi"/>
                <w:noProof/>
              </w:rPr>
              <w:tab/>
            </w:r>
            <w:r w:rsidRPr="00205579">
              <w:rPr>
                <w:rStyle w:val="Hyperlink"/>
                <w:b/>
                <w:smallCaps/>
                <w:noProof/>
              </w:rPr>
              <w:t>Appendices</w:t>
            </w:r>
            <w:r>
              <w:rPr>
                <w:noProof/>
                <w:webHidden/>
              </w:rPr>
              <w:tab/>
            </w:r>
            <w:r>
              <w:rPr>
                <w:noProof/>
                <w:webHidden/>
              </w:rPr>
              <w:fldChar w:fldCharType="begin"/>
            </w:r>
            <w:r>
              <w:rPr>
                <w:noProof/>
                <w:webHidden/>
              </w:rPr>
              <w:instrText xml:space="preserve"> PAGEREF _Toc231595944 \h </w:instrText>
            </w:r>
            <w:r>
              <w:rPr>
                <w:noProof/>
                <w:webHidden/>
              </w:rPr>
            </w:r>
            <w:r>
              <w:rPr>
                <w:noProof/>
                <w:webHidden/>
              </w:rPr>
              <w:fldChar w:fldCharType="separate"/>
            </w:r>
            <w:r>
              <w:rPr>
                <w:noProof/>
                <w:webHidden/>
              </w:rPr>
              <w:t>41</w:t>
            </w:r>
            <w:r>
              <w:rPr>
                <w:noProof/>
                <w:webHidden/>
              </w:rPr>
              <w:fldChar w:fldCharType="end"/>
            </w:r>
          </w:hyperlink>
        </w:p>
        <w:p w14:paraId="01D721E0" w14:textId="38C466C1" w:rsidR="00F77F94" w:rsidRDefault="00F77F94">
          <w:pPr>
            <w:pStyle w:val="TOC2"/>
            <w:tabs>
              <w:tab w:val="right" w:leader="dot" w:pos="9016"/>
            </w:tabs>
            <w:rPr>
              <w:rFonts w:asciiTheme="minorHAnsi" w:eastAsiaTheme="minorEastAsia" w:hAnsiTheme="minorHAnsi"/>
              <w:noProof/>
            </w:rPr>
          </w:pPr>
          <w:hyperlink w:anchor="_Toc231595945" w:history="1">
            <w:r w:rsidRPr="00205579">
              <w:rPr>
                <w:rStyle w:val="Hyperlink"/>
                <w:noProof/>
              </w:rPr>
              <w:t>References</w:t>
            </w:r>
            <w:r>
              <w:rPr>
                <w:noProof/>
                <w:webHidden/>
              </w:rPr>
              <w:tab/>
            </w:r>
            <w:r>
              <w:rPr>
                <w:noProof/>
                <w:webHidden/>
              </w:rPr>
              <w:fldChar w:fldCharType="begin"/>
            </w:r>
            <w:r>
              <w:rPr>
                <w:noProof/>
                <w:webHidden/>
              </w:rPr>
              <w:instrText xml:space="preserve"> PAGEREF _Toc231595945 \h </w:instrText>
            </w:r>
            <w:r>
              <w:rPr>
                <w:noProof/>
                <w:webHidden/>
              </w:rPr>
            </w:r>
            <w:r>
              <w:rPr>
                <w:noProof/>
                <w:webHidden/>
              </w:rPr>
              <w:fldChar w:fldCharType="separate"/>
            </w:r>
            <w:r>
              <w:rPr>
                <w:noProof/>
                <w:webHidden/>
              </w:rPr>
              <w:t>41</w:t>
            </w:r>
            <w:r>
              <w:rPr>
                <w:noProof/>
                <w:webHidden/>
              </w:rPr>
              <w:fldChar w:fldCharType="end"/>
            </w:r>
          </w:hyperlink>
        </w:p>
        <w:p w14:paraId="5B6ACA14" w14:textId="353B45AC" w:rsidR="007D78F6" w:rsidRDefault="007D78F6">
          <w:r>
            <w:rPr>
              <w:b/>
              <w:bCs/>
              <w:noProof/>
            </w:rPr>
            <w:fldChar w:fldCharType="end"/>
          </w:r>
        </w:p>
      </w:sdtContent>
    </w:sdt>
    <w:p w14:paraId="22400616" w14:textId="77777777" w:rsidR="00F77F94" w:rsidRDefault="00F77F94">
      <w:pPr>
        <w:jc w:val="left"/>
        <w:rPr>
          <w:rStyle w:val="SubtleReference"/>
          <w:rFonts w:eastAsiaTheme="majorEastAsia" w:cstheme="majorBidi"/>
          <w:szCs w:val="40"/>
        </w:rPr>
      </w:pPr>
      <w:bookmarkStart w:id="1" w:name="_Toc231595889"/>
      <w:r>
        <w:rPr>
          <w:rStyle w:val="SubtleReference"/>
        </w:rPr>
        <w:br w:type="page"/>
      </w:r>
    </w:p>
    <w:p w14:paraId="7058A651" w14:textId="3FEA8012" w:rsidR="00C66948" w:rsidRDefault="00D94454">
      <w:pPr>
        <w:pStyle w:val="Heading1"/>
        <w:numPr>
          <w:ilvl w:val="0"/>
          <w:numId w:val="2"/>
        </w:numPr>
        <w:rPr>
          <w:rStyle w:val="SubtleReference"/>
        </w:rPr>
      </w:pPr>
      <w:r w:rsidRPr="00D94454">
        <w:rPr>
          <w:rStyle w:val="SubtleReference"/>
        </w:rPr>
        <w:lastRenderedPageBreak/>
        <w:t>Introduction</w:t>
      </w:r>
      <w:bookmarkEnd w:id="1"/>
    </w:p>
    <w:p w14:paraId="147261F9" w14:textId="77777777" w:rsidR="003C4516" w:rsidRDefault="003C4516" w:rsidP="003C4516">
      <w:pPr>
        <w:pStyle w:val="Heading2"/>
        <w:spacing w:after="120"/>
      </w:pPr>
      <w:bookmarkStart w:id="2" w:name="_Toc231578765"/>
      <w:bookmarkStart w:id="3" w:name="_Toc231595890"/>
      <w:r>
        <w:t>1.1 Context and Motivation</w:t>
      </w:r>
      <w:bookmarkEnd w:id="2"/>
      <w:bookmarkEnd w:id="3"/>
    </w:p>
    <w:p w14:paraId="03254369" w14:textId="77777777" w:rsidR="003C4516" w:rsidRDefault="003C4516" w:rsidP="003C4516">
      <w:pPr>
        <w:spacing w:after="140" w:line="276" w:lineRule="auto"/>
      </w:pPr>
      <w:r>
        <w:t>Airlines depend on a web of interlocking digital services. Scheduling, ticketing, check-in, baggage handling, payment settlement and integration with airports and immigration authorities must all operate continuously and consistently. When these functions are delivered by a single monolithic application they become difficult to scale selectively, slow to release, and fragile: a defect or saturation point in one subsystem can propagate to unrelated ones because they share a process and a database.</w:t>
      </w:r>
    </w:p>
    <w:p w14:paraId="4797BE3A" w14:textId="77777777" w:rsidR="003C4516" w:rsidRDefault="003C4516" w:rsidP="003C4516">
      <w:pPr>
        <w:spacing w:after="140" w:line="276" w:lineRule="auto"/>
      </w:pPr>
      <w:r>
        <w:t>AeroLink addresses this by modelling the airline domain as a collection of bounded contexts and implementing each as a standalone service. The booking workflow, which naturally spans several of these contexts, is coordinated through domain events rather than synchronous calls, so that the services remain loosely coupled. This introduction sets out the objectives the implementation pursues, the boundaries of what was built, and the technologies selected to build it.</w:t>
      </w:r>
    </w:p>
    <w:p w14:paraId="2369A1EC" w14:textId="77777777" w:rsidR="003C4516" w:rsidRDefault="003C4516" w:rsidP="003C4516">
      <w:pPr>
        <w:pStyle w:val="Heading2"/>
        <w:spacing w:after="120"/>
      </w:pPr>
      <w:bookmarkStart w:id="4" w:name="_Toc231578766"/>
      <w:bookmarkStart w:id="5" w:name="_Toc231595891"/>
      <w:r>
        <w:t>1.2 Aims and Objectives</w:t>
      </w:r>
      <w:bookmarkEnd w:id="4"/>
      <w:bookmarkEnd w:id="5"/>
    </w:p>
    <w:p w14:paraId="2675A5F7" w14:textId="77777777" w:rsidR="003C4516" w:rsidRDefault="003C4516" w:rsidP="003C4516">
      <w:pPr>
        <w:spacing w:after="140" w:line="276" w:lineRule="auto"/>
      </w:pPr>
      <w:r>
        <w:t>The project pursues the following objectives, each of which maps to one or more of the assessed criteria of architecture design, implementation, and testing and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3C4516" w14:paraId="419482EF" w14:textId="77777777" w:rsidTr="003C4516">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E8E8E8" w:themeFill="background2"/>
            <w:tcMar>
              <w:top w:w="70" w:type="dxa"/>
              <w:left w:w="110" w:type="dxa"/>
              <w:bottom w:w="70" w:type="dxa"/>
              <w:right w:w="110" w:type="dxa"/>
            </w:tcMar>
          </w:tcPr>
          <w:p w14:paraId="0A6CB64C" w14:textId="77777777" w:rsidR="003C4516" w:rsidRDefault="003C4516" w:rsidP="003C4516">
            <w:r>
              <w:t>#</w:t>
            </w:r>
          </w:p>
        </w:tc>
        <w:tc>
          <w:tcPr>
            <w:tcW w:w="8660" w:type="dxa"/>
            <w:tcBorders>
              <w:top w:val="single" w:sz="1" w:space="0" w:color="BFBFBF"/>
              <w:left w:val="single" w:sz="1" w:space="0" w:color="BFBFBF"/>
              <w:bottom w:val="single" w:sz="1" w:space="0" w:color="BFBFBF"/>
              <w:right w:val="single" w:sz="1" w:space="0" w:color="BFBFBF"/>
            </w:tcBorders>
            <w:shd w:val="clear" w:color="auto" w:fill="E8E8E8" w:themeFill="background2"/>
            <w:tcMar>
              <w:top w:w="70" w:type="dxa"/>
              <w:left w:w="110" w:type="dxa"/>
              <w:bottom w:w="70" w:type="dxa"/>
              <w:right w:w="110" w:type="dxa"/>
            </w:tcMar>
          </w:tcPr>
          <w:p w14:paraId="079A329E" w14:textId="77777777" w:rsidR="003C4516" w:rsidRDefault="003C4516" w:rsidP="003C4516">
            <w:r>
              <w:t>Objective</w:t>
            </w:r>
          </w:p>
        </w:tc>
      </w:tr>
      <w:tr w:rsidR="003C4516" w14:paraId="4399BC8F" w14:textId="77777777" w:rsidTr="00746991">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96FD2C1" w14:textId="77777777" w:rsidR="003C4516" w:rsidRDefault="003C4516" w:rsidP="003C4516">
            <w:r>
              <w:t>O1</w:t>
            </w:r>
          </w:p>
        </w:tc>
        <w:tc>
          <w:tcPr>
            <w:tcW w:w="8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1F51E56" w14:textId="77777777" w:rsidR="003C4516" w:rsidRDefault="003C4516" w:rsidP="003C4516">
            <w:r>
              <w:t>Decompose the airline domain into independently deployable microservices, each owning its data and exposing a documented API.</w:t>
            </w:r>
          </w:p>
        </w:tc>
      </w:tr>
      <w:tr w:rsidR="003C4516" w14:paraId="773F5806" w14:textId="77777777" w:rsidTr="00746991">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7BE38254" w14:textId="77777777" w:rsidR="003C4516" w:rsidRDefault="003C4516" w:rsidP="003C4516">
            <w:r>
              <w:t>O2</w:t>
            </w:r>
          </w:p>
        </w:tc>
        <w:tc>
          <w:tcPr>
            <w:tcW w:w="866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620BBC30" w14:textId="77777777" w:rsidR="003C4516" w:rsidRDefault="003C4516" w:rsidP="003C4516">
            <w:r>
              <w:t>Provision the supporting AWS environment as reusable Infrastructure-as-Code and deploy it to Kubernetes through a GitOps workflow.</w:t>
            </w:r>
          </w:p>
        </w:tc>
      </w:tr>
      <w:tr w:rsidR="003C4516" w14:paraId="0B198A05" w14:textId="77777777" w:rsidTr="00746991">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420CF2C" w14:textId="77777777" w:rsidR="003C4516" w:rsidRDefault="003C4516" w:rsidP="003C4516">
            <w:r>
              <w:t>O3</w:t>
            </w:r>
          </w:p>
        </w:tc>
        <w:tc>
          <w:tcPr>
            <w:tcW w:w="8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9B8A188" w14:textId="77777777" w:rsidR="003C4516" w:rsidRDefault="003C4516" w:rsidP="003C4516">
            <w:r>
              <w:t xml:space="preserve">Coordinate the distributed booking transaction with an event-driven Saga and </w:t>
            </w:r>
            <w:proofErr w:type="gramStart"/>
            <w:r>
              <w:t>compensating</w:t>
            </w:r>
            <w:proofErr w:type="gramEnd"/>
            <w:r>
              <w:t xml:space="preserve"> actions in place of a cross-service ACID transaction.</w:t>
            </w:r>
          </w:p>
        </w:tc>
      </w:tr>
      <w:tr w:rsidR="003C4516" w14:paraId="029EBFBA" w14:textId="77777777" w:rsidTr="00746991">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6DD08A5A" w14:textId="77777777" w:rsidR="003C4516" w:rsidRDefault="003C4516" w:rsidP="003C4516">
            <w:r>
              <w:t>O4</w:t>
            </w:r>
          </w:p>
        </w:tc>
        <w:tc>
          <w:tcPr>
            <w:tcW w:w="866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745882CC" w14:textId="77777777" w:rsidR="003C4516" w:rsidRDefault="003C4516" w:rsidP="003C4516">
            <w:r>
              <w:t xml:space="preserve">Protect customer data through layered authentication, role-based </w:t>
            </w:r>
            <w:proofErr w:type="spellStart"/>
            <w:r>
              <w:t>authorisation</w:t>
            </w:r>
            <w:proofErr w:type="spellEnd"/>
            <w:r>
              <w:t>, encryption, and alignment with GDPR and PCI-DSS obligations.</w:t>
            </w:r>
          </w:p>
        </w:tc>
      </w:tr>
      <w:tr w:rsidR="003C4516" w14:paraId="5D0797FD" w14:textId="77777777" w:rsidTr="00746991">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F2E008A" w14:textId="77777777" w:rsidR="003C4516" w:rsidRDefault="003C4516" w:rsidP="003C4516">
            <w:r>
              <w:t>O5</w:t>
            </w:r>
          </w:p>
        </w:tc>
        <w:tc>
          <w:tcPr>
            <w:tcW w:w="8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2D769EE" w14:textId="77777777" w:rsidR="003C4516" w:rsidRDefault="003C4516" w:rsidP="003C4516">
            <w:r>
              <w:t>Propagate operational state changes — seat availability, baggage status, flight updates — across services with minimal delay.</w:t>
            </w:r>
          </w:p>
        </w:tc>
      </w:tr>
      <w:tr w:rsidR="003C4516" w14:paraId="50325344" w14:textId="77777777" w:rsidTr="00746991">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075EBE86" w14:textId="77777777" w:rsidR="003C4516" w:rsidRDefault="003C4516" w:rsidP="003C4516">
            <w:r>
              <w:t>O6</w:t>
            </w:r>
          </w:p>
        </w:tc>
        <w:tc>
          <w:tcPr>
            <w:tcW w:w="866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58BFC696" w14:textId="77777777" w:rsidR="003C4516" w:rsidRDefault="003C4516" w:rsidP="003C4516">
            <w:r>
              <w:t>Achieve fault tolerance through circuit breaking, retries, health-checked autoscaling and a documented recovery strategy.</w:t>
            </w:r>
          </w:p>
        </w:tc>
      </w:tr>
      <w:tr w:rsidR="003C4516" w14:paraId="3C68BD16" w14:textId="77777777" w:rsidTr="00746991">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5B12B53" w14:textId="77777777" w:rsidR="003C4516" w:rsidRDefault="003C4516" w:rsidP="003C4516">
            <w:r>
              <w:t>O7</w:t>
            </w:r>
          </w:p>
        </w:tc>
        <w:tc>
          <w:tcPr>
            <w:tcW w:w="8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8D7DDE6" w14:textId="77777777" w:rsidR="003C4516" w:rsidRDefault="003C4516" w:rsidP="003C4516">
            <w:r>
              <w:t>Establish automated quality gates: unit, integration and API testing, plus load and stress testing under a defined methodology.</w:t>
            </w:r>
          </w:p>
        </w:tc>
      </w:tr>
    </w:tbl>
    <w:p w14:paraId="192ACA7D" w14:textId="77777777" w:rsidR="003C4516" w:rsidRDefault="003C4516" w:rsidP="003C4516">
      <w:pPr>
        <w:pStyle w:val="Heading2"/>
        <w:spacing w:after="120"/>
      </w:pPr>
      <w:bookmarkStart w:id="6" w:name="_Toc231578767"/>
      <w:bookmarkStart w:id="7" w:name="_Toc231595892"/>
      <w:r>
        <w:lastRenderedPageBreak/>
        <w:t>1.3 Scope and Boundaries</w:t>
      </w:r>
      <w:bookmarkEnd w:id="6"/>
      <w:bookmarkEnd w:id="7"/>
    </w:p>
    <w:p w14:paraId="19A6DA8E" w14:textId="77777777" w:rsidR="003C4516" w:rsidRDefault="003C4516" w:rsidP="003C4516">
      <w:pPr>
        <w:spacing w:after="140" w:line="276" w:lineRule="auto"/>
      </w:pPr>
      <w:r>
        <w:t>The delivered system comprises seven Node.js (</w:t>
      </w:r>
      <w:proofErr w:type="spellStart"/>
      <w:r>
        <w:t>NestJS</w:t>
      </w:r>
      <w:proofErr w:type="spellEnd"/>
      <w:r>
        <w:t>) microservices, one AWS Lambda function for boarding-pass code generation, and a React single-page web client. These run against managed AWS data services and are deployed to an Elastic Kubernetes Service (EKS) cluster. The following capabilities are within scope:</w:t>
      </w:r>
    </w:p>
    <w:p w14:paraId="311B3574" w14:textId="77777777" w:rsidR="003C4516" w:rsidRDefault="003C4516">
      <w:pPr>
        <w:pStyle w:val="ListParagraph"/>
        <w:numPr>
          <w:ilvl w:val="0"/>
          <w:numId w:val="25"/>
        </w:numPr>
        <w:spacing w:after="60" w:line="276" w:lineRule="auto"/>
        <w:contextualSpacing w:val="0"/>
        <w:jc w:val="left"/>
      </w:pPr>
      <w:r>
        <w:t>Seven domain services — identity, flight, booking, payment, check-in, baggage and notification — plus a serverless QR/barcode generator.</w:t>
      </w:r>
    </w:p>
    <w:p w14:paraId="7BDE81FF" w14:textId="77777777" w:rsidR="003C4516" w:rsidRDefault="003C4516">
      <w:pPr>
        <w:pStyle w:val="ListParagraph"/>
        <w:numPr>
          <w:ilvl w:val="0"/>
          <w:numId w:val="25"/>
        </w:numPr>
        <w:spacing w:after="60" w:line="276" w:lineRule="auto"/>
        <w:contextualSpacing w:val="0"/>
        <w:jc w:val="left"/>
      </w:pPr>
      <w:r>
        <w:t>A Kafka (Amazon MSK) event backbone carrying sixteen domain topics and a dead-letter queue, with schema-validated event envelopes.</w:t>
      </w:r>
    </w:p>
    <w:p w14:paraId="222E1231" w14:textId="77777777" w:rsidR="003C4516" w:rsidRDefault="003C4516">
      <w:pPr>
        <w:pStyle w:val="ListParagraph"/>
        <w:numPr>
          <w:ilvl w:val="0"/>
          <w:numId w:val="25"/>
        </w:numPr>
        <w:spacing w:after="60" w:line="276" w:lineRule="auto"/>
        <w:contextualSpacing w:val="0"/>
        <w:jc w:val="left"/>
      </w:pPr>
      <w:r>
        <w:t>A choreography-based Saga for booking, with compensation on payment or seat-lock failure.</w:t>
      </w:r>
    </w:p>
    <w:p w14:paraId="5C7CB3B2" w14:textId="77777777" w:rsidR="003C4516" w:rsidRDefault="003C4516">
      <w:pPr>
        <w:pStyle w:val="ListParagraph"/>
        <w:numPr>
          <w:ilvl w:val="0"/>
          <w:numId w:val="25"/>
        </w:numPr>
        <w:spacing w:after="60" w:line="276" w:lineRule="auto"/>
        <w:contextualSpacing w:val="0"/>
        <w:jc w:val="left"/>
      </w:pPr>
      <w:r>
        <w:t xml:space="preserve">Terraform modules for the AWS environment and an </w:t>
      </w:r>
      <w:proofErr w:type="spellStart"/>
      <w:r>
        <w:t>ArgoCD</w:t>
      </w:r>
      <w:proofErr w:type="spellEnd"/>
      <w:r>
        <w:t xml:space="preserve"> </w:t>
      </w:r>
      <w:proofErr w:type="spellStart"/>
      <w:r>
        <w:t>ApplicationSet</w:t>
      </w:r>
      <w:proofErr w:type="spellEnd"/>
      <w:r>
        <w:t xml:space="preserve"> for continuous deployment.</w:t>
      </w:r>
    </w:p>
    <w:p w14:paraId="3706A1F6" w14:textId="77777777" w:rsidR="003C4516" w:rsidRDefault="003C4516">
      <w:pPr>
        <w:pStyle w:val="ListParagraph"/>
        <w:numPr>
          <w:ilvl w:val="0"/>
          <w:numId w:val="25"/>
        </w:numPr>
        <w:spacing w:after="60" w:line="276" w:lineRule="auto"/>
        <w:contextualSpacing w:val="0"/>
        <w:jc w:val="left"/>
      </w:pPr>
      <w:r>
        <w:t>A k6 performance-testing harness and a Jest test suite spanning unit and integration levels.</w:t>
      </w:r>
    </w:p>
    <w:p w14:paraId="14801C3B" w14:textId="77777777" w:rsidR="003C4516" w:rsidRDefault="003C4516" w:rsidP="003C4516">
      <w:pPr>
        <w:spacing w:after="140" w:line="276" w:lineRule="auto"/>
      </w:pPr>
      <w:r>
        <w:t xml:space="preserve">The following are explicitly out of scope or only partially </w:t>
      </w:r>
      <w:proofErr w:type="spellStart"/>
      <w:r>
        <w:t>realised</w:t>
      </w:r>
      <w:proofErr w:type="spellEnd"/>
      <w:r>
        <w:t>, and are revisited in Section 11: a native mobile client; multi-region active-active replication (the infrastructure is reproducible across regions but is not run active-active); integration with real airline distribution systems; and runtime federation with AWS Cognito and a live WebSocket channel, both of which are provisioned in infrastructure but not yet connected to application logic.</w:t>
      </w:r>
    </w:p>
    <w:p w14:paraId="11C7D050" w14:textId="77777777" w:rsidR="003C4516" w:rsidRDefault="003C4516" w:rsidP="003C4516">
      <w:pPr>
        <w:pStyle w:val="Heading2"/>
        <w:spacing w:after="120"/>
      </w:pPr>
      <w:bookmarkStart w:id="8" w:name="_Toc231578768"/>
      <w:bookmarkStart w:id="9" w:name="_Toc231595893"/>
      <w:r>
        <w:t>1.4 Technology Selection</w:t>
      </w:r>
      <w:bookmarkEnd w:id="8"/>
      <w:bookmarkEnd w:id="9"/>
    </w:p>
    <w:p w14:paraId="398F4E7A" w14:textId="77777777" w:rsidR="003C4516" w:rsidRDefault="003C4516" w:rsidP="003C4516">
      <w:pPr>
        <w:spacing w:after="140" w:line="276" w:lineRule="auto"/>
      </w:pPr>
      <w:r>
        <w:t>Technologies were chosen for fitness to the bounded context rather than uniformity. The table below records each principal technology, its role in the system, and the reasoning behind its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2160"/>
        <w:gridCol w:w="5311"/>
      </w:tblGrid>
      <w:tr w:rsidR="003C4516" w14:paraId="585BFFFE" w14:textId="77777777" w:rsidTr="003C4516">
        <w:tblPrEx>
          <w:tblCellMar>
            <w:top w:w="0" w:type="dxa"/>
            <w:bottom w:w="0" w:type="dxa"/>
          </w:tblCellMar>
        </w:tblPrEx>
        <w:trPr>
          <w:tblHeader/>
        </w:trPr>
        <w:tc>
          <w:tcPr>
            <w:tcW w:w="1889" w:type="dxa"/>
            <w:tcBorders>
              <w:top w:val="single" w:sz="1" w:space="0" w:color="BFBFBF"/>
              <w:left w:val="single" w:sz="1" w:space="0" w:color="BFBFBF"/>
              <w:bottom w:val="single" w:sz="1" w:space="0" w:color="BFBFBF"/>
              <w:right w:val="single" w:sz="1" w:space="0" w:color="BFBFBF"/>
            </w:tcBorders>
            <w:shd w:val="clear" w:color="auto" w:fill="E8E8E8" w:themeFill="background2"/>
            <w:tcMar>
              <w:top w:w="70" w:type="dxa"/>
              <w:left w:w="110" w:type="dxa"/>
              <w:bottom w:w="70" w:type="dxa"/>
              <w:right w:w="110" w:type="dxa"/>
            </w:tcMar>
          </w:tcPr>
          <w:p w14:paraId="49C267C0" w14:textId="77777777" w:rsidR="003C4516" w:rsidRDefault="003C4516" w:rsidP="003C4516">
            <w:r>
              <w:t>Technology</w:t>
            </w:r>
          </w:p>
        </w:tc>
        <w:tc>
          <w:tcPr>
            <w:tcW w:w="2160" w:type="dxa"/>
            <w:tcBorders>
              <w:top w:val="single" w:sz="1" w:space="0" w:color="BFBFBF"/>
              <w:left w:val="single" w:sz="1" w:space="0" w:color="BFBFBF"/>
              <w:bottom w:val="single" w:sz="1" w:space="0" w:color="BFBFBF"/>
              <w:right w:val="single" w:sz="1" w:space="0" w:color="BFBFBF"/>
            </w:tcBorders>
            <w:shd w:val="clear" w:color="auto" w:fill="E8E8E8" w:themeFill="background2"/>
            <w:tcMar>
              <w:top w:w="70" w:type="dxa"/>
              <w:left w:w="110" w:type="dxa"/>
              <w:bottom w:w="70" w:type="dxa"/>
              <w:right w:w="110" w:type="dxa"/>
            </w:tcMar>
          </w:tcPr>
          <w:p w14:paraId="42130AE4" w14:textId="77777777" w:rsidR="003C4516" w:rsidRDefault="003C4516" w:rsidP="003C4516">
            <w:r>
              <w:t>Role</w:t>
            </w:r>
          </w:p>
        </w:tc>
        <w:tc>
          <w:tcPr>
            <w:tcW w:w="5311" w:type="dxa"/>
            <w:tcBorders>
              <w:top w:val="single" w:sz="1" w:space="0" w:color="BFBFBF"/>
              <w:left w:val="single" w:sz="1" w:space="0" w:color="BFBFBF"/>
              <w:bottom w:val="single" w:sz="1" w:space="0" w:color="BFBFBF"/>
              <w:right w:val="single" w:sz="1" w:space="0" w:color="BFBFBF"/>
            </w:tcBorders>
            <w:shd w:val="clear" w:color="auto" w:fill="E8E8E8" w:themeFill="background2"/>
            <w:tcMar>
              <w:top w:w="70" w:type="dxa"/>
              <w:left w:w="110" w:type="dxa"/>
              <w:bottom w:w="70" w:type="dxa"/>
              <w:right w:w="110" w:type="dxa"/>
            </w:tcMar>
          </w:tcPr>
          <w:p w14:paraId="6F959402" w14:textId="77777777" w:rsidR="003C4516" w:rsidRDefault="003C4516" w:rsidP="003C4516">
            <w:r>
              <w:t>Justification</w:t>
            </w:r>
          </w:p>
        </w:tc>
      </w:tr>
      <w:tr w:rsidR="003C4516" w14:paraId="5C5C11D0" w14:textId="77777777" w:rsidTr="003C4516">
        <w:tblPrEx>
          <w:tblCellMar>
            <w:top w:w="0" w:type="dxa"/>
            <w:bottom w:w="0" w:type="dxa"/>
          </w:tblCellMar>
        </w:tblPrEx>
        <w:tc>
          <w:tcPr>
            <w:tcW w:w="1889"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C78A96F" w14:textId="77777777" w:rsidR="003C4516" w:rsidRDefault="003C4516" w:rsidP="003C4516">
            <w:proofErr w:type="spellStart"/>
            <w:r>
              <w:t>NestJS</w:t>
            </w:r>
            <w:proofErr w:type="spellEnd"/>
            <w:r>
              <w:t xml:space="preserve"> on </w:t>
            </w:r>
            <w:proofErr w:type="spellStart"/>
            <w:r>
              <w:t>Fastify</w:t>
            </w:r>
            <w:proofErr w:type="spellEnd"/>
            <w:r>
              <w:t xml:space="preserve"> (TypeScript)</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C08F253" w14:textId="77777777" w:rsidR="003C4516" w:rsidRDefault="003C4516" w:rsidP="003C4516">
            <w:r>
              <w:t xml:space="preserve">Service </w:t>
            </w:r>
            <w:proofErr w:type="gramStart"/>
            <w:r>
              <w:t>runtime</w:t>
            </w:r>
            <w:proofErr w:type="gramEnd"/>
            <w:r>
              <w:t xml:space="preserve"> for all seven services</w:t>
            </w:r>
          </w:p>
        </w:tc>
        <w:tc>
          <w:tcPr>
            <w:tcW w:w="5311"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E451C51" w14:textId="77777777" w:rsidR="003C4516" w:rsidRDefault="003C4516" w:rsidP="003C4516">
            <w:r>
              <w:t xml:space="preserve">Opinionated module/DI structure gives consistent service skeletons; the </w:t>
            </w:r>
            <w:proofErr w:type="spellStart"/>
            <w:r>
              <w:t>Fastify</w:t>
            </w:r>
            <w:proofErr w:type="spellEnd"/>
            <w:r>
              <w:t xml:space="preserve"> adapter lowers HTTP overhead; TypeScript </w:t>
            </w:r>
            <w:proofErr w:type="gramStart"/>
            <w:r>
              <w:t>shares</w:t>
            </w:r>
            <w:proofErr w:type="gramEnd"/>
            <w:r>
              <w:t xml:space="preserve"> types with the events package.</w:t>
            </w:r>
          </w:p>
        </w:tc>
      </w:tr>
      <w:tr w:rsidR="003C4516" w14:paraId="2C0508B8" w14:textId="77777777" w:rsidTr="003C4516">
        <w:tblPrEx>
          <w:tblCellMar>
            <w:top w:w="0" w:type="dxa"/>
            <w:bottom w:w="0" w:type="dxa"/>
          </w:tblCellMar>
        </w:tblPrEx>
        <w:tc>
          <w:tcPr>
            <w:tcW w:w="1889"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53242FDA" w14:textId="77777777" w:rsidR="003C4516" w:rsidRDefault="003C4516" w:rsidP="003C4516">
            <w:r>
              <w:t>Prisma ORM</w:t>
            </w:r>
          </w:p>
        </w:tc>
        <w:tc>
          <w:tcPr>
            <w:tcW w:w="216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2E4CAF7D" w14:textId="77777777" w:rsidR="003C4516" w:rsidRDefault="003C4516" w:rsidP="003C4516">
            <w:r>
              <w:t>Relational data access (5 services)</w:t>
            </w:r>
          </w:p>
        </w:tc>
        <w:tc>
          <w:tcPr>
            <w:tcW w:w="5311"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4EF51A76" w14:textId="77777777" w:rsidR="003C4516" w:rsidRDefault="003C4516" w:rsidP="003C4516">
            <w:r>
              <w:t>Type-safe queries generated from a schema; supports the per-service database pattern with one toolchain.</w:t>
            </w:r>
          </w:p>
        </w:tc>
      </w:tr>
      <w:tr w:rsidR="003C4516" w14:paraId="11E12179" w14:textId="77777777" w:rsidTr="003C4516">
        <w:tblPrEx>
          <w:tblCellMar>
            <w:top w:w="0" w:type="dxa"/>
            <w:bottom w:w="0" w:type="dxa"/>
          </w:tblCellMar>
        </w:tblPrEx>
        <w:tc>
          <w:tcPr>
            <w:tcW w:w="1889"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82C4B3E" w14:textId="77777777" w:rsidR="003C4516" w:rsidRDefault="003C4516" w:rsidP="003C4516">
            <w:r>
              <w:t>React 19 + Vite</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64F5F8B" w14:textId="77777777" w:rsidR="003C4516" w:rsidRDefault="003C4516" w:rsidP="003C4516">
            <w:r>
              <w:t>Web client</w:t>
            </w:r>
          </w:p>
        </w:tc>
        <w:tc>
          <w:tcPr>
            <w:tcW w:w="5311"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E111F0E" w14:textId="77777777" w:rsidR="003C4516" w:rsidRDefault="003C4516" w:rsidP="003C4516">
            <w:r>
              <w:t>Component model and fast build for a single-page operations console with role-aware views.</w:t>
            </w:r>
          </w:p>
        </w:tc>
      </w:tr>
      <w:tr w:rsidR="003C4516" w14:paraId="307E0474" w14:textId="77777777" w:rsidTr="003C4516">
        <w:tblPrEx>
          <w:tblCellMar>
            <w:top w:w="0" w:type="dxa"/>
            <w:bottom w:w="0" w:type="dxa"/>
          </w:tblCellMar>
        </w:tblPrEx>
        <w:tc>
          <w:tcPr>
            <w:tcW w:w="1889"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04CDDA14" w14:textId="77777777" w:rsidR="003C4516" w:rsidRDefault="003C4516" w:rsidP="003C4516">
            <w:r>
              <w:t>Apache Kafka (Amazon MSK)</w:t>
            </w:r>
          </w:p>
        </w:tc>
        <w:tc>
          <w:tcPr>
            <w:tcW w:w="216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6833F0CD" w14:textId="77777777" w:rsidR="003C4516" w:rsidRDefault="003C4516" w:rsidP="003C4516">
            <w:r>
              <w:t>Event backbone</w:t>
            </w:r>
          </w:p>
        </w:tc>
        <w:tc>
          <w:tcPr>
            <w:tcW w:w="5311"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2BA9E9E0" w14:textId="77777777" w:rsidR="003C4516" w:rsidRDefault="003C4516" w:rsidP="003C4516">
            <w:r>
              <w:t>Durable, partitioned log enabling choreography, replay from offset, and lag-based autoscaling.</w:t>
            </w:r>
          </w:p>
        </w:tc>
      </w:tr>
      <w:tr w:rsidR="003C4516" w14:paraId="298197AB" w14:textId="77777777" w:rsidTr="003C4516">
        <w:tblPrEx>
          <w:tblCellMar>
            <w:top w:w="0" w:type="dxa"/>
            <w:bottom w:w="0" w:type="dxa"/>
          </w:tblCellMar>
        </w:tblPrEx>
        <w:tc>
          <w:tcPr>
            <w:tcW w:w="1889"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D7D93F4" w14:textId="77777777" w:rsidR="003C4516" w:rsidRDefault="003C4516" w:rsidP="003C4516">
            <w:r>
              <w:lastRenderedPageBreak/>
              <w:t>Amazon Aurora PostgreSQL</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5A1F23A" w14:textId="77777777" w:rsidR="003C4516" w:rsidRDefault="003C4516" w:rsidP="003C4516">
            <w:r>
              <w:t>Transactional store (5 logical DBs)</w:t>
            </w:r>
          </w:p>
        </w:tc>
        <w:tc>
          <w:tcPr>
            <w:tcW w:w="5311"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0D654D7" w14:textId="77777777" w:rsidR="003C4516" w:rsidRDefault="003C4516" w:rsidP="003C4516">
            <w:r>
              <w:t>ACID guarantees per service with managed Multi-AZ failover on one cost-efficient cluster.</w:t>
            </w:r>
          </w:p>
        </w:tc>
      </w:tr>
      <w:tr w:rsidR="003C4516" w14:paraId="262770C2" w14:textId="77777777" w:rsidTr="003C4516">
        <w:tblPrEx>
          <w:tblCellMar>
            <w:top w:w="0" w:type="dxa"/>
            <w:bottom w:w="0" w:type="dxa"/>
          </w:tblCellMar>
        </w:tblPrEx>
        <w:tc>
          <w:tcPr>
            <w:tcW w:w="1889"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6BA4539C" w14:textId="77777777" w:rsidR="003C4516" w:rsidRDefault="003C4516" w:rsidP="003C4516">
            <w:r>
              <w:t>Amazon DynamoDB</w:t>
            </w:r>
          </w:p>
        </w:tc>
        <w:tc>
          <w:tcPr>
            <w:tcW w:w="216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1A28755F" w14:textId="77777777" w:rsidR="003C4516" w:rsidRDefault="003C4516" w:rsidP="003C4516">
            <w:r>
              <w:t>Baggage and notification store</w:t>
            </w:r>
          </w:p>
        </w:tc>
        <w:tc>
          <w:tcPr>
            <w:tcW w:w="5311"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1D2B6DFE" w14:textId="77777777" w:rsidR="003C4516" w:rsidRDefault="003C4516" w:rsidP="003C4516">
            <w:r>
              <w:t>Schema-flexible document model with conditional writes for the baggage state machine.</w:t>
            </w:r>
          </w:p>
        </w:tc>
      </w:tr>
      <w:tr w:rsidR="003C4516" w14:paraId="7E88E6F7" w14:textId="77777777" w:rsidTr="003C4516">
        <w:tblPrEx>
          <w:tblCellMar>
            <w:top w:w="0" w:type="dxa"/>
            <w:bottom w:w="0" w:type="dxa"/>
          </w:tblCellMar>
        </w:tblPrEx>
        <w:tc>
          <w:tcPr>
            <w:tcW w:w="1889"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21D80E4" w14:textId="77777777" w:rsidR="003C4516" w:rsidRDefault="003C4516" w:rsidP="003C4516">
            <w:r>
              <w:t>Amazon ElastiCache (Redis)</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0E6906E" w14:textId="77777777" w:rsidR="003C4516" w:rsidRDefault="003C4516" w:rsidP="003C4516">
            <w:r>
              <w:t>CQRS read model and distributed locks</w:t>
            </w:r>
          </w:p>
        </w:tc>
        <w:tc>
          <w:tcPr>
            <w:tcW w:w="5311"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83FB17D" w14:textId="77777777" w:rsidR="003C4516" w:rsidRDefault="003C4516" w:rsidP="003C4516">
            <w:r>
              <w:t>Sub-millisecond seat-map reads and atomic SET NX locking to prevent double-booking.</w:t>
            </w:r>
          </w:p>
        </w:tc>
      </w:tr>
      <w:tr w:rsidR="003C4516" w14:paraId="78F82F15" w14:textId="77777777" w:rsidTr="003C4516">
        <w:tblPrEx>
          <w:tblCellMar>
            <w:top w:w="0" w:type="dxa"/>
            <w:bottom w:w="0" w:type="dxa"/>
          </w:tblCellMar>
        </w:tblPrEx>
        <w:tc>
          <w:tcPr>
            <w:tcW w:w="1889"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65119AC6" w14:textId="77777777" w:rsidR="003C4516" w:rsidRDefault="003C4516" w:rsidP="003C4516">
            <w:r>
              <w:t>AWS Lambda</w:t>
            </w:r>
          </w:p>
        </w:tc>
        <w:tc>
          <w:tcPr>
            <w:tcW w:w="216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6F6B804F" w14:textId="77777777" w:rsidR="003C4516" w:rsidRDefault="003C4516" w:rsidP="003C4516">
            <w:r>
              <w:t>Boarding-pass QR/barcode generation</w:t>
            </w:r>
          </w:p>
        </w:tc>
        <w:tc>
          <w:tcPr>
            <w:tcW w:w="5311"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0A264380" w14:textId="77777777" w:rsidR="003C4516" w:rsidRDefault="003C4516" w:rsidP="003C4516">
            <w:r>
              <w:t>Bursty, stateless, CPU-bound work invoked only at check-in; scales to zero between flights.</w:t>
            </w:r>
          </w:p>
        </w:tc>
      </w:tr>
      <w:tr w:rsidR="003C4516" w14:paraId="3FC52FE0" w14:textId="77777777" w:rsidTr="003C4516">
        <w:tblPrEx>
          <w:tblCellMar>
            <w:top w:w="0" w:type="dxa"/>
            <w:bottom w:w="0" w:type="dxa"/>
          </w:tblCellMar>
        </w:tblPrEx>
        <w:tc>
          <w:tcPr>
            <w:tcW w:w="1889"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4333190" w14:textId="77777777" w:rsidR="003C4516" w:rsidRDefault="003C4516" w:rsidP="003C4516">
            <w:r>
              <w:t>Amazon EKS + Helm</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B0141BF" w14:textId="77777777" w:rsidR="003C4516" w:rsidRDefault="003C4516" w:rsidP="003C4516">
            <w:r>
              <w:t>Container orchestration</w:t>
            </w:r>
          </w:p>
        </w:tc>
        <w:tc>
          <w:tcPr>
            <w:tcW w:w="5311"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A440D76" w14:textId="77777777" w:rsidR="003C4516" w:rsidRDefault="003C4516" w:rsidP="003C4516">
            <w:r>
              <w:t>Managed Kubernetes for self-healing, autoscaling and per-service Helm release management.</w:t>
            </w:r>
          </w:p>
        </w:tc>
      </w:tr>
      <w:tr w:rsidR="003C4516" w14:paraId="6D668CA5" w14:textId="77777777" w:rsidTr="003C4516">
        <w:tblPrEx>
          <w:tblCellMar>
            <w:top w:w="0" w:type="dxa"/>
            <w:bottom w:w="0" w:type="dxa"/>
          </w:tblCellMar>
        </w:tblPrEx>
        <w:tc>
          <w:tcPr>
            <w:tcW w:w="1889"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0ACA6D35" w14:textId="77777777" w:rsidR="003C4516" w:rsidRDefault="003C4516" w:rsidP="003C4516">
            <w:r>
              <w:t>Terraform (19 modules)</w:t>
            </w:r>
          </w:p>
        </w:tc>
        <w:tc>
          <w:tcPr>
            <w:tcW w:w="216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12CC5303" w14:textId="77777777" w:rsidR="003C4516" w:rsidRDefault="003C4516" w:rsidP="003C4516">
            <w:r>
              <w:t>Infrastructure-as-Code</w:t>
            </w:r>
          </w:p>
        </w:tc>
        <w:tc>
          <w:tcPr>
            <w:tcW w:w="5311"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43995BE1" w14:textId="77777777" w:rsidR="003C4516" w:rsidRDefault="003C4516" w:rsidP="003C4516">
            <w:r>
              <w:t>Declarative, reviewable, reproducible provisioning of the whole AWS estate.</w:t>
            </w:r>
          </w:p>
        </w:tc>
      </w:tr>
      <w:tr w:rsidR="003C4516" w14:paraId="15192B60" w14:textId="77777777" w:rsidTr="003C4516">
        <w:tblPrEx>
          <w:tblCellMar>
            <w:top w:w="0" w:type="dxa"/>
            <w:bottom w:w="0" w:type="dxa"/>
          </w:tblCellMar>
        </w:tblPrEx>
        <w:tc>
          <w:tcPr>
            <w:tcW w:w="1889"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22E81D7" w14:textId="77777777" w:rsidR="003C4516" w:rsidRDefault="003C4516" w:rsidP="003C4516">
            <w:r>
              <w:t xml:space="preserve">GitHub Actions + </w:t>
            </w:r>
            <w:proofErr w:type="spellStart"/>
            <w:r>
              <w:t>ArgoCD</w:t>
            </w:r>
            <w:proofErr w:type="spellEnd"/>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D37DE2A" w14:textId="77777777" w:rsidR="003C4516" w:rsidRDefault="003C4516" w:rsidP="003C4516">
            <w:r>
              <w:t>CI and GitOps CD</w:t>
            </w:r>
          </w:p>
        </w:tc>
        <w:tc>
          <w:tcPr>
            <w:tcW w:w="5311"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352A88F" w14:textId="77777777" w:rsidR="003C4516" w:rsidRDefault="003C4516" w:rsidP="003C4516">
            <w:r>
              <w:t>Selective build/test on change, then declarative reconciliation of cluster state from Git.</w:t>
            </w:r>
          </w:p>
        </w:tc>
      </w:tr>
      <w:tr w:rsidR="003C4516" w14:paraId="0070E32F" w14:textId="77777777" w:rsidTr="003C4516">
        <w:tblPrEx>
          <w:tblCellMar>
            <w:top w:w="0" w:type="dxa"/>
            <w:bottom w:w="0" w:type="dxa"/>
          </w:tblCellMar>
        </w:tblPrEx>
        <w:tc>
          <w:tcPr>
            <w:tcW w:w="1889"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01A1C8EA" w14:textId="77777777" w:rsidR="003C4516" w:rsidRDefault="003C4516" w:rsidP="003C4516">
            <w:r>
              <w:t xml:space="preserve">AWS KMS, WAF, </w:t>
            </w:r>
            <w:proofErr w:type="spellStart"/>
            <w:r>
              <w:t>GuardDuty</w:t>
            </w:r>
            <w:proofErr w:type="spellEnd"/>
          </w:p>
        </w:tc>
        <w:tc>
          <w:tcPr>
            <w:tcW w:w="216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36A5649E" w14:textId="77777777" w:rsidR="003C4516" w:rsidRDefault="003C4516" w:rsidP="003C4516">
            <w:r>
              <w:t>Security services</w:t>
            </w:r>
          </w:p>
        </w:tc>
        <w:tc>
          <w:tcPr>
            <w:tcW w:w="5311"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0211D04E" w14:textId="77777777" w:rsidR="003C4516" w:rsidRDefault="003C4516" w:rsidP="003C4516">
            <w:r>
              <w:t>Customer-managed encryption keys, edge filtering and continuous threat detection.</w:t>
            </w:r>
          </w:p>
        </w:tc>
      </w:tr>
      <w:tr w:rsidR="003C4516" w14:paraId="46FCCF45" w14:textId="77777777" w:rsidTr="003C4516">
        <w:tblPrEx>
          <w:tblCellMar>
            <w:top w:w="0" w:type="dxa"/>
            <w:bottom w:w="0" w:type="dxa"/>
          </w:tblCellMar>
        </w:tblPrEx>
        <w:tc>
          <w:tcPr>
            <w:tcW w:w="1889"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5C820F3" w14:textId="77777777" w:rsidR="003C4516" w:rsidRDefault="003C4516" w:rsidP="003C4516">
            <w:proofErr w:type="spellStart"/>
            <w:r>
              <w:t>OpenTelemetry</w:t>
            </w:r>
            <w:proofErr w:type="spellEnd"/>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9A4CE74" w14:textId="77777777" w:rsidR="003C4516" w:rsidRDefault="003C4516" w:rsidP="003C4516">
            <w:r>
              <w:t>Distributed tracing</w:t>
            </w:r>
          </w:p>
        </w:tc>
        <w:tc>
          <w:tcPr>
            <w:tcW w:w="5311"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2913074" w14:textId="77777777" w:rsidR="003C4516" w:rsidRDefault="003C4516" w:rsidP="003C4516">
            <w:r>
              <w:t>Vendor-neutral auto-instrumentation of HTTP, Kafka, PostgreSQL and the AWS SDK.</w:t>
            </w:r>
          </w:p>
        </w:tc>
      </w:tr>
      <w:tr w:rsidR="003C4516" w14:paraId="7B39528E" w14:textId="77777777" w:rsidTr="003C4516">
        <w:tblPrEx>
          <w:tblCellMar>
            <w:top w:w="0" w:type="dxa"/>
            <w:bottom w:w="0" w:type="dxa"/>
          </w:tblCellMar>
        </w:tblPrEx>
        <w:tc>
          <w:tcPr>
            <w:tcW w:w="1889"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6BA87117" w14:textId="77777777" w:rsidR="003C4516" w:rsidRDefault="003C4516" w:rsidP="003C4516">
            <w:r>
              <w:t>Jest + k6</w:t>
            </w:r>
          </w:p>
        </w:tc>
        <w:tc>
          <w:tcPr>
            <w:tcW w:w="216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38077631" w14:textId="77777777" w:rsidR="003C4516" w:rsidRDefault="003C4516" w:rsidP="003C4516">
            <w:r>
              <w:t>Testing</w:t>
            </w:r>
          </w:p>
        </w:tc>
        <w:tc>
          <w:tcPr>
            <w:tcW w:w="5311"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114E12F1" w14:textId="77777777" w:rsidR="003C4516" w:rsidRDefault="003C4516" w:rsidP="003C4516">
            <w:r>
              <w:t>Unit/integration testing and scripted load, stress and spike testing respectively.</w:t>
            </w:r>
          </w:p>
        </w:tc>
      </w:tr>
    </w:tbl>
    <w:p w14:paraId="762EC3DA" w14:textId="25CA35D1" w:rsidR="00CC3D39" w:rsidRPr="00CC3D39" w:rsidRDefault="00CC3D39" w:rsidP="00CC3D39">
      <w:pPr>
        <w:jc w:val="left"/>
      </w:pPr>
      <w:r>
        <w:br w:type="page"/>
      </w:r>
    </w:p>
    <w:p w14:paraId="1966AC85" w14:textId="30ACC47B" w:rsidR="0045767F" w:rsidRDefault="005F2EE2">
      <w:pPr>
        <w:pStyle w:val="Heading1"/>
        <w:numPr>
          <w:ilvl w:val="0"/>
          <w:numId w:val="12"/>
        </w:numPr>
        <w:rPr>
          <w:rStyle w:val="SubtleReference"/>
        </w:rPr>
      </w:pPr>
      <w:bookmarkStart w:id="10" w:name="_Toc231595894"/>
      <w:r>
        <w:rPr>
          <w:rStyle w:val="SubtleReference"/>
        </w:rPr>
        <w:lastRenderedPageBreak/>
        <w:t>C</w:t>
      </w:r>
      <w:r w:rsidR="0029151E">
        <w:rPr>
          <w:rStyle w:val="SubtleReference"/>
        </w:rPr>
        <w:t>loud Based Web Application Design</w:t>
      </w:r>
      <w:r w:rsidR="0049309B">
        <w:rPr>
          <w:rStyle w:val="SubtleReference"/>
        </w:rPr>
        <w:t xml:space="preserve"> – Task 01</w:t>
      </w:r>
      <w:bookmarkEnd w:id="10"/>
    </w:p>
    <w:p w14:paraId="1DBAC527" w14:textId="0AED7809" w:rsidR="005F2EE2" w:rsidRDefault="006C1121">
      <w:pPr>
        <w:pStyle w:val="Heading2"/>
        <w:numPr>
          <w:ilvl w:val="0"/>
          <w:numId w:val="3"/>
        </w:numPr>
        <w:spacing w:before="0" w:after="0"/>
        <w:rPr>
          <w:rStyle w:val="SubtleReference"/>
          <w:b w:val="0"/>
          <w:smallCaps w:val="0"/>
          <w:color w:val="0F4761" w:themeColor="accent1" w:themeShade="BF"/>
          <w:sz w:val="24"/>
        </w:rPr>
      </w:pPr>
      <w:bookmarkStart w:id="11" w:name="_Toc231595895"/>
      <w:r>
        <w:rPr>
          <w:rStyle w:val="SubtleReference"/>
          <w:b w:val="0"/>
          <w:smallCaps w:val="0"/>
          <w:color w:val="0F4761" w:themeColor="accent1" w:themeShade="BF"/>
          <w:sz w:val="24"/>
        </w:rPr>
        <w:t>Architecture Overview</w:t>
      </w:r>
      <w:bookmarkEnd w:id="11"/>
    </w:p>
    <w:p w14:paraId="0E1AFEB9" w14:textId="77777777" w:rsidR="00291800" w:rsidRPr="00291800" w:rsidRDefault="00291800" w:rsidP="00291800">
      <w:r w:rsidRPr="00291800">
        <w:t>AeroLink adopts a layered cloud-native architecture designed to support scalability, resilience, and independent service evolution. The platform is deployed as a collection of stateless microservices running on Amazon EKS, with managed AWS services providing networking, data storage, messaging, and security capabilities. This separation of responsibilities enables individual components to scale and operate independently while maintaining clear boundaries between business domains. To simplify management and improve maintainability, the overall architecture is structured into five logical layers: Edge, API, Compute, Data, and Security.</w:t>
      </w:r>
    </w:p>
    <w:tbl>
      <w:tblPr>
        <w:tblStyle w:val="TableGrid"/>
        <w:tblW w:w="9085" w:type="dxa"/>
        <w:tblLook w:val="04A0" w:firstRow="1" w:lastRow="0" w:firstColumn="1" w:lastColumn="0" w:noHBand="0" w:noVBand="1"/>
      </w:tblPr>
      <w:tblGrid>
        <w:gridCol w:w="1163"/>
        <w:gridCol w:w="3692"/>
        <w:gridCol w:w="4230"/>
      </w:tblGrid>
      <w:tr w:rsidR="00E35A91" w14:paraId="6EBE0052" w14:textId="77777777" w:rsidTr="00291800">
        <w:trPr>
          <w:trHeight w:val="275"/>
        </w:trPr>
        <w:tc>
          <w:tcPr>
            <w:tcW w:w="1163" w:type="dxa"/>
            <w:shd w:val="clear" w:color="auto" w:fill="E8E8E8" w:themeFill="background2"/>
          </w:tcPr>
          <w:p w14:paraId="05112438" w14:textId="697A8E2E" w:rsidR="00E35A91" w:rsidRDefault="00E35A91" w:rsidP="00746991">
            <w:r>
              <w:t>Tier</w:t>
            </w:r>
          </w:p>
        </w:tc>
        <w:tc>
          <w:tcPr>
            <w:tcW w:w="3692" w:type="dxa"/>
            <w:shd w:val="clear" w:color="auto" w:fill="E8E8E8" w:themeFill="background2"/>
          </w:tcPr>
          <w:p w14:paraId="7DA71DBB" w14:textId="53EF9A8E" w:rsidR="00E35A91" w:rsidRDefault="00E35A91" w:rsidP="00746991">
            <w:r>
              <w:t>Component</w:t>
            </w:r>
          </w:p>
        </w:tc>
        <w:tc>
          <w:tcPr>
            <w:tcW w:w="4230" w:type="dxa"/>
            <w:shd w:val="clear" w:color="auto" w:fill="E8E8E8" w:themeFill="background2"/>
          </w:tcPr>
          <w:p w14:paraId="0F2C8147" w14:textId="088DD89F" w:rsidR="00E35A91" w:rsidRDefault="00E35A91" w:rsidP="00746991">
            <w:r>
              <w:t>Responsibility</w:t>
            </w:r>
          </w:p>
        </w:tc>
      </w:tr>
      <w:tr w:rsidR="00E35A91" w14:paraId="40659204" w14:textId="77777777" w:rsidTr="00291800">
        <w:trPr>
          <w:trHeight w:val="449"/>
        </w:trPr>
        <w:tc>
          <w:tcPr>
            <w:tcW w:w="1163" w:type="dxa"/>
          </w:tcPr>
          <w:p w14:paraId="0A1F3D8F" w14:textId="7A40C8A2" w:rsidR="00E35A91" w:rsidRPr="00E35A91" w:rsidRDefault="00E35A91" w:rsidP="00746991">
            <w:pPr>
              <w:jc w:val="left"/>
              <w:rPr>
                <w:b/>
                <w:bCs/>
              </w:rPr>
            </w:pPr>
            <w:r w:rsidRPr="00E35A91">
              <w:rPr>
                <w:b/>
                <w:bCs/>
              </w:rPr>
              <w:t>Edge</w:t>
            </w:r>
          </w:p>
        </w:tc>
        <w:tc>
          <w:tcPr>
            <w:tcW w:w="3692" w:type="dxa"/>
          </w:tcPr>
          <w:p w14:paraId="6B893C7C" w14:textId="31798B9E" w:rsidR="00E35A91" w:rsidRDefault="00E35A91" w:rsidP="00746991">
            <w:pPr>
              <w:jc w:val="left"/>
            </w:pPr>
            <w:r w:rsidRPr="00E35A91">
              <w:t>CloudFront CDN, WAF, Route 53</w:t>
            </w:r>
          </w:p>
        </w:tc>
        <w:tc>
          <w:tcPr>
            <w:tcW w:w="4230" w:type="dxa"/>
          </w:tcPr>
          <w:p w14:paraId="0AE26154" w14:textId="67D1FF52" w:rsidR="00E35A91" w:rsidRDefault="00E35A91" w:rsidP="00746991">
            <w:pPr>
              <w:jc w:val="left"/>
            </w:pPr>
            <w:r w:rsidRPr="00E35A91">
              <w:t>TLS termination, DDoS protection, DNS</w:t>
            </w:r>
          </w:p>
        </w:tc>
      </w:tr>
      <w:tr w:rsidR="00E35A91" w14:paraId="45949494" w14:textId="77777777" w:rsidTr="00291800">
        <w:trPr>
          <w:trHeight w:val="449"/>
        </w:trPr>
        <w:tc>
          <w:tcPr>
            <w:tcW w:w="1163" w:type="dxa"/>
          </w:tcPr>
          <w:p w14:paraId="139F720E" w14:textId="443A909E" w:rsidR="00E35A91" w:rsidRPr="00E35A91" w:rsidRDefault="00E35A91" w:rsidP="00746991">
            <w:pPr>
              <w:jc w:val="left"/>
              <w:rPr>
                <w:b/>
                <w:bCs/>
              </w:rPr>
            </w:pPr>
            <w:r w:rsidRPr="00E35A91">
              <w:rPr>
                <w:b/>
                <w:bCs/>
              </w:rPr>
              <w:t>API</w:t>
            </w:r>
          </w:p>
        </w:tc>
        <w:tc>
          <w:tcPr>
            <w:tcW w:w="3692" w:type="dxa"/>
          </w:tcPr>
          <w:p w14:paraId="66E74B51" w14:textId="574DB171" w:rsidR="00E35A91" w:rsidRDefault="00E35A91" w:rsidP="00746991">
            <w:pPr>
              <w:jc w:val="left"/>
            </w:pPr>
            <w:r w:rsidRPr="00E35A91">
              <w:t>API Gateway (HTTP + WebSocket)</w:t>
            </w:r>
          </w:p>
        </w:tc>
        <w:tc>
          <w:tcPr>
            <w:tcW w:w="4230" w:type="dxa"/>
          </w:tcPr>
          <w:p w14:paraId="52414029" w14:textId="1E02696D" w:rsidR="00E35A91" w:rsidRDefault="00E35A91" w:rsidP="00746991">
            <w:pPr>
              <w:jc w:val="left"/>
            </w:pPr>
            <w:r w:rsidRPr="00E35A91">
              <w:t>JWT validation, rate limiting, routing</w:t>
            </w:r>
          </w:p>
        </w:tc>
      </w:tr>
      <w:tr w:rsidR="00E35A91" w14:paraId="6E58A4E0" w14:textId="77777777" w:rsidTr="00291800">
        <w:trPr>
          <w:trHeight w:val="350"/>
        </w:trPr>
        <w:tc>
          <w:tcPr>
            <w:tcW w:w="1163" w:type="dxa"/>
          </w:tcPr>
          <w:p w14:paraId="7014D378" w14:textId="535DD69E" w:rsidR="00E35A91" w:rsidRPr="00E35A91" w:rsidRDefault="00E35A91" w:rsidP="00746991">
            <w:pPr>
              <w:jc w:val="left"/>
              <w:rPr>
                <w:b/>
                <w:bCs/>
              </w:rPr>
            </w:pPr>
            <w:r w:rsidRPr="00E35A91">
              <w:rPr>
                <w:b/>
                <w:bCs/>
              </w:rPr>
              <w:t>Compute</w:t>
            </w:r>
          </w:p>
        </w:tc>
        <w:tc>
          <w:tcPr>
            <w:tcW w:w="3692" w:type="dxa"/>
          </w:tcPr>
          <w:p w14:paraId="6A019D66" w14:textId="4569D86A" w:rsidR="00E35A91" w:rsidRDefault="00E35A91" w:rsidP="00746991">
            <w:pPr>
              <w:jc w:val="left"/>
            </w:pPr>
            <w:r w:rsidRPr="00E35A91">
              <w:t>EKS cluster (2–6 Spot nodes)</w:t>
            </w:r>
          </w:p>
        </w:tc>
        <w:tc>
          <w:tcPr>
            <w:tcW w:w="4230" w:type="dxa"/>
          </w:tcPr>
          <w:p w14:paraId="5B00472B" w14:textId="3E7E7F2F" w:rsidR="00E35A91" w:rsidRDefault="00E35A91" w:rsidP="00746991">
            <w:pPr>
              <w:jc w:val="left"/>
            </w:pPr>
            <w:r w:rsidRPr="00E35A91">
              <w:t>Service pods, platform add-ons</w:t>
            </w:r>
          </w:p>
        </w:tc>
      </w:tr>
      <w:tr w:rsidR="00E35A91" w14:paraId="38495234" w14:textId="77777777" w:rsidTr="00291800">
        <w:trPr>
          <w:trHeight w:val="530"/>
        </w:trPr>
        <w:tc>
          <w:tcPr>
            <w:tcW w:w="1163" w:type="dxa"/>
          </w:tcPr>
          <w:p w14:paraId="59BA08E1" w14:textId="51DE7125" w:rsidR="00E35A91" w:rsidRPr="00E35A91" w:rsidRDefault="00E35A91" w:rsidP="00746991">
            <w:pPr>
              <w:jc w:val="left"/>
              <w:rPr>
                <w:b/>
                <w:bCs/>
              </w:rPr>
            </w:pPr>
            <w:r w:rsidRPr="00E35A91">
              <w:rPr>
                <w:b/>
                <w:bCs/>
              </w:rPr>
              <w:t>Data</w:t>
            </w:r>
          </w:p>
        </w:tc>
        <w:tc>
          <w:tcPr>
            <w:tcW w:w="3692" w:type="dxa"/>
          </w:tcPr>
          <w:p w14:paraId="50F381F8" w14:textId="6EA7C4EC" w:rsidR="00E35A91" w:rsidRDefault="00E35A91" w:rsidP="00746991">
            <w:pPr>
              <w:jc w:val="left"/>
            </w:pPr>
            <w:r w:rsidRPr="00E35A91">
              <w:t>Aurora PG, Redis, DynamoDB, MSK</w:t>
            </w:r>
          </w:p>
        </w:tc>
        <w:tc>
          <w:tcPr>
            <w:tcW w:w="4230" w:type="dxa"/>
          </w:tcPr>
          <w:p w14:paraId="28CDE5F4" w14:textId="77777777" w:rsidR="00E35A91" w:rsidRDefault="00E35A91" w:rsidP="00746991">
            <w:pPr>
              <w:jc w:val="left"/>
            </w:pPr>
            <w:r w:rsidRPr="006A4998">
              <w:t>Aurora PostgreSQL consolidation</w:t>
            </w:r>
          </w:p>
        </w:tc>
      </w:tr>
      <w:tr w:rsidR="00E35A91" w14:paraId="7B675782" w14:textId="77777777" w:rsidTr="00291800">
        <w:trPr>
          <w:trHeight w:val="551"/>
        </w:trPr>
        <w:tc>
          <w:tcPr>
            <w:tcW w:w="1163" w:type="dxa"/>
          </w:tcPr>
          <w:p w14:paraId="6FE355DA" w14:textId="7EED84DA" w:rsidR="00E35A91" w:rsidRPr="00E35A91" w:rsidRDefault="00E35A91" w:rsidP="00746991">
            <w:pPr>
              <w:jc w:val="left"/>
              <w:rPr>
                <w:b/>
                <w:bCs/>
              </w:rPr>
            </w:pPr>
            <w:r w:rsidRPr="00E35A91">
              <w:rPr>
                <w:b/>
                <w:bCs/>
              </w:rPr>
              <w:t>Security</w:t>
            </w:r>
          </w:p>
        </w:tc>
        <w:tc>
          <w:tcPr>
            <w:tcW w:w="3692" w:type="dxa"/>
          </w:tcPr>
          <w:p w14:paraId="7F61788A" w14:textId="1AD9A5A9" w:rsidR="00E35A91" w:rsidRPr="006A4998" w:rsidRDefault="00E35A91" w:rsidP="00746991">
            <w:pPr>
              <w:jc w:val="left"/>
            </w:pPr>
            <w:r w:rsidRPr="00E35A91">
              <w:t xml:space="preserve">KMS, Cognito, Secrets Manager, </w:t>
            </w:r>
            <w:proofErr w:type="spellStart"/>
            <w:r w:rsidRPr="00E35A91">
              <w:t>GuardDuty</w:t>
            </w:r>
            <w:proofErr w:type="spellEnd"/>
          </w:p>
        </w:tc>
        <w:tc>
          <w:tcPr>
            <w:tcW w:w="4230" w:type="dxa"/>
          </w:tcPr>
          <w:p w14:paraId="595A3926" w14:textId="0D4B9100" w:rsidR="00E35A91" w:rsidRPr="006A4998" w:rsidRDefault="00E35A91" w:rsidP="00746991">
            <w:pPr>
              <w:jc w:val="left"/>
            </w:pPr>
            <w:r w:rsidRPr="00E35A91">
              <w:t>Service pods, platform add-ons</w:t>
            </w:r>
          </w:p>
        </w:tc>
      </w:tr>
    </w:tbl>
    <w:p w14:paraId="2C9CD5E1" w14:textId="77777777" w:rsidR="00E35A91" w:rsidRDefault="00E35A91" w:rsidP="006C1121"/>
    <w:p w14:paraId="4F6F7113" w14:textId="6E10D370" w:rsidR="005F2EE2" w:rsidRDefault="006C1121" w:rsidP="000F471E">
      <w:r>
        <w:rPr>
          <w:noProof/>
        </w:rPr>
        <w:drawing>
          <wp:inline distT="0" distB="0" distL="0" distR="0" wp14:anchorId="0AEF7F41" wp14:editId="57E4CDF0">
            <wp:extent cx="4575810" cy="4575810"/>
            <wp:effectExtent l="19050" t="19050" r="15240" b="15240"/>
            <wp:docPr id="63300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02476" name="Picture 633002476"/>
                    <pic:cNvPicPr/>
                  </pic:nvPicPr>
                  <pic:blipFill>
                    <a:blip r:embed="rId9">
                      <a:extLst>
                        <a:ext uri="{28A0092B-C50C-407E-A947-70E740481C1C}">
                          <a14:useLocalDpi xmlns:a14="http://schemas.microsoft.com/office/drawing/2010/main" val="0"/>
                        </a:ext>
                      </a:extLst>
                    </a:blip>
                    <a:stretch>
                      <a:fillRect/>
                    </a:stretch>
                  </pic:blipFill>
                  <pic:spPr>
                    <a:xfrm>
                      <a:off x="0" y="0"/>
                      <a:ext cx="4575999" cy="4575999"/>
                    </a:xfrm>
                    <a:prstGeom prst="rect">
                      <a:avLst/>
                    </a:prstGeom>
                    <a:ln>
                      <a:solidFill>
                        <a:schemeClr val="bg1">
                          <a:lumMod val="75000"/>
                        </a:schemeClr>
                      </a:solidFill>
                    </a:ln>
                  </pic:spPr>
                </pic:pic>
              </a:graphicData>
            </a:graphic>
          </wp:inline>
        </w:drawing>
      </w:r>
    </w:p>
    <w:p w14:paraId="23B33AC1" w14:textId="17440361" w:rsidR="000F471E" w:rsidRDefault="000F471E" w:rsidP="000F471E">
      <w:r w:rsidRPr="000F471E">
        <w:lastRenderedPageBreak/>
        <w:t>Client requests flow through CloudFront (static assets) or API Gateway (API calls), which validates JWTs via Cognito before forwarding through a VPC Link to the Application Load Balancer inside the EKS cluster. The ALB routes to the appropriate service pod based on path prefixes.</w:t>
      </w:r>
    </w:p>
    <w:p w14:paraId="27164DB0" w14:textId="3671B45F" w:rsidR="005F2EE2" w:rsidRDefault="00AC775B">
      <w:pPr>
        <w:pStyle w:val="Heading2"/>
        <w:numPr>
          <w:ilvl w:val="0"/>
          <w:numId w:val="3"/>
        </w:numPr>
        <w:spacing w:before="0" w:after="0"/>
      </w:pPr>
      <w:bookmarkStart w:id="12" w:name="_Toc231595896"/>
      <w:r>
        <w:t>Microservice Breakdown</w:t>
      </w:r>
      <w:bookmarkEnd w:id="12"/>
    </w:p>
    <w:p w14:paraId="75F03B2C" w14:textId="03BEA556" w:rsidR="00EB1234" w:rsidRDefault="00EB1234" w:rsidP="00EB1234">
      <w:pPr>
        <w:spacing w:after="140" w:line="276" w:lineRule="auto"/>
      </w:pPr>
      <w:bookmarkStart w:id="13" w:name="_Toc221295277"/>
      <w:r>
        <w:t xml:space="preserve">Each service owns a bounded context, persists </w:t>
      </w:r>
      <w:r w:rsidR="00750F63">
        <w:t>in</w:t>
      </w:r>
      <w:r>
        <w:t xml:space="preserve"> a store it alone writes to, exposes a versioned REST API, and participates in the event backbone as a producer, a consumer, or both. The table </w:t>
      </w:r>
      <w:r>
        <w:t>summarizes</w:t>
      </w:r>
      <w:r>
        <w:t xml:space="preserve"> the decomposition.</w:t>
      </w:r>
    </w:p>
    <w:p w14:paraId="13D301A0" w14:textId="77777777" w:rsidR="00B40AFA" w:rsidRDefault="00B40AFA" w:rsidP="00B40AFA">
      <w:pPr>
        <w:spacing w:after="140" w:line="276" w:lineRule="auto"/>
      </w:pPr>
      <w:r>
        <w:t xml:space="preserve">Cross-cutting logic is factored into three internal packages consumed by every service: </w:t>
      </w:r>
    </w:p>
    <w:p w14:paraId="401AB379" w14:textId="523D97DE" w:rsidR="00B40AFA" w:rsidRDefault="00B40AFA">
      <w:pPr>
        <w:pStyle w:val="ListParagraph"/>
        <w:numPr>
          <w:ilvl w:val="0"/>
          <w:numId w:val="10"/>
        </w:numPr>
        <w:spacing w:after="140" w:line="276" w:lineRule="auto"/>
      </w:pPr>
      <w:r>
        <w:t>E</w:t>
      </w:r>
      <w:r>
        <w:t>vent package holding Zod-validated event schemas and the canonical topic list (a single source of truth for the message contract)</w:t>
      </w:r>
      <w:r>
        <w:t>.</w:t>
      </w:r>
      <w:r>
        <w:t xml:space="preserve"> </w:t>
      </w:r>
    </w:p>
    <w:p w14:paraId="280E0F4C" w14:textId="05A18505" w:rsidR="00B40AFA" w:rsidRDefault="00B40AFA">
      <w:pPr>
        <w:pStyle w:val="ListParagraph"/>
        <w:numPr>
          <w:ilvl w:val="0"/>
          <w:numId w:val="10"/>
        </w:numPr>
        <w:spacing w:after="140" w:line="276" w:lineRule="auto"/>
      </w:pPr>
      <w:r>
        <w:t>C</w:t>
      </w:r>
      <w:r>
        <w:t>ommon-middleware package providing the correlation-id middleware, the RBAC guard, the circuit breaker and retry helpers, the structured request logger and the tracing bootstrap</w:t>
      </w:r>
      <w:r>
        <w:t>.</w:t>
      </w:r>
      <w:r>
        <w:t xml:space="preserve"> </w:t>
      </w:r>
    </w:p>
    <w:p w14:paraId="6607EC62" w14:textId="05651C06" w:rsidR="0049309B" w:rsidRDefault="00B40AFA">
      <w:pPr>
        <w:pStyle w:val="ListParagraph"/>
        <w:numPr>
          <w:ilvl w:val="0"/>
          <w:numId w:val="10"/>
        </w:numPr>
        <w:spacing w:after="140" w:line="276" w:lineRule="auto"/>
      </w:pPr>
      <w:r>
        <w:t>S</w:t>
      </w:r>
      <w:r>
        <w:t>hared-kernel package containing value objects such as money and shared constants. A continuous-integration rule forbids one service from importing another's source, enforcing the boundary in code rather than convention.</w:t>
      </w:r>
      <w:bookmarkEnd w:id="13"/>
    </w:p>
    <w:p w14:paraId="10043AD1" w14:textId="7642BE19" w:rsidR="00750F63" w:rsidRDefault="00750F63" w:rsidP="00750F63">
      <w:pPr>
        <w:spacing w:after="140" w:line="276" w:lineRule="auto"/>
      </w:pPr>
      <w:r>
        <w:rPr>
          <w:noProof/>
        </w:rPr>
        <w:drawing>
          <wp:inline distT="0" distB="0" distL="0" distR="0" wp14:anchorId="7983C8CE" wp14:editId="5C942209">
            <wp:extent cx="5775960" cy="4719382"/>
            <wp:effectExtent l="19050" t="19050" r="15240" b="24130"/>
            <wp:docPr id="1468735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18293"/>
                    <a:stretch>
                      <a:fillRect/>
                    </a:stretch>
                  </pic:blipFill>
                  <pic:spPr bwMode="auto">
                    <a:xfrm>
                      <a:off x="0" y="0"/>
                      <a:ext cx="5793654" cy="4733839"/>
                    </a:xfrm>
                    <a:prstGeom prst="rect">
                      <a:avLst/>
                    </a:prstGeom>
                    <a:noFill/>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73552185" w14:textId="77777777" w:rsidR="00750F63" w:rsidRDefault="00750F63" w:rsidP="00750F63">
      <w:pPr>
        <w:spacing w:after="140" w:line="276" w:lineRule="auto"/>
      </w:pPr>
    </w:p>
    <w:tbl>
      <w:tblPr>
        <w:tblStyle w:val="TableGrid"/>
        <w:tblW w:w="0" w:type="auto"/>
        <w:tblLook w:val="04A0" w:firstRow="1" w:lastRow="0" w:firstColumn="1" w:lastColumn="0" w:noHBand="0" w:noVBand="1"/>
      </w:tblPr>
      <w:tblGrid>
        <w:gridCol w:w="1975"/>
        <w:gridCol w:w="2970"/>
        <w:gridCol w:w="4071"/>
      </w:tblGrid>
      <w:tr w:rsidR="00B40AFA" w14:paraId="2DEB0169" w14:textId="263D89E1" w:rsidTr="00750F63">
        <w:tc>
          <w:tcPr>
            <w:tcW w:w="1975" w:type="dxa"/>
            <w:shd w:val="clear" w:color="auto" w:fill="E8E8E8" w:themeFill="background2"/>
          </w:tcPr>
          <w:p w14:paraId="0BAE911C" w14:textId="5A2D5034" w:rsidR="00B40AFA" w:rsidRDefault="00B40AFA" w:rsidP="00673321">
            <w:r>
              <w:lastRenderedPageBreak/>
              <w:t>Service</w:t>
            </w:r>
          </w:p>
        </w:tc>
        <w:tc>
          <w:tcPr>
            <w:tcW w:w="2970" w:type="dxa"/>
            <w:shd w:val="clear" w:color="auto" w:fill="E8E8E8" w:themeFill="background2"/>
          </w:tcPr>
          <w:p w14:paraId="43018F80" w14:textId="70DDF056" w:rsidR="00B40AFA" w:rsidRDefault="00B40AFA" w:rsidP="00673321">
            <w:r>
              <w:t>Responsibility</w:t>
            </w:r>
          </w:p>
        </w:tc>
        <w:tc>
          <w:tcPr>
            <w:tcW w:w="4071" w:type="dxa"/>
            <w:shd w:val="clear" w:color="auto" w:fill="E8E8E8" w:themeFill="background2"/>
          </w:tcPr>
          <w:p w14:paraId="21DF559B" w14:textId="2FEB7D68" w:rsidR="00B40AFA" w:rsidRDefault="00B40AFA" w:rsidP="00673321">
            <w:r>
              <w:t>Event Role</w:t>
            </w:r>
          </w:p>
        </w:tc>
      </w:tr>
      <w:tr w:rsidR="00B40AFA" w14:paraId="17FA7CBA" w14:textId="0FE3DF1F" w:rsidTr="00750F63">
        <w:tc>
          <w:tcPr>
            <w:tcW w:w="1975" w:type="dxa"/>
          </w:tcPr>
          <w:p w14:paraId="2BA1DFCE" w14:textId="5FDDCD5F" w:rsidR="00B40AFA" w:rsidRDefault="00750F63" w:rsidP="00B40AFA">
            <w:r>
              <w:t>Identity</w:t>
            </w:r>
            <w:r w:rsidR="00B40AFA">
              <w:t>-service</w:t>
            </w:r>
          </w:p>
        </w:tc>
        <w:tc>
          <w:tcPr>
            <w:tcW w:w="2970" w:type="dxa"/>
          </w:tcPr>
          <w:p w14:paraId="7C13A053" w14:textId="24753092" w:rsidR="00B40AFA" w:rsidRDefault="00B40AFA" w:rsidP="00B40AFA">
            <w:r>
              <w:t>Registration, login, JWT issuance, RBAC role records</w:t>
            </w:r>
          </w:p>
        </w:tc>
        <w:tc>
          <w:tcPr>
            <w:tcW w:w="4071" w:type="dxa"/>
          </w:tcPr>
          <w:p w14:paraId="33F36A80" w14:textId="3DB381EB" w:rsidR="00B40AFA" w:rsidRPr="00673321" w:rsidRDefault="00B40AFA" w:rsidP="00B40AFA">
            <w:r>
              <w:t xml:space="preserve">Produces </w:t>
            </w:r>
            <w:r w:rsidR="00750F63">
              <w:t>user.registered</w:t>
            </w:r>
          </w:p>
        </w:tc>
      </w:tr>
      <w:tr w:rsidR="00B40AFA" w14:paraId="5C067A24" w14:textId="1C4979DB" w:rsidTr="00750F63">
        <w:tc>
          <w:tcPr>
            <w:tcW w:w="1975" w:type="dxa"/>
          </w:tcPr>
          <w:p w14:paraId="7F8FA6AF" w14:textId="7526B9A9" w:rsidR="00B40AFA" w:rsidRDefault="00750F63" w:rsidP="00B40AFA">
            <w:r>
              <w:t>Flight</w:t>
            </w:r>
            <w:r w:rsidR="00B40AFA">
              <w:t>-service</w:t>
            </w:r>
          </w:p>
        </w:tc>
        <w:tc>
          <w:tcPr>
            <w:tcW w:w="2970" w:type="dxa"/>
          </w:tcPr>
          <w:p w14:paraId="44FA93D7" w14:textId="00E985E2" w:rsidR="00B40AFA" w:rsidRDefault="00B40AFA" w:rsidP="00B40AFA">
            <w:r>
              <w:t>Flight/aircraft data, seat inventory, CQRS seat map, seat locking</w:t>
            </w:r>
          </w:p>
        </w:tc>
        <w:tc>
          <w:tcPr>
            <w:tcW w:w="4071" w:type="dxa"/>
          </w:tcPr>
          <w:p w14:paraId="64AF2C17" w14:textId="77777777" w:rsidR="00750F63" w:rsidRDefault="00B40AFA" w:rsidP="00B40AFA">
            <w:r>
              <w:t>Consumes</w:t>
            </w:r>
            <w:r w:rsidR="00750F63">
              <w:t xml:space="preserve"> </w:t>
            </w:r>
            <w:r>
              <w:t xml:space="preserve">booking.created; </w:t>
            </w:r>
          </w:p>
          <w:p w14:paraId="49D499BB" w14:textId="39900226" w:rsidR="00B40AFA" w:rsidRPr="00673321" w:rsidRDefault="00B40AFA" w:rsidP="00B40AFA">
            <w:r>
              <w:t>produces seat.lock-confirmed / failed</w:t>
            </w:r>
          </w:p>
        </w:tc>
      </w:tr>
      <w:tr w:rsidR="00B40AFA" w14:paraId="6D05ABA5" w14:textId="7C1A663C" w:rsidTr="00750F63">
        <w:tc>
          <w:tcPr>
            <w:tcW w:w="1975" w:type="dxa"/>
          </w:tcPr>
          <w:p w14:paraId="7F88AB83" w14:textId="27FCC2D5" w:rsidR="00B40AFA" w:rsidRDefault="00750F63" w:rsidP="00B40AFA">
            <w:r>
              <w:t>Booking service</w:t>
            </w:r>
          </w:p>
        </w:tc>
        <w:tc>
          <w:tcPr>
            <w:tcW w:w="2970" w:type="dxa"/>
          </w:tcPr>
          <w:p w14:paraId="3928CB22" w14:textId="1AEF11B2" w:rsidR="00B40AFA" w:rsidRDefault="00B40AFA" w:rsidP="00B40AFA">
            <w:r>
              <w:t>Booking lifecycle and Saga coordination via a saga-history log</w:t>
            </w:r>
          </w:p>
        </w:tc>
        <w:tc>
          <w:tcPr>
            <w:tcW w:w="4071" w:type="dxa"/>
          </w:tcPr>
          <w:p w14:paraId="091289D7" w14:textId="273EB946" w:rsidR="00750F63" w:rsidRDefault="00B40AFA" w:rsidP="00B40AFA">
            <w:r>
              <w:t xml:space="preserve">Produces booking.; </w:t>
            </w:r>
          </w:p>
          <w:p w14:paraId="1BD0FAB1" w14:textId="0E7E2E2F" w:rsidR="00B40AFA" w:rsidRPr="00673321" w:rsidRDefault="00B40AFA" w:rsidP="00B40AFA">
            <w:r>
              <w:t>consumes seat-lock. and payment.</w:t>
            </w:r>
          </w:p>
        </w:tc>
      </w:tr>
      <w:tr w:rsidR="00B40AFA" w14:paraId="4D0BCA8D" w14:textId="3B2E2B8C" w:rsidTr="00750F63">
        <w:trPr>
          <w:trHeight w:val="647"/>
        </w:trPr>
        <w:tc>
          <w:tcPr>
            <w:tcW w:w="1975" w:type="dxa"/>
          </w:tcPr>
          <w:p w14:paraId="0D96C00C" w14:textId="4BE0FF9A" w:rsidR="00B40AFA" w:rsidRDefault="00750F63" w:rsidP="00B40AFA">
            <w:r>
              <w:t>Payment</w:t>
            </w:r>
            <w:r w:rsidR="00B40AFA">
              <w:t>-service</w:t>
            </w:r>
          </w:p>
        </w:tc>
        <w:tc>
          <w:tcPr>
            <w:tcW w:w="2970" w:type="dxa"/>
          </w:tcPr>
          <w:p w14:paraId="6B523D6F" w14:textId="59FCF0A6" w:rsidR="00B40AFA" w:rsidRDefault="00B40AFA" w:rsidP="00B40AFA">
            <w:r>
              <w:t>Stripe charge and refund with PCI-safe storage</w:t>
            </w:r>
          </w:p>
        </w:tc>
        <w:tc>
          <w:tcPr>
            <w:tcW w:w="4071" w:type="dxa"/>
          </w:tcPr>
          <w:p w14:paraId="16AE0A36" w14:textId="77777777" w:rsidR="00750F63" w:rsidRDefault="00B40AFA" w:rsidP="00B40AFA">
            <w:r>
              <w:t>Consumes</w:t>
            </w:r>
            <w:r w:rsidR="00750F63">
              <w:t xml:space="preserve"> </w:t>
            </w:r>
            <w:r>
              <w:t xml:space="preserve">payment-initiated; </w:t>
            </w:r>
          </w:p>
          <w:p w14:paraId="75496C21" w14:textId="2E4E8E18" w:rsidR="00B40AFA" w:rsidRPr="00673321" w:rsidRDefault="00B40AFA" w:rsidP="00B40AFA">
            <w:r>
              <w:t>produces payment.completed / failed</w:t>
            </w:r>
          </w:p>
        </w:tc>
      </w:tr>
      <w:tr w:rsidR="00B40AFA" w14:paraId="545B6E62" w14:textId="1CC618C3" w:rsidTr="00750F63">
        <w:tc>
          <w:tcPr>
            <w:tcW w:w="1975" w:type="dxa"/>
          </w:tcPr>
          <w:p w14:paraId="58666D8B" w14:textId="5D2E5132" w:rsidR="00B40AFA" w:rsidRDefault="00750F63" w:rsidP="00B40AFA">
            <w:r>
              <w:t>Checking</w:t>
            </w:r>
            <w:r w:rsidR="00B40AFA">
              <w:t>-service</w:t>
            </w:r>
          </w:p>
        </w:tc>
        <w:tc>
          <w:tcPr>
            <w:tcW w:w="2970" w:type="dxa"/>
          </w:tcPr>
          <w:p w14:paraId="6C856408" w14:textId="4B8CDC84" w:rsidR="00B40AFA" w:rsidRDefault="00B40AFA" w:rsidP="00B40AFA">
            <w:r>
              <w:t>Web check-in, boarding pass, synchronous Lambda QR invocation</w:t>
            </w:r>
          </w:p>
        </w:tc>
        <w:tc>
          <w:tcPr>
            <w:tcW w:w="4071" w:type="dxa"/>
          </w:tcPr>
          <w:p w14:paraId="76B0C488" w14:textId="75F49369" w:rsidR="00B40AFA" w:rsidRPr="00673321" w:rsidRDefault="00B40AFA" w:rsidP="00B40AFA">
            <w:r>
              <w:t>Produces checkin.completed</w:t>
            </w:r>
          </w:p>
        </w:tc>
      </w:tr>
      <w:tr w:rsidR="00B40AFA" w14:paraId="0B488703" w14:textId="77777777" w:rsidTr="00750F63">
        <w:tc>
          <w:tcPr>
            <w:tcW w:w="1975" w:type="dxa"/>
          </w:tcPr>
          <w:p w14:paraId="196C3995" w14:textId="5A6E49C6" w:rsidR="00B40AFA" w:rsidRDefault="00750F63" w:rsidP="00B40AFA">
            <w:r>
              <w:t>Baggage</w:t>
            </w:r>
            <w:r w:rsidR="00B40AFA">
              <w:t>-service</w:t>
            </w:r>
          </w:p>
        </w:tc>
        <w:tc>
          <w:tcPr>
            <w:tcW w:w="2970" w:type="dxa"/>
          </w:tcPr>
          <w:p w14:paraId="67E9D867" w14:textId="0F9CC623" w:rsidR="00B40AFA" w:rsidRPr="00673321" w:rsidRDefault="00B40AFA" w:rsidP="00B40AFA">
            <w:r>
              <w:t>Seven-state baggage finite-state machine, barcode scanning</w:t>
            </w:r>
          </w:p>
        </w:tc>
        <w:tc>
          <w:tcPr>
            <w:tcW w:w="4071" w:type="dxa"/>
          </w:tcPr>
          <w:p w14:paraId="4888F1BF" w14:textId="48AF02DB" w:rsidR="00750F63" w:rsidRDefault="00B40AFA" w:rsidP="00B40AFA">
            <w:r>
              <w:t>Produces</w:t>
            </w:r>
            <w:r w:rsidR="00750F63">
              <w:t xml:space="preserve"> </w:t>
            </w:r>
            <w:r>
              <w:t>baggage.tag-created</w:t>
            </w:r>
            <w:r w:rsidR="00750F63">
              <w:t xml:space="preserve"> </w:t>
            </w:r>
            <w:r>
              <w:t>/</w:t>
            </w:r>
          </w:p>
          <w:p w14:paraId="111FC801" w14:textId="2DCA64C7" w:rsidR="00B40AFA" w:rsidRPr="00673321" w:rsidRDefault="00B40AFA" w:rsidP="00B40AFA">
            <w:r>
              <w:t>status-updated</w:t>
            </w:r>
          </w:p>
        </w:tc>
      </w:tr>
      <w:tr w:rsidR="00B40AFA" w14:paraId="07A1C03D" w14:textId="77777777" w:rsidTr="00750F63">
        <w:tc>
          <w:tcPr>
            <w:tcW w:w="1975" w:type="dxa"/>
          </w:tcPr>
          <w:p w14:paraId="7660C4B5" w14:textId="2EF920AB" w:rsidR="00B40AFA" w:rsidRDefault="00750F63" w:rsidP="00B40AFA">
            <w:r>
              <w:t>Notification</w:t>
            </w:r>
            <w:r w:rsidR="00B40AFA">
              <w:t>-service</w:t>
            </w:r>
          </w:p>
        </w:tc>
        <w:tc>
          <w:tcPr>
            <w:tcW w:w="2970" w:type="dxa"/>
          </w:tcPr>
          <w:p w14:paraId="79673EAC" w14:textId="4D203820" w:rsidR="00B40AFA" w:rsidRPr="00673321" w:rsidRDefault="00B40AFA" w:rsidP="00B40AFA">
            <w:r>
              <w:t>Email (SES) and SMS (SNS) dispatch, message persistence</w:t>
            </w:r>
          </w:p>
        </w:tc>
        <w:tc>
          <w:tcPr>
            <w:tcW w:w="4071" w:type="dxa"/>
          </w:tcPr>
          <w:p w14:paraId="08DC547C" w14:textId="6815F405" w:rsidR="00B40AFA" w:rsidRPr="00673321" w:rsidRDefault="00B40AFA" w:rsidP="00B40AFA">
            <w:r>
              <w:t>Consumes events across all domains</w:t>
            </w:r>
          </w:p>
        </w:tc>
      </w:tr>
      <w:tr w:rsidR="00B40AFA" w14:paraId="59106560" w14:textId="77777777" w:rsidTr="00750F63">
        <w:tc>
          <w:tcPr>
            <w:tcW w:w="1975" w:type="dxa"/>
          </w:tcPr>
          <w:p w14:paraId="40BDDCEB" w14:textId="59EEDFF9" w:rsidR="00B40AFA" w:rsidRDefault="00750F63" w:rsidP="00B40AFA">
            <w:r>
              <w:t>Lambda</w:t>
            </w:r>
            <w:r w:rsidR="00B40AFA">
              <w:t>-qr</w:t>
            </w:r>
          </w:p>
        </w:tc>
        <w:tc>
          <w:tcPr>
            <w:tcW w:w="2970" w:type="dxa"/>
          </w:tcPr>
          <w:p w14:paraId="4ED0EEC0" w14:textId="735A4C15" w:rsidR="00B40AFA" w:rsidRPr="00673321" w:rsidRDefault="00B40AFA" w:rsidP="00B40AFA">
            <w:r>
              <w:t>QR and Code128 boarding-pass image generation</w:t>
            </w:r>
          </w:p>
        </w:tc>
        <w:tc>
          <w:tcPr>
            <w:tcW w:w="4071" w:type="dxa"/>
          </w:tcPr>
          <w:p w14:paraId="40640B40" w14:textId="6A25AD60" w:rsidR="00B40AFA" w:rsidRPr="00673321" w:rsidRDefault="00B40AFA" w:rsidP="00B40AFA">
            <w:r>
              <w:t>Invoked synchronously by checkin-service</w:t>
            </w:r>
          </w:p>
        </w:tc>
      </w:tr>
    </w:tbl>
    <w:p w14:paraId="3749F84D" w14:textId="66496295" w:rsidR="005F2EE2" w:rsidRDefault="009C5D86">
      <w:pPr>
        <w:pStyle w:val="Heading2"/>
        <w:numPr>
          <w:ilvl w:val="0"/>
          <w:numId w:val="3"/>
        </w:numPr>
      </w:pPr>
      <w:bookmarkStart w:id="14" w:name="_Toc231595897"/>
      <w:r>
        <w:t>Containerization</w:t>
      </w:r>
      <w:bookmarkEnd w:id="14"/>
    </w:p>
    <w:p w14:paraId="39240E5C" w14:textId="77777777" w:rsidR="008D43CB" w:rsidRDefault="008D43CB" w:rsidP="007B360B">
      <w:pPr>
        <w:spacing w:after="0" w:line="276" w:lineRule="auto"/>
      </w:pPr>
      <w:r>
        <w:t xml:space="preserve">Every service is packaged with a multi-stage Docker build. </w:t>
      </w:r>
    </w:p>
    <w:p w14:paraId="0A089EC4" w14:textId="77777777" w:rsidR="008D43CB" w:rsidRDefault="008D43CB">
      <w:pPr>
        <w:pStyle w:val="ListParagraph"/>
        <w:numPr>
          <w:ilvl w:val="0"/>
          <w:numId w:val="11"/>
        </w:numPr>
        <w:spacing w:after="140" w:line="276" w:lineRule="auto"/>
      </w:pPr>
      <w:r>
        <w:t>A first stage on a Node 22 base installs dependencies, generates the Prisma client, compiles the shared packages and the service, then prunes development dependencies</w:t>
      </w:r>
    </w:p>
    <w:p w14:paraId="51C6BFE2" w14:textId="77777777" w:rsidR="008D43CB" w:rsidRDefault="008D43CB">
      <w:pPr>
        <w:pStyle w:val="ListParagraph"/>
        <w:numPr>
          <w:ilvl w:val="0"/>
          <w:numId w:val="11"/>
        </w:numPr>
        <w:spacing w:after="140" w:line="276" w:lineRule="auto"/>
      </w:pPr>
      <w:r>
        <w:t>S</w:t>
      </w:r>
      <w:r>
        <w:t xml:space="preserve">econd stage copies only the built artefacts and production modules into a slim runtime image. </w:t>
      </w:r>
    </w:p>
    <w:p w14:paraId="700A4782" w14:textId="3AEE95EF" w:rsidR="007B360B" w:rsidRDefault="008D43CB">
      <w:pPr>
        <w:pStyle w:val="ListParagraph"/>
        <w:numPr>
          <w:ilvl w:val="0"/>
          <w:numId w:val="11"/>
        </w:numPr>
        <w:spacing w:after="140" w:line="276" w:lineRule="auto"/>
      </w:pPr>
      <w:r>
        <w:t xml:space="preserve">Several hardening controls are applied so that the running container conforms to </w:t>
      </w:r>
      <w:r>
        <w:t>least privileged</w:t>
      </w:r>
      <w:r>
        <w:t xml:space="preserve"> expectations.</w:t>
      </w:r>
    </w:p>
    <w:p w14:paraId="64A5D762" w14:textId="6EB14A0E" w:rsidR="008D43CB" w:rsidRPr="008D43CB" w:rsidRDefault="007B360B" w:rsidP="00834B50">
      <w:pPr>
        <w:spacing w:after="140" w:line="276" w:lineRule="auto"/>
      </w:pPr>
      <w:r>
        <w:rPr>
          <w:noProof/>
        </w:rPr>
        <w:drawing>
          <wp:inline distT="0" distB="0" distL="0" distR="0" wp14:anchorId="28DC2896" wp14:editId="7DE9BC1F">
            <wp:extent cx="5093198" cy="2918460"/>
            <wp:effectExtent l="0" t="0" r="0" b="0"/>
            <wp:docPr id="1134523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23721" name="Picture 11345237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24615" cy="2936462"/>
                    </a:xfrm>
                    <a:prstGeom prst="rect">
                      <a:avLst/>
                    </a:prstGeom>
                  </pic:spPr>
                </pic:pic>
              </a:graphicData>
            </a:graphic>
          </wp:inline>
        </w:drawing>
      </w:r>
    </w:p>
    <w:p w14:paraId="308F32A9" w14:textId="2E043453" w:rsidR="00834B50" w:rsidRDefault="00D95679">
      <w:pPr>
        <w:pStyle w:val="Heading2"/>
        <w:numPr>
          <w:ilvl w:val="0"/>
          <w:numId w:val="3"/>
        </w:numPr>
      </w:pPr>
      <w:bookmarkStart w:id="15" w:name="_Toc231595898"/>
      <w:r>
        <w:lastRenderedPageBreak/>
        <w:t>Serverless Computing</w:t>
      </w:r>
      <w:bookmarkEnd w:id="15"/>
    </w:p>
    <w:p w14:paraId="0B2C19D2" w14:textId="17A55C7E" w:rsidR="00D95679" w:rsidRDefault="00D95679" w:rsidP="00D95679">
      <w:pPr>
        <w:spacing w:after="140" w:line="276" w:lineRule="auto"/>
      </w:pPr>
      <w:r>
        <w:t xml:space="preserve">Boarding-pass QR and barcode rendering </w:t>
      </w:r>
      <w:proofErr w:type="gramStart"/>
      <w:r>
        <w:t>is</w:t>
      </w:r>
      <w:proofErr w:type="gramEnd"/>
      <w:r>
        <w:t xml:space="preserve"> delegated to an AWS Lambda function deployed as a container image. </w:t>
      </w:r>
    </w:p>
    <w:p w14:paraId="5D8BC2EF" w14:textId="14B2DE80" w:rsidR="00D95679" w:rsidRDefault="00D95679" w:rsidP="00D95679">
      <w:pPr>
        <w:spacing w:after="140" w:line="276" w:lineRule="auto"/>
      </w:pPr>
      <w:r>
        <w:t xml:space="preserve">This work is a good fit for serverless execution: it is stateless, CPU-bound, and only needed during check-in, so paying for always-on </w:t>
      </w:r>
      <w:r>
        <w:t>computes</w:t>
      </w:r>
      <w:r>
        <w:t xml:space="preserve"> would be wasteful. The check-in service invokes the function synchronously through the AWS SDK, wrapped in a circuit breaker; if the function is unavailable the service falls back to issuing a text-only boarding pass, and a local development flag substitutes a placeholder </w:t>
      </w:r>
      <w:r>
        <w:t>image,</w:t>
      </w:r>
      <w:r>
        <w:t xml:space="preserve"> so the workflow runs without AWS.</w:t>
      </w:r>
    </w:p>
    <w:p w14:paraId="3A458DD4" w14:textId="22F902AF" w:rsidR="00D95679" w:rsidRDefault="00D95679" w:rsidP="00D95679">
      <w:r>
        <w:rPr>
          <w:noProof/>
        </w:rPr>
        <w:drawing>
          <wp:inline distT="0" distB="0" distL="0" distR="0" wp14:anchorId="45E8A7F3" wp14:editId="4F783F9A">
            <wp:extent cx="5792148" cy="3032760"/>
            <wp:effectExtent l="0" t="0" r="0" b="0"/>
            <wp:docPr id="1453034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34952" name="Picture 14530349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3829" cy="3033640"/>
                    </a:xfrm>
                    <a:prstGeom prst="rect">
                      <a:avLst/>
                    </a:prstGeom>
                  </pic:spPr>
                </pic:pic>
              </a:graphicData>
            </a:graphic>
          </wp:inline>
        </w:drawing>
      </w:r>
    </w:p>
    <w:p w14:paraId="37F1B94D" w14:textId="46A30EBE" w:rsidR="002C2247" w:rsidRDefault="002C2247" w:rsidP="00D95679">
      <w:r>
        <w:t>Configuration :</w:t>
      </w:r>
    </w:p>
    <w:tbl>
      <w:tblPr>
        <w:tblStyle w:val="TableGrid"/>
        <w:tblW w:w="9085" w:type="dxa"/>
        <w:tblLook w:val="04A0" w:firstRow="1" w:lastRow="0" w:firstColumn="1" w:lastColumn="0" w:noHBand="0" w:noVBand="1"/>
      </w:tblPr>
      <w:tblGrid>
        <w:gridCol w:w="1975"/>
        <w:gridCol w:w="7110"/>
      </w:tblGrid>
      <w:tr w:rsidR="002C2247" w14:paraId="5ABF26A2" w14:textId="77777777" w:rsidTr="002C2247">
        <w:tc>
          <w:tcPr>
            <w:tcW w:w="1975" w:type="dxa"/>
            <w:shd w:val="clear" w:color="auto" w:fill="E8E8E8" w:themeFill="background2"/>
          </w:tcPr>
          <w:p w14:paraId="4063D0F7" w14:textId="77C0B3C0" w:rsidR="002C2247" w:rsidRDefault="002C2247" w:rsidP="00746991">
            <w:r>
              <w:t>Property</w:t>
            </w:r>
          </w:p>
        </w:tc>
        <w:tc>
          <w:tcPr>
            <w:tcW w:w="7110" w:type="dxa"/>
            <w:shd w:val="clear" w:color="auto" w:fill="E8E8E8" w:themeFill="background2"/>
          </w:tcPr>
          <w:p w14:paraId="505472F7" w14:textId="7A52D974" w:rsidR="002C2247" w:rsidRDefault="002C2247" w:rsidP="00746991">
            <w:r>
              <w:t>Value</w:t>
            </w:r>
          </w:p>
        </w:tc>
      </w:tr>
      <w:tr w:rsidR="002C2247" w14:paraId="7FCB467E" w14:textId="77777777" w:rsidTr="002C2247">
        <w:tc>
          <w:tcPr>
            <w:tcW w:w="1975" w:type="dxa"/>
            <w:vAlign w:val="center"/>
          </w:tcPr>
          <w:p w14:paraId="7239FE0C" w14:textId="76B5A14B" w:rsidR="002C2247" w:rsidRDefault="002C2247" w:rsidP="002C2247">
            <w:r w:rsidRPr="00515962">
              <w:t>Runtime</w:t>
            </w:r>
          </w:p>
        </w:tc>
        <w:tc>
          <w:tcPr>
            <w:tcW w:w="7110" w:type="dxa"/>
            <w:vAlign w:val="center"/>
          </w:tcPr>
          <w:p w14:paraId="35D41376" w14:textId="78DFAF2C" w:rsidR="002C2247" w:rsidRDefault="002C2247" w:rsidP="002C2247">
            <w:r w:rsidRPr="00515962">
              <w:t>Node.js 22 (container image)</w:t>
            </w:r>
          </w:p>
        </w:tc>
      </w:tr>
      <w:tr w:rsidR="002C2247" w14:paraId="112D4EA8" w14:textId="77777777" w:rsidTr="002C2247">
        <w:tc>
          <w:tcPr>
            <w:tcW w:w="1975" w:type="dxa"/>
            <w:vAlign w:val="center"/>
          </w:tcPr>
          <w:p w14:paraId="345C44BD" w14:textId="74E95587" w:rsidR="002C2247" w:rsidRDefault="002C2247" w:rsidP="002C2247">
            <w:r w:rsidRPr="00515962">
              <w:t>Memory</w:t>
            </w:r>
          </w:p>
        </w:tc>
        <w:tc>
          <w:tcPr>
            <w:tcW w:w="7110" w:type="dxa"/>
            <w:vAlign w:val="center"/>
          </w:tcPr>
          <w:p w14:paraId="52C5CEF7" w14:textId="5B2DB941" w:rsidR="002C2247" w:rsidRDefault="002C2247" w:rsidP="002C2247">
            <w:r w:rsidRPr="00515962">
              <w:t>256 MB</w:t>
            </w:r>
          </w:p>
        </w:tc>
      </w:tr>
      <w:tr w:rsidR="002C2247" w14:paraId="397EE83C" w14:textId="77777777" w:rsidTr="002C2247">
        <w:tc>
          <w:tcPr>
            <w:tcW w:w="1975" w:type="dxa"/>
            <w:vAlign w:val="center"/>
          </w:tcPr>
          <w:p w14:paraId="122F3ADB" w14:textId="3034C1E7" w:rsidR="002C2247" w:rsidRDefault="002C2247" w:rsidP="002C2247">
            <w:r w:rsidRPr="00515962">
              <w:t>Timeout</w:t>
            </w:r>
          </w:p>
        </w:tc>
        <w:tc>
          <w:tcPr>
            <w:tcW w:w="7110" w:type="dxa"/>
            <w:vAlign w:val="center"/>
          </w:tcPr>
          <w:p w14:paraId="38F1A366" w14:textId="512311D9" w:rsidR="002C2247" w:rsidRDefault="002C2247" w:rsidP="002C2247">
            <w:r w:rsidRPr="00515962">
              <w:t>30 seconds</w:t>
            </w:r>
          </w:p>
        </w:tc>
      </w:tr>
      <w:tr w:rsidR="002C2247" w14:paraId="626B75CD" w14:textId="77777777" w:rsidTr="002C2247">
        <w:trPr>
          <w:trHeight w:val="287"/>
        </w:trPr>
        <w:tc>
          <w:tcPr>
            <w:tcW w:w="1975" w:type="dxa"/>
            <w:vAlign w:val="center"/>
          </w:tcPr>
          <w:p w14:paraId="54A00BEE" w14:textId="7DF0140D" w:rsidR="002C2247" w:rsidRDefault="002C2247" w:rsidP="002C2247">
            <w:r w:rsidRPr="00515962">
              <w:t>VPC</w:t>
            </w:r>
          </w:p>
        </w:tc>
        <w:tc>
          <w:tcPr>
            <w:tcW w:w="7110" w:type="dxa"/>
            <w:vAlign w:val="center"/>
          </w:tcPr>
          <w:p w14:paraId="1AF683E7" w14:textId="3069DAE7" w:rsidR="002C2247" w:rsidRDefault="002C2247" w:rsidP="002C2247">
            <w:r w:rsidRPr="00515962">
              <w:t>Deployed in private subnets (same VPC as EKS)</w:t>
            </w:r>
          </w:p>
        </w:tc>
      </w:tr>
      <w:tr w:rsidR="002C2247" w14:paraId="7D4BF479" w14:textId="77777777" w:rsidTr="002C2247">
        <w:tc>
          <w:tcPr>
            <w:tcW w:w="1975" w:type="dxa"/>
            <w:vAlign w:val="center"/>
          </w:tcPr>
          <w:p w14:paraId="4F931662" w14:textId="53E722C1" w:rsidR="002C2247" w:rsidRDefault="002C2247" w:rsidP="002C2247">
            <w:r w:rsidRPr="00515962">
              <w:t>Security</w:t>
            </w:r>
          </w:p>
        </w:tc>
        <w:tc>
          <w:tcPr>
            <w:tcW w:w="7110" w:type="dxa"/>
            <w:vAlign w:val="center"/>
          </w:tcPr>
          <w:p w14:paraId="58CE906E" w14:textId="10AB143F" w:rsidR="002C2247" w:rsidRDefault="002C2247" w:rsidP="002C2247">
            <w:r w:rsidRPr="00515962">
              <w:t>Accessible only from checkin-service's IRSA role</w:t>
            </w:r>
          </w:p>
        </w:tc>
      </w:tr>
      <w:tr w:rsidR="002C2247" w14:paraId="5F863785" w14:textId="77777777" w:rsidTr="002C2247">
        <w:tc>
          <w:tcPr>
            <w:tcW w:w="1975" w:type="dxa"/>
            <w:vAlign w:val="center"/>
          </w:tcPr>
          <w:p w14:paraId="65EEC123" w14:textId="0A7AD622" w:rsidR="002C2247" w:rsidRDefault="002C2247" w:rsidP="002C2247">
            <w:r w:rsidRPr="00515962">
              <w:t>Runtime</w:t>
            </w:r>
          </w:p>
        </w:tc>
        <w:tc>
          <w:tcPr>
            <w:tcW w:w="7110" w:type="dxa"/>
            <w:vAlign w:val="center"/>
          </w:tcPr>
          <w:p w14:paraId="13744D3C" w14:textId="2C2C398C" w:rsidR="002C2247" w:rsidRPr="00673321" w:rsidRDefault="002C2247" w:rsidP="002C2247">
            <w:r w:rsidRPr="00515962">
              <w:t>Node.js 22 (container image)</w:t>
            </w:r>
          </w:p>
        </w:tc>
      </w:tr>
    </w:tbl>
    <w:p w14:paraId="73EF1A79" w14:textId="71BA7864" w:rsidR="002C2247" w:rsidRDefault="002C2247" w:rsidP="00D95679"/>
    <w:p w14:paraId="6EBA0764" w14:textId="1A43B0B0" w:rsidR="002C2247" w:rsidRDefault="002C2247" w:rsidP="002C2247">
      <w:pPr>
        <w:jc w:val="left"/>
      </w:pPr>
      <w:r>
        <w:br w:type="page"/>
      </w:r>
    </w:p>
    <w:p w14:paraId="0789B893" w14:textId="639D76BD" w:rsidR="002C2247" w:rsidRDefault="002C2247">
      <w:pPr>
        <w:pStyle w:val="Heading2"/>
        <w:numPr>
          <w:ilvl w:val="0"/>
          <w:numId w:val="3"/>
        </w:numPr>
      </w:pPr>
      <w:bookmarkStart w:id="16" w:name="_Toc231595899"/>
      <w:r>
        <w:lastRenderedPageBreak/>
        <w:t>Cloud Managed Databases</w:t>
      </w:r>
      <w:bookmarkEnd w:id="16"/>
    </w:p>
    <w:p w14:paraId="2BA48C28" w14:textId="323FAA62" w:rsidR="002C2247" w:rsidRDefault="002C2247" w:rsidP="002C2247">
      <w:pPr>
        <w:spacing w:after="140" w:line="276" w:lineRule="auto"/>
      </w:pPr>
      <w:r>
        <w:t xml:space="preserve">Rather than </w:t>
      </w:r>
      <w:r>
        <w:t>imposing</w:t>
      </w:r>
      <w:r>
        <w:t xml:space="preserve"> one database on every service, the design selects a store per access pattern. Five services share a single Aurora PostgreSQL </w:t>
      </w:r>
      <w:r>
        <w:t>cluster,</w:t>
      </w:r>
      <w:r>
        <w:t xml:space="preserve"> but each uses a logically separate database, preserving the per-service ownership rule while keeping cost low. </w:t>
      </w:r>
    </w:p>
    <w:p w14:paraId="164E42D2" w14:textId="23E615AB" w:rsidR="002C2247" w:rsidRDefault="002C2247" w:rsidP="00DE0706">
      <w:pPr>
        <w:spacing w:after="140" w:line="276" w:lineRule="auto"/>
      </w:pPr>
      <w:r>
        <w:t>The flight service additionally uses Redis as a CQRS read model and as a distributed lock manager. The baggage and notification services use DynamoDB, whose key-access model and conditional writes suit the append-and-update nature of baggage events and notification records; secondary indexes on barcode, booking and flight support the query paths the services need.</w:t>
      </w:r>
    </w:p>
    <w:p w14:paraId="3232B9F6" w14:textId="3DE41A2C" w:rsidR="00DE0706" w:rsidRDefault="00DE0706" w:rsidP="002C2247">
      <w:r w:rsidRPr="00DE0706">
        <w:drawing>
          <wp:inline distT="0" distB="0" distL="0" distR="0" wp14:anchorId="72CCE4A5" wp14:editId="62E22839">
            <wp:extent cx="5731510" cy="2747645"/>
            <wp:effectExtent l="19050" t="19050" r="21590" b="14605"/>
            <wp:docPr id="202891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18030" name=""/>
                    <pic:cNvPicPr/>
                  </pic:nvPicPr>
                  <pic:blipFill>
                    <a:blip r:embed="rId13"/>
                    <a:stretch>
                      <a:fillRect/>
                    </a:stretch>
                  </pic:blipFill>
                  <pic:spPr>
                    <a:xfrm>
                      <a:off x="0" y="0"/>
                      <a:ext cx="5731510" cy="2747645"/>
                    </a:xfrm>
                    <a:prstGeom prst="rect">
                      <a:avLst/>
                    </a:prstGeom>
                    <a:ln>
                      <a:solidFill>
                        <a:schemeClr val="bg1">
                          <a:lumMod val="75000"/>
                        </a:schemeClr>
                      </a:solidFill>
                    </a:ln>
                  </pic:spPr>
                </pic:pic>
              </a:graphicData>
            </a:graphic>
          </wp:inline>
        </w:drawing>
      </w:r>
    </w:p>
    <w:p w14:paraId="14EF04F8" w14:textId="6B4AD0F2" w:rsidR="00DE0706" w:rsidRDefault="00DE0706" w:rsidP="002C2247">
      <w:r w:rsidRPr="00DE0706">
        <w:drawing>
          <wp:inline distT="0" distB="0" distL="0" distR="0" wp14:anchorId="303EC1D6" wp14:editId="1E7E740D">
            <wp:extent cx="5731510" cy="1828165"/>
            <wp:effectExtent l="19050" t="19050" r="21590" b="19685"/>
            <wp:docPr id="203611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15799" name=""/>
                    <pic:cNvPicPr/>
                  </pic:nvPicPr>
                  <pic:blipFill>
                    <a:blip r:embed="rId14"/>
                    <a:stretch>
                      <a:fillRect/>
                    </a:stretch>
                  </pic:blipFill>
                  <pic:spPr>
                    <a:xfrm>
                      <a:off x="0" y="0"/>
                      <a:ext cx="5731510" cy="1828165"/>
                    </a:xfrm>
                    <a:prstGeom prst="rect">
                      <a:avLst/>
                    </a:prstGeom>
                    <a:ln>
                      <a:solidFill>
                        <a:schemeClr val="bg1">
                          <a:lumMod val="75000"/>
                        </a:schemeClr>
                      </a:solidFill>
                    </a:ln>
                  </pic:spPr>
                </pic:pic>
              </a:graphicData>
            </a:graphic>
          </wp:inline>
        </w:drawing>
      </w:r>
    </w:p>
    <w:p w14:paraId="76706741" w14:textId="18467FFB" w:rsidR="00DE0706" w:rsidRDefault="007E0394">
      <w:pPr>
        <w:pStyle w:val="Heading2"/>
        <w:numPr>
          <w:ilvl w:val="0"/>
          <w:numId w:val="3"/>
        </w:numPr>
      </w:pPr>
      <w:bookmarkStart w:id="17" w:name="_Toc231595900"/>
      <w:r w:rsidRPr="007E0394">
        <w:t>High Availability and Multi-AZ Deployment</w:t>
      </w:r>
      <w:bookmarkEnd w:id="17"/>
    </w:p>
    <w:p w14:paraId="06C3BC59" w14:textId="77777777" w:rsidR="00ED50B1" w:rsidRDefault="00ED50B1" w:rsidP="00ED50B1">
      <w:pPr>
        <w:spacing w:after="140" w:line="276" w:lineRule="auto"/>
      </w:pPr>
      <w:r>
        <w:t xml:space="preserve">Stateful components are replicated across two availability zones. </w:t>
      </w:r>
    </w:p>
    <w:p w14:paraId="66327AB7" w14:textId="77777777" w:rsidR="00ED50B1" w:rsidRDefault="00ED50B1" w:rsidP="00ED50B1">
      <w:pPr>
        <w:spacing w:after="140" w:line="276" w:lineRule="auto"/>
      </w:pPr>
      <w:r>
        <w:t xml:space="preserve">Aurora runs a writer in one zone and a reader in another with automatic failover; ElastiCache runs a primary with a replica; and MSK runs one broker per zone. At the application tier, each Deployment runs at least two replicas, a PodDisruptionBudget keeps at least one replica available during voluntary disruptions such as node drains, and topology-spread constraints distribute replicas across nodes. </w:t>
      </w:r>
    </w:p>
    <w:p w14:paraId="2449D446" w14:textId="1E1D5429" w:rsidR="00ED50B1" w:rsidRDefault="00ED50B1" w:rsidP="00ED50B1">
      <w:pPr>
        <w:spacing w:after="140" w:line="276" w:lineRule="auto"/>
      </w:pPr>
      <w:r>
        <w:lastRenderedPageBreak/>
        <w:t>Multi-region operation is supported in the sense that the Terraform modules can recreate the estate in another region, but the system is not run active-active; this distinction is made explicit because the assessment asks specifically about multi-region deployment.</w:t>
      </w:r>
    </w:p>
    <w:p w14:paraId="7CD7BC2E" w14:textId="29CA1A16" w:rsidR="00ED50B1" w:rsidRDefault="00A604D8" w:rsidP="00ED50B1">
      <w:pPr>
        <w:spacing w:after="140" w:line="276" w:lineRule="auto"/>
      </w:pPr>
      <w:r w:rsidRPr="00A604D8">
        <w:drawing>
          <wp:inline distT="0" distB="0" distL="0" distR="0" wp14:anchorId="4957810E" wp14:editId="4ADD0441">
            <wp:extent cx="5731510" cy="2299970"/>
            <wp:effectExtent l="19050" t="19050" r="21590" b="24130"/>
            <wp:docPr id="173631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11936" name=""/>
                    <pic:cNvPicPr/>
                  </pic:nvPicPr>
                  <pic:blipFill>
                    <a:blip r:embed="rId15"/>
                    <a:stretch>
                      <a:fillRect/>
                    </a:stretch>
                  </pic:blipFill>
                  <pic:spPr>
                    <a:xfrm>
                      <a:off x="0" y="0"/>
                      <a:ext cx="5731510" cy="2299970"/>
                    </a:xfrm>
                    <a:prstGeom prst="rect">
                      <a:avLst/>
                    </a:prstGeom>
                    <a:ln>
                      <a:solidFill>
                        <a:schemeClr val="bg1">
                          <a:lumMod val="75000"/>
                        </a:schemeClr>
                      </a:solidFill>
                    </a:ln>
                  </pic:spPr>
                </pic:pic>
              </a:graphicData>
            </a:graphic>
          </wp:inline>
        </w:drawing>
      </w:r>
    </w:p>
    <w:p w14:paraId="3DEE1F28" w14:textId="227619E1" w:rsidR="00A604D8" w:rsidRDefault="00A604D8">
      <w:pPr>
        <w:pStyle w:val="Heading2"/>
        <w:numPr>
          <w:ilvl w:val="0"/>
          <w:numId w:val="3"/>
        </w:numPr>
      </w:pPr>
      <w:bookmarkStart w:id="18" w:name="_Toc231595901"/>
      <w:r>
        <w:t>Horizontal Pod Auto Scaling</w:t>
      </w:r>
      <w:bookmarkEnd w:id="18"/>
    </w:p>
    <w:p w14:paraId="46A63CC5" w14:textId="69D14B34" w:rsidR="00A604D8" w:rsidRPr="00A604D8" w:rsidRDefault="003C05FC" w:rsidP="00A604D8">
      <w:r>
        <w:t xml:space="preserve">Scalability is done at both pod and node level. </w:t>
      </w:r>
    </w:p>
    <w:tbl>
      <w:tblPr>
        <w:tblStyle w:val="TableGrid"/>
        <w:tblW w:w="9135" w:type="dxa"/>
        <w:tblLook w:val="04A0" w:firstRow="1" w:lastRow="0" w:firstColumn="1" w:lastColumn="0" w:noHBand="0" w:noVBand="1"/>
      </w:tblPr>
      <w:tblGrid>
        <w:gridCol w:w="3595"/>
        <w:gridCol w:w="1980"/>
        <w:gridCol w:w="3560"/>
      </w:tblGrid>
      <w:tr w:rsidR="003C05FC" w14:paraId="3919A56B" w14:textId="77777777" w:rsidTr="003C05FC">
        <w:trPr>
          <w:trHeight w:val="313"/>
        </w:trPr>
        <w:tc>
          <w:tcPr>
            <w:tcW w:w="3595" w:type="dxa"/>
            <w:shd w:val="clear" w:color="auto" w:fill="E8E8E8" w:themeFill="background2"/>
          </w:tcPr>
          <w:p w14:paraId="784D3336" w14:textId="6C619E4C" w:rsidR="003C05FC" w:rsidRDefault="003C05FC" w:rsidP="00746991">
            <w:r>
              <w:t>Scaler</w:t>
            </w:r>
          </w:p>
        </w:tc>
        <w:tc>
          <w:tcPr>
            <w:tcW w:w="1980" w:type="dxa"/>
            <w:shd w:val="clear" w:color="auto" w:fill="E8E8E8" w:themeFill="background2"/>
          </w:tcPr>
          <w:p w14:paraId="44B28F3C" w14:textId="28E5EDD8" w:rsidR="003C05FC" w:rsidRDefault="003C05FC" w:rsidP="00746991">
            <w:r>
              <w:t>Trigger</w:t>
            </w:r>
          </w:p>
        </w:tc>
        <w:tc>
          <w:tcPr>
            <w:tcW w:w="3560" w:type="dxa"/>
            <w:shd w:val="clear" w:color="auto" w:fill="E8E8E8" w:themeFill="background2"/>
          </w:tcPr>
          <w:p w14:paraId="112DCAF0" w14:textId="1FFA5D96" w:rsidR="003C05FC" w:rsidRDefault="003C05FC" w:rsidP="00746991">
            <w:r>
              <w:t>Range</w:t>
            </w:r>
          </w:p>
        </w:tc>
      </w:tr>
      <w:tr w:rsidR="003C05FC" w14:paraId="7CF8CD77" w14:textId="77777777" w:rsidTr="003C05FC">
        <w:trPr>
          <w:trHeight w:val="467"/>
        </w:trPr>
        <w:tc>
          <w:tcPr>
            <w:tcW w:w="3595" w:type="dxa"/>
            <w:vAlign w:val="center"/>
          </w:tcPr>
          <w:p w14:paraId="27EBC999" w14:textId="67ABC67A" w:rsidR="003C05FC" w:rsidRDefault="003C05FC" w:rsidP="003C05FC">
            <w:r w:rsidRPr="00276AB5">
              <w:rPr>
                <w:b/>
                <w:bCs/>
              </w:rPr>
              <w:t>HPA</w:t>
            </w:r>
            <w:r w:rsidRPr="00276AB5">
              <w:t xml:space="preserve"> (Horizontal Pod </w:t>
            </w:r>
            <w:proofErr w:type="spellStart"/>
            <w:r w:rsidRPr="00276AB5">
              <w:t>Autoscaler</w:t>
            </w:r>
            <w:proofErr w:type="spellEnd"/>
            <w:r w:rsidRPr="00276AB5">
              <w:t>)</w:t>
            </w:r>
          </w:p>
        </w:tc>
        <w:tc>
          <w:tcPr>
            <w:tcW w:w="1980" w:type="dxa"/>
            <w:vAlign w:val="center"/>
          </w:tcPr>
          <w:p w14:paraId="1BA1B040" w14:textId="0840C6A0" w:rsidR="003C05FC" w:rsidRDefault="003C05FC" w:rsidP="003C05FC">
            <w:pPr>
              <w:jc w:val="left"/>
            </w:pPr>
            <w:r w:rsidRPr="00276AB5">
              <w:t>CPU &gt; 70%</w:t>
            </w:r>
          </w:p>
        </w:tc>
        <w:tc>
          <w:tcPr>
            <w:tcW w:w="3560" w:type="dxa"/>
            <w:vAlign w:val="center"/>
          </w:tcPr>
          <w:p w14:paraId="24F34D89" w14:textId="72CBF67B" w:rsidR="003C05FC" w:rsidRDefault="003C05FC" w:rsidP="003C05FC">
            <w:r w:rsidRPr="00276AB5">
              <w:t>2 → 6 pods per service</w:t>
            </w:r>
          </w:p>
        </w:tc>
      </w:tr>
      <w:tr w:rsidR="003C05FC" w14:paraId="21F4AA75" w14:textId="77777777" w:rsidTr="003C05FC">
        <w:trPr>
          <w:trHeight w:val="521"/>
        </w:trPr>
        <w:tc>
          <w:tcPr>
            <w:tcW w:w="3595" w:type="dxa"/>
            <w:vAlign w:val="center"/>
          </w:tcPr>
          <w:p w14:paraId="6FEF5420" w14:textId="60739500" w:rsidR="003C05FC" w:rsidRDefault="003C05FC" w:rsidP="003C05FC">
            <w:r w:rsidRPr="00276AB5">
              <w:rPr>
                <w:b/>
                <w:bCs/>
              </w:rPr>
              <w:t>KEDA</w:t>
            </w:r>
            <w:r w:rsidRPr="00276AB5">
              <w:t xml:space="preserve"> (Event-Driven </w:t>
            </w:r>
            <w:proofErr w:type="spellStart"/>
            <w:r w:rsidRPr="00276AB5">
              <w:t>Autoscaler</w:t>
            </w:r>
            <w:proofErr w:type="spellEnd"/>
            <w:r w:rsidRPr="00276AB5">
              <w:t>)</w:t>
            </w:r>
          </w:p>
        </w:tc>
        <w:tc>
          <w:tcPr>
            <w:tcW w:w="1980" w:type="dxa"/>
            <w:vAlign w:val="center"/>
          </w:tcPr>
          <w:p w14:paraId="4B7B403E" w14:textId="154CD38F" w:rsidR="003C05FC" w:rsidRDefault="003C05FC" w:rsidP="003C05FC">
            <w:pPr>
              <w:jc w:val="left"/>
            </w:pPr>
            <w:r w:rsidRPr="00276AB5">
              <w:t>Kafka consumer lag &gt; threshold</w:t>
            </w:r>
          </w:p>
        </w:tc>
        <w:tc>
          <w:tcPr>
            <w:tcW w:w="3560" w:type="dxa"/>
            <w:vAlign w:val="center"/>
          </w:tcPr>
          <w:p w14:paraId="525C64A9" w14:textId="68D788DC" w:rsidR="003C05FC" w:rsidRDefault="003C05FC" w:rsidP="003C05FC">
            <w:r w:rsidRPr="00276AB5">
              <w:t>2 → 6 pods (baggage, notification)</w:t>
            </w:r>
          </w:p>
        </w:tc>
      </w:tr>
      <w:tr w:rsidR="003C05FC" w14:paraId="5E3BCFCD" w14:textId="77777777" w:rsidTr="003C05FC">
        <w:trPr>
          <w:trHeight w:val="512"/>
        </w:trPr>
        <w:tc>
          <w:tcPr>
            <w:tcW w:w="3595" w:type="dxa"/>
            <w:vAlign w:val="center"/>
          </w:tcPr>
          <w:p w14:paraId="423C1A3A" w14:textId="30F259F4" w:rsidR="003C05FC" w:rsidRDefault="003C05FC" w:rsidP="003C05FC">
            <w:r w:rsidRPr="00276AB5">
              <w:rPr>
                <w:b/>
                <w:bCs/>
              </w:rPr>
              <w:t xml:space="preserve">Cluster </w:t>
            </w:r>
            <w:proofErr w:type="spellStart"/>
            <w:r w:rsidRPr="00276AB5">
              <w:rPr>
                <w:b/>
                <w:bCs/>
              </w:rPr>
              <w:t>Autoscaler</w:t>
            </w:r>
            <w:proofErr w:type="spellEnd"/>
          </w:p>
        </w:tc>
        <w:tc>
          <w:tcPr>
            <w:tcW w:w="1980" w:type="dxa"/>
            <w:vAlign w:val="center"/>
          </w:tcPr>
          <w:p w14:paraId="16C7071A" w14:textId="0F2B2D22" w:rsidR="003C05FC" w:rsidRDefault="003C05FC" w:rsidP="003C05FC">
            <w:pPr>
              <w:jc w:val="left"/>
            </w:pPr>
            <w:r w:rsidRPr="00276AB5">
              <w:t>Pending pods (insufficient node capacity)</w:t>
            </w:r>
          </w:p>
        </w:tc>
        <w:tc>
          <w:tcPr>
            <w:tcW w:w="3560" w:type="dxa"/>
            <w:vAlign w:val="center"/>
          </w:tcPr>
          <w:p w14:paraId="6C6836BA" w14:textId="6F15DF82" w:rsidR="003C05FC" w:rsidRDefault="003C05FC" w:rsidP="003C05FC">
            <w:r w:rsidRPr="00276AB5">
              <w:t>2 → 6 t3.medium Spot nodes</w:t>
            </w:r>
          </w:p>
        </w:tc>
      </w:tr>
      <w:tr w:rsidR="003C05FC" w14:paraId="0AF699E5" w14:textId="77777777" w:rsidTr="003C05FC">
        <w:trPr>
          <w:trHeight w:val="395"/>
        </w:trPr>
        <w:tc>
          <w:tcPr>
            <w:tcW w:w="3595" w:type="dxa"/>
            <w:vAlign w:val="center"/>
          </w:tcPr>
          <w:p w14:paraId="379FD20D" w14:textId="02DC2319" w:rsidR="003C05FC" w:rsidRDefault="003C05FC" w:rsidP="003C05FC">
            <w:r w:rsidRPr="00276AB5">
              <w:rPr>
                <w:b/>
                <w:bCs/>
              </w:rPr>
              <w:t>HPA</w:t>
            </w:r>
            <w:r w:rsidRPr="00276AB5">
              <w:t xml:space="preserve"> (Horizontal Pod </w:t>
            </w:r>
            <w:proofErr w:type="spellStart"/>
            <w:r w:rsidRPr="00276AB5">
              <w:t>Autoscaler</w:t>
            </w:r>
            <w:proofErr w:type="spellEnd"/>
            <w:r w:rsidRPr="00276AB5">
              <w:t>)</w:t>
            </w:r>
          </w:p>
        </w:tc>
        <w:tc>
          <w:tcPr>
            <w:tcW w:w="1980" w:type="dxa"/>
            <w:vAlign w:val="center"/>
          </w:tcPr>
          <w:p w14:paraId="094A09C1" w14:textId="4514A956" w:rsidR="003C05FC" w:rsidRDefault="003C05FC" w:rsidP="003C05FC">
            <w:pPr>
              <w:jc w:val="left"/>
            </w:pPr>
            <w:r w:rsidRPr="00276AB5">
              <w:t>CPU &gt; 70%</w:t>
            </w:r>
          </w:p>
        </w:tc>
        <w:tc>
          <w:tcPr>
            <w:tcW w:w="3560" w:type="dxa"/>
            <w:vAlign w:val="center"/>
          </w:tcPr>
          <w:p w14:paraId="7864DA19" w14:textId="5A025679" w:rsidR="003C05FC" w:rsidRDefault="003C05FC" w:rsidP="003C05FC">
            <w:r w:rsidRPr="00276AB5">
              <w:t>2 → 6 pods per service</w:t>
            </w:r>
          </w:p>
        </w:tc>
      </w:tr>
      <w:tr w:rsidR="003C05FC" w14:paraId="5B7B7B5F" w14:textId="77777777" w:rsidTr="003C05FC">
        <w:trPr>
          <w:trHeight w:val="431"/>
        </w:trPr>
        <w:tc>
          <w:tcPr>
            <w:tcW w:w="3595" w:type="dxa"/>
            <w:vAlign w:val="center"/>
          </w:tcPr>
          <w:p w14:paraId="317A8DE8" w14:textId="1FA5C5E7" w:rsidR="003C05FC" w:rsidRPr="006A4998" w:rsidRDefault="003C05FC" w:rsidP="003C05FC">
            <w:r w:rsidRPr="00276AB5">
              <w:rPr>
                <w:b/>
                <w:bCs/>
              </w:rPr>
              <w:t>KEDA</w:t>
            </w:r>
            <w:r w:rsidRPr="00276AB5">
              <w:t xml:space="preserve"> (Event-Driven </w:t>
            </w:r>
            <w:proofErr w:type="spellStart"/>
            <w:r w:rsidRPr="00276AB5">
              <w:t>Autoscaler</w:t>
            </w:r>
            <w:proofErr w:type="spellEnd"/>
            <w:r w:rsidRPr="00276AB5">
              <w:t>)</w:t>
            </w:r>
          </w:p>
        </w:tc>
        <w:tc>
          <w:tcPr>
            <w:tcW w:w="1980" w:type="dxa"/>
            <w:vAlign w:val="center"/>
          </w:tcPr>
          <w:p w14:paraId="45A2BB19" w14:textId="39AB7A30" w:rsidR="003C05FC" w:rsidRPr="006A4998" w:rsidRDefault="003C05FC" w:rsidP="003C05FC">
            <w:pPr>
              <w:jc w:val="left"/>
            </w:pPr>
            <w:r w:rsidRPr="00276AB5">
              <w:t>Kafka consumer lag &gt; threshold</w:t>
            </w:r>
          </w:p>
        </w:tc>
        <w:tc>
          <w:tcPr>
            <w:tcW w:w="3560" w:type="dxa"/>
            <w:vAlign w:val="center"/>
          </w:tcPr>
          <w:p w14:paraId="0EF0824E" w14:textId="53096F34" w:rsidR="003C05FC" w:rsidRPr="006A4998" w:rsidRDefault="003C05FC" w:rsidP="003C05FC">
            <w:r w:rsidRPr="00276AB5">
              <w:t>2 → 6 pods (baggage, notification)</w:t>
            </w:r>
          </w:p>
        </w:tc>
      </w:tr>
      <w:tr w:rsidR="003C05FC" w14:paraId="12057EAF" w14:textId="77777777" w:rsidTr="003C05FC">
        <w:trPr>
          <w:trHeight w:val="503"/>
        </w:trPr>
        <w:tc>
          <w:tcPr>
            <w:tcW w:w="3595" w:type="dxa"/>
            <w:vAlign w:val="center"/>
          </w:tcPr>
          <w:p w14:paraId="2B38C401" w14:textId="7E2794EA" w:rsidR="003C05FC" w:rsidRPr="006A4998" w:rsidRDefault="003C05FC" w:rsidP="003C05FC">
            <w:r w:rsidRPr="00276AB5">
              <w:rPr>
                <w:b/>
                <w:bCs/>
              </w:rPr>
              <w:t xml:space="preserve">Cluster </w:t>
            </w:r>
            <w:proofErr w:type="spellStart"/>
            <w:r w:rsidRPr="00276AB5">
              <w:rPr>
                <w:b/>
                <w:bCs/>
              </w:rPr>
              <w:t>Autoscaler</w:t>
            </w:r>
            <w:proofErr w:type="spellEnd"/>
          </w:p>
        </w:tc>
        <w:tc>
          <w:tcPr>
            <w:tcW w:w="1980" w:type="dxa"/>
            <w:vAlign w:val="center"/>
          </w:tcPr>
          <w:p w14:paraId="3BC421B2" w14:textId="4CE74721" w:rsidR="003C05FC" w:rsidRPr="006A4998" w:rsidRDefault="003C05FC" w:rsidP="003C05FC">
            <w:pPr>
              <w:jc w:val="left"/>
            </w:pPr>
            <w:r w:rsidRPr="00276AB5">
              <w:t>Pending pods (insufficient node capacity)</w:t>
            </w:r>
          </w:p>
        </w:tc>
        <w:tc>
          <w:tcPr>
            <w:tcW w:w="3560" w:type="dxa"/>
            <w:vAlign w:val="center"/>
          </w:tcPr>
          <w:p w14:paraId="6E4D8081" w14:textId="2E73B870" w:rsidR="003C05FC" w:rsidRPr="006A4998" w:rsidRDefault="003C05FC" w:rsidP="003C05FC">
            <w:r w:rsidRPr="00276AB5">
              <w:t>2 → 6 t3.medium Spot nodes</w:t>
            </w:r>
          </w:p>
        </w:tc>
      </w:tr>
    </w:tbl>
    <w:p w14:paraId="4BF035E8" w14:textId="0657D4D6" w:rsidR="006A4998" w:rsidRDefault="006A4998" w:rsidP="006A4998">
      <w:pPr>
        <w:pStyle w:val="Caption"/>
        <w:keepNext/>
      </w:pPr>
    </w:p>
    <w:p w14:paraId="2B7F4BC3" w14:textId="56DCE455" w:rsidR="00E80DE4" w:rsidRPr="00E80DE4" w:rsidRDefault="00E80DE4" w:rsidP="00E80DE4">
      <w:r w:rsidRPr="00E80DE4">
        <w:t>KEDA is used specifically for baggage-service and notification-service because their workload is driven by Kafka event volume rather than HTTP request load. When consumer lag exceeds the threshold, KEDA scales out additional consumer pods.</w:t>
      </w:r>
    </w:p>
    <w:p w14:paraId="0CB3DE73" w14:textId="4EC9B58B" w:rsidR="00750F63" w:rsidRDefault="00E80DE4" w:rsidP="00E41130">
      <w:pPr>
        <w:jc w:val="left"/>
      </w:pPr>
      <w:r>
        <w:rPr>
          <w:noProof/>
        </w:rPr>
        <w:drawing>
          <wp:inline distT="0" distB="0" distL="0" distR="0" wp14:anchorId="1ED29F2D" wp14:editId="3EE76991">
            <wp:extent cx="5900348" cy="1264920"/>
            <wp:effectExtent l="0" t="0" r="5715" b="0"/>
            <wp:docPr id="17410089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08957" name="Picture 1741008957"/>
                    <pic:cNvPicPr/>
                  </pic:nvPicPr>
                  <pic:blipFill>
                    <a:blip r:embed="rId16">
                      <a:extLst>
                        <a:ext uri="{28A0092B-C50C-407E-A947-70E740481C1C}">
                          <a14:useLocalDpi xmlns:a14="http://schemas.microsoft.com/office/drawing/2010/main" val="0"/>
                        </a:ext>
                      </a:extLst>
                    </a:blip>
                    <a:stretch>
                      <a:fillRect/>
                    </a:stretch>
                  </pic:blipFill>
                  <pic:spPr>
                    <a:xfrm>
                      <a:off x="0" y="0"/>
                      <a:ext cx="5933202" cy="1271963"/>
                    </a:xfrm>
                    <a:prstGeom prst="rect">
                      <a:avLst/>
                    </a:prstGeom>
                  </pic:spPr>
                </pic:pic>
              </a:graphicData>
            </a:graphic>
          </wp:inline>
        </w:drawing>
      </w:r>
    </w:p>
    <w:p w14:paraId="58D93539" w14:textId="4248FA81" w:rsidR="00434B42" w:rsidRPr="006A6CAC" w:rsidRDefault="00DA4345">
      <w:pPr>
        <w:pStyle w:val="Heading1"/>
        <w:numPr>
          <w:ilvl w:val="0"/>
          <w:numId w:val="13"/>
        </w:numPr>
      </w:pPr>
      <w:bookmarkStart w:id="19" w:name="_Toc231595902"/>
      <w:r>
        <w:rPr>
          <w:rStyle w:val="SubtleReference"/>
        </w:rPr>
        <w:lastRenderedPageBreak/>
        <w:t>Distributed Web Application and API Design</w:t>
      </w:r>
      <w:r w:rsidR="00434B42">
        <w:rPr>
          <w:rStyle w:val="SubtleReference"/>
        </w:rPr>
        <w:t xml:space="preserve"> – Task 02</w:t>
      </w:r>
      <w:bookmarkEnd w:id="19"/>
    </w:p>
    <w:p w14:paraId="040C1173" w14:textId="33EF52FE" w:rsidR="001067A9" w:rsidRDefault="00474B05">
      <w:pPr>
        <w:pStyle w:val="Heading2"/>
        <w:numPr>
          <w:ilvl w:val="0"/>
          <w:numId w:val="4"/>
        </w:numPr>
      </w:pPr>
      <w:bookmarkStart w:id="20" w:name="_Toc231595903"/>
      <w:r>
        <w:t>RESTful API Design</w:t>
      </w:r>
      <w:bookmarkEnd w:id="20"/>
    </w:p>
    <w:p w14:paraId="14A4A61E" w14:textId="77777777" w:rsidR="00474B05" w:rsidRDefault="00474B05" w:rsidP="00474B05">
      <w:pPr>
        <w:spacing w:after="140" w:line="276" w:lineRule="auto"/>
      </w:pPr>
      <w:r>
        <w:t xml:space="preserve">Every service exposes a versioned REST API under a common prefix and applies a global validation pipe that strips unknown properties and coerces types from the declared DTOs. </w:t>
      </w:r>
    </w:p>
    <w:p w14:paraId="1CFF2483" w14:textId="77777777" w:rsidR="00474B05" w:rsidRDefault="00474B05" w:rsidP="00474B05">
      <w:pPr>
        <w:spacing w:after="140" w:line="276" w:lineRule="auto"/>
      </w:pPr>
      <w:r>
        <w:t xml:space="preserve">List endpoints are paginated; write endpoints accept an idempotency key so a retried request does not create a duplicate; and a correlation identifier is attached to every request and carried through to the events the request triggers. </w:t>
      </w:r>
    </w:p>
    <w:p w14:paraId="77F89A0B" w14:textId="10DB6157" w:rsidR="008934FA" w:rsidRDefault="00474B05" w:rsidP="00474B05">
      <w:pPr>
        <w:spacing w:after="140" w:line="276" w:lineRule="auto"/>
      </w:pPr>
      <w:r>
        <w:t xml:space="preserve">The booking endpoint is deliberately asynchronous: creating a </w:t>
      </w:r>
      <w:r>
        <w:t>booking return</w:t>
      </w:r>
      <w:r>
        <w:t xml:space="preserve"> 202 Accepted because the work continues as a Saga across several services, and the client then polls the booking's status or, in future, receives a push update.</w:t>
      </w:r>
    </w:p>
    <w:tbl>
      <w:tblPr>
        <w:tblStyle w:val="TableGrid"/>
        <w:tblW w:w="8995" w:type="dxa"/>
        <w:tblLook w:val="04A0" w:firstRow="1" w:lastRow="0" w:firstColumn="1" w:lastColumn="0" w:noHBand="0" w:noVBand="1"/>
      </w:tblPr>
      <w:tblGrid>
        <w:gridCol w:w="2155"/>
        <w:gridCol w:w="6840"/>
      </w:tblGrid>
      <w:tr w:rsidR="008934FA" w14:paraId="739609FC" w14:textId="77777777" w:rsidTr="0002454F">
        <w:trPr>
          <w:trHeight w:val="313"/>
        </w:trPr>
        <w:tc>
          <w:tcPr>
            <w:tcW w:w="2155" w:type="dxa"/>
            <w:shd w:val="clear" w:color="auto" w:fill="E8E8E8" w:themeFill="background2"/>
          </w:tcPr>
          <w:p w14:paraId="28F13355" w14:textId="77777777" w:rsidR="008934FA" w:rsidRDefault="008934FA" w:rsidP="00746991">
            <w:r>
              <w:t>Scaler</w:t>
            </w:r>
          </w:p>
        </w:tc>
        <w:tc>
          <w:tcPr>
            <w:tcW w:w="6840" w:type="dxa"/>
            <w:shd w:val="clear" w:color="auto" w:fill="E8E8E8" w:themeFill="background2"/>
          </w:tcPr>
          <w:p w14:paraId="484B06DE" w14:textId="77777777" w:rsidR="008934FA" w:rsidRDefault="008934FA" w:rsidP="00746991">
            <w:r>
              <w:t>Trigger</w:t>
            </w:r>
          </w:p>
        </w:tc>
      </w:tr>
      <w:tr w:rsidR="008934FA" w14:paraId="592B6F8B" w14:textId="77777777" w:rsidTr="0002454F">
        <w:trPr>
          <w:trHeight w:val="341"/>
        </w:trPr>
        <w:tc>
          <w:tcPr>
            <w:tcW w:w="2155" w:type="dxa"/>
            <w:vAlign w:val="center"/>
          </w:tcPr>
          <w:p w14:paraId="5E09FEC9" w14:textId="2C23081C" w:rsidR="008934FA" w:rsidRDefault="008934FA" w:rsidP="008934FA">
            <w:r w:rsidRPr="009A2C71">
              <w:t>Base path</w:t>
            </w:r>
          </w:p>
        </w:tc>
        <w:tc>
          <w:tcPr>
            <w:tcW w:w="6840" w:type="dxa"/>
            <w:vAlign w:val="center"/>
          </w:tcPr>
          <w:p w14:paraId="40803C29" w14:textId="74DA43F9" w:rsidR="008934FA" w:rsidRDefault="008934FA" w:rsidP="008934FA">
            <w:pPr>
              <w:jc w:val="left"/>
            </w:pPr>
            <w:r w:rsidRPr="009A2C71">
              <w:t>/</w:t>
            </w:r>
            <w:proofErr w:type="spellStart"/>
            <w:r w:rsidRPr="009A2C71">
              <w:t>api</w:t>
            </w:r>
            <w:proofErr w:type="spellEnd"/>
            <w:r w:rsidRPr="009A2C71">
              <w:t>/v1/{resource}</w:t>
            </w:r>
          </w:p>
        </w:tc>
      </w:tr>
      <w:tr w:rsidR="008934FA" w14:paraId="54CFC60A" w14:textId="77777777" w:rsidTr="0002454F">
        <w:trPr>
          <w:trHeight w:val="359"/>
        </w:trPr>
        <w:tc>
          <w:tcPr>
            <w:tcW w:w="2155" w:type="dxa"/>
            <w:vAlign w:val="center"/>
          </w:tcPr>
          <w:p w14:paraId="72630E98" w14:textId="5436EF4F" w:rsidR="008934FA" w:rsidRDefault="008934FA" w:rsidP="008934FA">
            <w:r w:rsidRPr="009A2C71">
              <w:t>Versioning</w:t>
            </w:r>
          </w:p>
        </w:tc>
        <w:tc>
          <w:tcPr>
            <w:tcW w:w="6840" w:type="dxa"/>
            <w:vAlign w:val="center"/>
          </w:tcPr>
          <w:p w14:paraId="5D33DB06" w14:textId="1F436EF9" w:rsidR="008934FA" w:rsidRDefault="008934FA" w:rsidP="008934FA">
            <w:pPr>
              <w:jc w:val="left"/>
            </w:pPr>
            <w:r w:rsidRPr="009A2C71">
              <w:t>URI path (v1)</w:t>
            </w:r>
          </w:p>
        </w:tc>
      </w:tr>
      <w:tr w:rsidR="008934FA" w14:paraId="68B5A5C1" w14:textId="77777777" w:rsidTr="0002454F">
        <w:trPr>
          <w:trHeight w:val="341"/>
        </w:trPr>
        <w:tc>
          <w:tcPr>
            <w:tcW w:w="2155" w:type="dxa"/>
            <w:vAlign w:val="center"/>
          </w:tcPr>
          <w:p w14:paraId="41ED521D" w14:textId="54251BBF" w:rsidR="008934FA" w:rsidRDefault="008934FA" w:rsidP="008934FA">
            <w:r w:rsidRPr="009A2C71">
              <w:t>Status codes</w:t>
            </w:r>
          </w:p>
        </w:tc>
        <w:tc>
          <w:tcPr>
            <w:tcW w:w="6840" w:type="dxa"/>
            <w:vAlign w:val="center"/>
          </w:tcPr>
          <w:p w14:paraId="4873EC44" w14:textId="3E3E92F2" w:rsidR="008934FA" w:rsidRDefault="008934FA" w:rsidP="008934FA">
            <w:pPr>
              <w:jc w:val="left"/>
            </w:pPr>
            <w:r w:rsidRPr="009A2C71">
              <w:t>200 OK, 201 Created, 202 Accepted (async), 4xx, 5xx</w:t>
            </w:r>
          </w:p>
        </w:tc>
      </w:tr>
      <w:tr w:rsidR="008934FA" w14:paraId="3BA74C6A" w14:textId="77777777" w:rsidTr="0002454F">
        <w:trPr>
          <w:trHeight w:val="269"/>
        </w:trPr>
        <w:tc>
          <w:tcPr>
            <w:tcW w:w="2155" w:type="dxa"/>
            <w:vAlign w:val="center"/>
          </w:tcPr>
          <w:p w14:paraId="1BA4CDE2" w14:textId="46819A0B" w:rsidR="008934FA" w:rsidRDefault="008934FA" w:rsidP="008934FA">
            <w:r w:rsidRPr="009A2C71">
              <w:t>Pagination</w:t>
            </w:r>
          </w:p>
        </w:tc>
        <w:tc>
          <w:tcPr>
            <w:tcW w:w="6840" w:type="dxa"/>
            <w:vAlign w:val="center"/>
          </w:tcPr>
          <w:p w14:paraId="1C7B18BE" w14:textId="05438CF4" w:rsidR="008934FA" w:rsidRDefault="008934FA" w:rsidP="008934FA">
            <w:pPr>
              <w:jc w:val="left"/>
            </w:pPr>
            <w:r w:rsidRPr="009A2C71">
              <w:t>?page=1&amp;limit=20 with </w:t>
            </w:r>
            <w:proofErr w:type="spellStart"/>
            <w:r w:rsidRPr="009A2C71">
              <w:t>PaginatedResult</w:t>
            </w:r>
            <w:proofErr w:type="spellEnd"/>
            <w:r w:rsidRPr="009A2C71">
              <w:t>&lt;T&gt; wrapper</w:t>
            </w:r>
          </w:p>
        </w:tc>
      </w:tr>
      <w:tr w:rsidR="008934FA" w14:paraId="39A52DE4" w14:textId="77777777" w:rsidTr="0002454F">
        <w:trPr>
          <w:trHeight w:val="341"/>
        </w:trPr>
        <w:tc>
          <w:tcPr>
            <w:tcW w:w="2155" w:type="dxa"/>
            <w:vAlign w:val="center"/>
          </w:tcPr>
          <w:p w14:paraId="1C2B46D1" w14:textId="403A7328" w:rsidR="008934FA" w:rsidRPr="006A4998" w:rsidRDefault="008934FA" w:rsidP="008934FA">
            <w:r w:rsidRPr="009A2C71">
              <w:t>Idempotency</w:t>
            </w:r>
          </w:p>
        </w:tc>
        <w:tc>
          <w:tcPr>
            <w:tcW w:w="6840" w:type="dxa"/>
            <w:vAlign w:val="center"/>
          </w:tcPr>
          <w:p w14:paraId="43487E44" w14:textId="1F980822" w:rsidR="008934FA" w:rsidRPr="006A4998" w:rsidRDefault="008934FA" w:rsidP="008934FA">
            <w:pPr>
              <w:jc w:val="left"/>
            </w:pPr>
            <w:r w:rsidRPr="009A2C71">
              <w:t xml:space="preserve">Idempotency-Key header on </w:t>
            </w:r>
            <w:proofErr w:type="gramStart"/>
            <w:r w:rsidRPr="009A2C71">
              <w:t>write</w:t>
            </w:r>
            <w:proofErr w:type="gramEnd"/>
            <w:r w:rsidRPr="009A2C71">
              <w:t xml:space="preserve"> operations</w:t>
            </w:r>
          </w:p>
        </w:tc>
      </w:tr>
      <w:tr w:rsidR="008934FA" w14:paraId="5AEDD3B3" w14:textId="77777777" w:rsidTr="0002454F">
        <w:trPr>
          <w:trHeight w:val="350"/>
        </w:trPr>
        <w:tc>
          <w:tcPr>
            <w:tcW w:w="2155" w:type="dxa"/>
            <w:vAlign w:val="center"/>
          </w:tcPr>
          <w:p w14:paraId="10DE6204" w14:textId="1BBD7EA7" w:rsidR="008934FA" w:rsidRPr="006A4998" w:rsidRDefault="008934FA" w:rsidP="008934FA">
            <w:r w:rsidRPr="009A2C71">
              <w:t>Correlation</w:t>
            </w:r>
          </w:p>
        </w:tc>
        <w:tc>
          <w:tcPr>
            <w:tcW w:w="6840" w:type="dxa"/>
            <w:vAlign w:val="center"/>
          </w:tcPr>
          <w:p w14:paraId="3E62F34B" w14:textId="42618F68" w:rsidR="008934FA" w:rsidRPr="006A4998" w:rsidRDefault="008934FA" w:rsidP="008934FA">
            <w:pPr>
              <w:jc w:val="left"/>
            </w:pPr>
            <w:r w:rsidRPr="009A2C71">
              <w:t>X-Correlation-ID header propagated across all services</w:t>
            </w:r>
          </w:p>
        </w:tc>
      </w:tr>
    </w:tbl>
    <w:p w14:paraId="587EBBDA" w14:textId="77777777" w:rsidR="008934FA" w:rsidRDefault="008934FA" w:rsidP="00474B05">
      <w:pPr>
        <w:spacing w:after="140" w:line="276" w:lineRule="auto"/>
      </w:pP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9"/>
      </w:tblGrid>
      <w:tr w:rsidR="00474B05" w14:paraId="72843992" w14:textId="77777777" w:rsidTr="0002454F">
        <w:tblPrEx>
          <w:tblCellMar>
            <w:top w:w="0" w:type="dxa"/>
            <w:bottom w:w="0" w:type="dxa"/>
          </w:tblCellMar>
        </w:tblPrEx>
        <w:tc>
          <w:tcPr>
            <w:tcW w:w="8999"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60" w:type="dxa"/>
              <w:bottom w:w="100" w:type="dxa"/>
              <w:right w:w="160" w:type="dxa"/>
            </w:tcMar>
          </w:tcPr>
          <w:p w14:paraId="515F4F8F" w14:textId="77777777" w:rsidR="00474B05" w:rsidRDefault="00474B05" w:rsidP="00474B05">
            <w:pPr>
              <w:spacing w:after="0"/>
            </w:pPr>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/v1/auth/register        -&gt; 201 Created</w:t>
            </w:r>
          </w:p>
          <w:p w14:paraId="507C061B" w14:textId="77777777" w:rsidR="00474B05" w:rsidRDefault="00474B05" w:rsidP="00474B05">
            <w:pPr>
              <w:spacing w:after="0"/>
            </w:pPr>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 xml:space="preserve">/v1/auth/login           -&gt; 200 OK { </w:t>
            </w:r>
            <w:proofErr w:type="spellStart"/>
            <w:r>
              <w:rPr>
                <w:rFonts w:ascii="Consolas" w:eastAsia="Consolas" w:hAnsi="Consolas" w:cs="Consolas"/>
                <w:sz w:val="17"/>
                <w:szCs w:val="17"/>
              </w:rPr>
              <w:t>accessToken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refreshToken</w:t>
            </w:r>
            <w:proofErr w:type="spellEnd"/>
            <w:r>
              <w:rPr>
                <w:rFonts w:ascii="Consolas" w:eastAsia="Consolas" w:hAnsi="Consolas" w:cs="Consolas"/>
                <w:sz w:val="17"/>
                <w:szCs w:val="17"/>
              </w:rPr>
              <w:t xml:space="preserve"> }</w:t>
            </w:r>
          </w:p>
          <w:p w14:paraId="41030C88" w14:textId="77777777" w:rsidR="00474B05" w:rsidRDefault="00474B05" w:rsidP="00474B05">
            <w:pPr>
              <w:spacing w:after="0"/>
            </w:pPr>
            <w:r>
              <w:rPr>
                <w:rFonts w:ascii="Consolas" w:eastAsia="Consolas" w:hAnsi="Consolas" w:cs="Consolas"/>
                <w:sz w:val="17"/>
                <w:szCs w:val="17"/>
              </w:rPr>
              <w:t>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w:t>
            </w:r>
            <w:proofErr w:type="spellStart"/>
            <w:r>
              <w:rPr>
                <w:rFonts w:ascii="Consolas" w:eastAsia="Consolas" w:hAnsi="Consolas" w:cs="Consolas"/>
                <w:sz w:val="17"/>
                <w:szCs w:val="17"/>
              </w:rPr>
              <w:t>flights?origin</w:t>
            </w:r>
            <w:proofErr w:type="spellEnd"/>
            <w:r>
              <w:rPr>
                <w:rFonts w:ascii="Consolas" w:eastAsia="Consolas" w:hAnsi="Consolas" w:cs="Consolas"/>
                <w:sz w:val="17"/>
                <w:szCs w:val="17"/>
              </w:rPr>
              <w:t>=LHR   -&gt; 200 OK (paginated)</w:t>
            </w:r>
          </w:p>
          <w:p w14:paraId="2D048544" w14:textId="77777777" w:rsidR="00474B05" w:rsidRDefault="00474B05" w:rsidP="00474B05">
            <w:pPr>
              <w:spacing w:after="0"/>
            </w:pPr>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/v1/bookings             -&gt; 202 Accepted (saga begins)</w:t>
            </w:r>
          </w:p>
          <w:p w14:paraId="21793C99" w14:textId="77777777" w:rsidR="00474B05" w:rsidRDefault="00474B05" w:rsidP="00474B05">
            <w:pPr>
              <w:spacing w:after="0"/>
            </w:pPr>
            <w:r>
              <w:rPr>
                <w:rFonts w:ascii="Consolas" w:eastAsia="Consolas" w:hAnsi="Consolas" w:cs="Consolas"/>
                <w:sz w:val="17"/>
                <w:szCs w:val="17"/>
              </w:rPr>
              <w:t>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 xml:space="preserve">/v1/bookings/:id         -&gt; 200 OK { status, </w:t>
            </w:r>
            <w:proofErr w:type="spellStart"/>
            <w:r>
              <w:rPr>
                <w:rFonts w:ascii="Consolas" w:eastAsia="Consolas" w:hAnsi="Consolas" w:cs="Consolas"/>
                <w:sz w:val="17"/>
                <w:szCs w:val="17"/>
              </w:rPr>
              <w:t>sagaHistory</w:t>
            </w:r>
            <w:proofErr w:type="spellEnd"/>
            <w:r>
              <w:rPr>
                <w:rFonts w:ascii="Consolas" w:eastAsia="Consolas" w:hAnsi="Consolas" w:cs="Consolas"/>
                <w:sz w:val="17"/>
                <w:szCs w:val="17"/>
              </w:rPr>
              <w:t>[] }</w:t>
            </w:r>
          </w:p>
          <w:p w14:paraId="43168A94" w14:textId="77777777" w:rsidR="00474B05" w:rsidRDefault="00474B05" w:rsidP="00474B05">
            <w:pPr>
              <w:spacing w:after="0"/>
            </w:pPr>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 xml:space="preserve">/v1/checkin              -&gt; 201 Created { </w:t>
            </w:r>
            <w:proofErr w:type="spellStart"/>
            <w:r>
              <w:rPr>
                <w:rFonts w:ascii="Consolas" w:eastAsia="Consolas" w:hAnsi="Consolas" w:cs="Consolas"/>
                <w:sz w:val="17"/>
                <w:szCs w:val="17"/>
              </w:rPr>
              <w:t>boardingPass</w:t>
            </w:r>
            <w:proofErr w:type="spellEnd"/>
            <w:r>
              <w:rPr>
                <w:rFonts w:ascii="Consolas" w:eastAsia="Consolas" w:hAnsi="Consolas" w:cs="Consolas"/>
                <w:sz w:val="17"/>
                <w:szCs w:val="17"/>
              </w:rPr>
              <w:t xml:space="preserve"> }</w:t>
            </w:r>
          </w:p>
          <w:p w14:paraId="52CF372A" w14:textId="77777777" w:rsidR="00474B05" w:rsidRDefault="00474B05" w:rsidP="00474B05">
            <w:pPr>
              <w:spacing w:after="0"/>
            </w:pPr>
            <w:r>
              <w:rPr>
                <w:rFonts w:ascii="Consolas" w:eastAsia="Consolas" w:hAnsi="Consolas" w:cs="Consolas"/>
                <w:sz w:val="17"/>
                <w:szCs w:val="17"/>
              </w:rPr>
              <w:t>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/v1/baggage/:barcode     -&gt; 200 OK { status, history[] }</w:t>
            </w:r>
          </w:p>
        </w:tc>
      </w:tr>
    </w:tbl>
    <w:p w14:paraId="5D920346" w14:textId="77777777" w:rsidR="007E0EE0" w:rsidRDefault="007E0EE0" w:rsidP="00A85805"/>
    <w:p w14:paraId="6B0676D9" w14:textId="01596FAC" w:rsidR="007E0EE0" w:rsidRDefault="0002454F" w:rsidP="00A85805">
      <w:pPr>
        <w:rPr>
          <w:rFonts w:eastAsiaTheme="majorEastAsia" w:cstheme="majorBidi"/>
          <w:color w:val="0F4761" w:themeColor="accent1" w:themeShade="BF"/>
          <w:szCs w:val="32"/>
        </w:rPr>
      </w:pPr>
      <w:r w:rsidRPr="0002454F">
        <w:drawing>
          <wp:inline distT="0" distB="0" distL="0" distR="0" wp14:anchorId="5F1DCF35" wp14:editId="084322F8">
            <wp:extent cx="5731510" cy="2700020"/>
            <wp:effectExtent l="0" t="0" r="2540" b="5080"/>
            <wp:docPr id="100641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16300" name=""/>
                    <pic:cNvPicPr/>
                  </pic:nvPicPr>
                  <pic:blipFill>
                    <a:blip r:embed="rId17"/>
                    <a:stretch>
                      <a:fillRect/>
                    </a:stretch>
                  </pic:blipFill>
                  <pic:spPr>
                    <a:xfrm>
                      <a:off x="0" y="0"/>
                      <a:ext cx="5731510" cy="2700020"/>
                    </a:xfrm>
                    <a:prstGeom prst="rect">
                      <a:avLst/>
                    </a:prstGeom>
                  </pic:spPr>
                </pic:pic>
              </a:graphicData>
            </a:graphic>
          </wp:inline>
        </w:drawing>
      </w:r>
      <w:r w:rsidR="007E0EE0">
        <w:br w:type="page"/>
      </w:r>
    </w:p>
    <w:p w14:paraId="50F4D486" w14:textId="459472D7" w:rsidR="009A2CC6" w:rsidRDefault="00596CA5">
      <w:pPr>
        <w:pStyle w:val="Heading2"/>
        <w:numPr>
          <w:ilvl w:val="0"/>
          <w:numId w:val="4"/>
        </w:numPr>
      </w:pPr>
      <w:bookmarkStart w:id="21" w:name="_Toc231595904"/>
      <w:r>
        <w:lastRenderedPageBreak/>
        <w:t>Event Driven Architecture</w:t>
      </w:r>
      <w:bookmarkEnd w:id="21"/>
    </w:p>
    <w:p w14:paraId="52A47E16" w14:textId="77777777" w:rsidR="00C60F1D" w:rsidRDefault="00C60F1D" w:rsidP="00C60F1D">
      <w:pPr>
        <w:spacing w:after="140" w:line="276" w:lineRule="auto"/>
      </w:pPr>
      <w:r>
        <w:t>Inter-service coordination uses Kafka in a choreography style: each service publishes facts about what has happened in its domain and subscribes to the facts it cares about, with no central orchestrator issuing commands. Every message conforms to a shared envelope defined and validated with Zod, so producers and consumers agree on the contract at compile time and reject malformed messages at runtime.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0F1D" w14:paraId="69553958" w14:textId="77777777" w:rsidTr="00746991">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60" w:type="dxa"/>
              <w:bottom w:w="100" w:type="dxa"/>
              <w:right w:w="160" w:type="dxa"/>
            </w:tcMar>
          </w:tcPr>
          <w:p w14:paraId="0B860430" w14:textId="77777777" w:rsidR="00C60F1D" w:rsidRDefault="00C60F1D" w:rsidP="00C60F1D">
            <w:pPr>
              <w:spacing w:after="0"/>
            </w:pPr>
            <w:proofErr w:type="spellStart"/>
            <w:r>
              <w:rPr>
                <w:rFonts w:ascii="Consolas" w:eastAsia="Consolas" w:hAnsi="Consolas" w:cs="Consolas"/>
                <w:sz w:val="17"/>
                <w:szCs w:val="17"/>
              </w:rPr>
              <w:t>BaseEventSchema</w:t>
            </w:r>
            <w:proofErr w:type="spellEnd"/>
            <w:r>
              <w:rPr>
                <w:rFonts w:ascii="Consolas" w:eastAsia="Consolas" w:hAnsi="Consolas" w:cs="Consolas"/>
                <w:sz w:val="17"/>
                <w:szCs w:val="17"/>
              </w:rPr>
              <w:t xml:space="preserve"> = {</w:t>
            </w:r>
          </w:p>
          <w:p w14:paraId="2F5B6906" w14:textId="77777777" w:rsidR="00C60F1D" w:rsidRDefault="00C60F1D" w:rsidP="00C60F1D">
            <w:pPr>
              <w:spacing w:after="0"/>
            </w:pPr>
            <w:r>
              <w:rPr>
                <w:rFonts w:ascii="Consolas" w:eastAsia="Consolas" w:hAnsi="Consolas" w:cs="Consolas"/>
                <w:sz w:val="17"/>
                <w:szCs w:val="17"/>
              </w:rPr>
              <w:t xml:space="preserve">  </w:t>
            </w:r>
            <w:proofErr w:type="spellStart"/>
            <w:r>
              <w:rPr>
                <w:rFonts w:ascii="Consolas" w:eastAsia="Consolas" w:hAnsi="Consolas" w:cs="Consolas"/>
                <w:sz w:val="17"/>
                <w:szCs w:val="17"/>
              </w:rPr>
              <w:t>eventId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uuid</w:t>
            </w:r>
            <w:proofErr w:type="spellEnd"/>
            <w:r>
              <w:rPr>
                <w:rFonts w:ascii="Consolas" w:eastAsia="Consolas" w:hAnsi="Consolas" w:cs="Consolas"/>
                <w:sz w:val="17"/>
                <w:szCs w:val="17"/>
              </w:rPr>
              <w:t>,        // unique per event</w:t>
            </w:r>
          </w:p>
          <w:p w14:paraId="60D8DEDF" w14:textId="77777777" w:rsidR="00C60F1D" w:rsidRDefault="00C60F1D" w:rsidP="00C60F1D">
            <w:pPr>
              <w:spacing w:after="0"/>
            </w:pPr>
            <w:r>
              <w:rPr>
                <w:rFonts w:ascii="Consolas" w:eastAsia="Consolas" w:hAnsi="Consolas" w:cs="Consolas"/>
                <w:sz w:val="17"/>
                <w:szCs w:val="17"/>
              </w:rPr>
              <w:t xml:space="preserve">  </w:t>
            </w:r>
            <w:proofErr w:type="spellStart"/>
            <w:r>
              <w:rPr>
                <w:rFonts w:ascii="Consolas" w:eastAsia="Consolas" w:hAnsi="Consolas" w:cs="Consolas"/>
                <w:sz w:val="17"/>
                <w:szCs w:val="17"/>
              </w:rPr>
              <w:t>eventType</w:t>
            </w:r>
            <w:proofErr w:type="spellEnd"/>
            <w:r>
              <w:rPr>
                <w:rFonts w:ascii="Consolas" w:eastAsia="Consolas" w:hAnsi="Consolas" w:cs="Consolas"/>
                <w:sz w:val="17"/>
                <w:szCs w:val="17"/>
              </w:rPr>
              <w:t>:      string,      // e.g. '</w:t>
            </w:r>
            <w:proofErr w:type="spellStart"/>
            <w:r>
              <w:rPr>
                <w:rFonts w:ascii="Consolas" w:eastAsia="Consolas" w:hAnsi="Consolas" w:cs="Consolas"/>
                <w:sz w:val="17"/>
                <w:szCs w:val="17"/>
              </w:rPr>
              <w:t>aerolink.booking.created</w:t>
            </w:r>
            <w:proofErr w:type="spellEnd"/>
            <w:r>
              <w:rPr>
                <w:rFonts w:ascii="Consolas" w:eastAsia="Consolas" w:hAnsi="Consolas" w:cs="Consolas"/>
                <w:sz w:val="17"/>
                <w:szCs w:val="17"/>
              </w:rPr>
              <w:t>'</w:t>
            </w:r>
          </w:p>
          <w:p w14:paraId="7AEB0D17" w14:textId="77777777" w:rsidR="00C60F1D" w:rsidRDefault="00C60F1D" w:rsidP="00C60F1D">
            <w:pPr>
              <w:spacing w:after="0"/>
            </w:pPr>
            <w:r>
              <w:rPr>
                <w:rFonts w:ascii="Consolas" w:eastAsia="Consolas" w:hAnsi="Consolas" w:cs="Consolas"/>
                <w:sz w:val="17"/>
                <w:szCs w:val="17"/>
              </w:rPr>
              <w:t xml:space="preserve">  </w:t>
            </w:r>
            <w:proofErr w:type="spellStart"/>
            <w:r>
              <w:rPr>
                <w:rFonts w:ascii="Consolas" w:eastAsia="Consolas" w:hAnsi="Consolas" w:cs="Consolas"/>
                <w:sz w:val="17"/>
                <w:szCs w:val="17"/>
              </w:rPr>
              <w:t>occurredAt</w:t>
            </w:r>
            <w:proofErr w:type="spellEnd"/>
            <w:r>
              <w:rPr>
                <w:rFonts w:ascii="Consolas" w:eastAsia="Consolas" w:hAnsi="Consolas" w:cs="Consolas"/>
                <w:sz w:val="17"/>
                <w:szCs w:val="17"/>
              </w:rPr>
              <w:t>:     ISO-8601 datetime,</w:t>
            </w:r>
          </w:p>
          <w:p w14:paraId="266223C4" w14:textId="77777777" w:rsidR="00C60F1D" w:rsidRDefault="00C60F1D" w:rsidP="00C60F1D">
            <w:pPr>
              <w:spacing w:after="0"/>
            </w:pPr>
            <w:r>
              <w:rPr>
                <w:rFonts w:ascii="Consolas" w:eastAsia="Consolas" w:hAnsi="Consolas" w:cs="Consolas"/>
                <w:sz w:val="17"/>
                <w:szCs w:val="17"/>
              </w:rPr>
              <w:t xml:space="preserve">  </w:t>
            </w:r>
            <w:proofErr w:type="spellStart"/>
            <w:r>
              <w:rPr>
                <w:rFonts w:ascii="Consolas" w:eastAsia="Consolas" w:hAnsi="Consolas" w:cs="Consolas"/>
                <w:sz w:val="17"/>
                <w:szCs w:val="17"/>
              </w:rPr>
              <w:t>correlationId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uuid</w:t>
            </w:r>
            <w:proofErr w:type="spellEnd"/>
            <w:r>
              <w:rPr>
                <w:rFonts w:ascii="Consolas" w:eastAsia="Consolas" w:hAnsi="Consolas" w:cs="Consolas"/>
                <w:sz w:val="17"/>
                <w:szCs w:val="17"/>
              </w:rPr>
              <w:t>,        // ties the event to its originating request</w:t>
            </w:r>
          </w:p>
          <w:p w14:paraId="1E02EC26" w14:textId="77777777" w:rsidR="00C60F1D" w:rsidRDefault="00C60F1D" w:rsidP="00C60F1D">
            <w:pPr>
              <w:spacing w:after="0"/>
            </w:pPr>
            <w:r>
              <w:rPr>
                <w:rFonts w:ascii="Consolas" w:eastAsia="Consolas" w:hAnsi="Consolas" w:cs="Consolas"/>
                <w:sz w:val="17"/>
                <w:szCs w:val="17"/>
              </w:rPr>
              <w:t xml:space="preserve">  </w:t>
            </w:r>
            <w:proofErr w:type="spellStart"/>
            <w:r>
              <w:rPr>
                <w:rFonts w:ascii="Consolas" w:eastAsia="Consolas" w:hAnsi="Consolas" w:cs="Consolas"/>
                <w:sz w:val="17"/>
                <w:szCs w:val="17"/>
              </w:rPr>
              <w:t>causationId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uuid</w:t>
            </w:r>
            <w:proofErr w:type="spellEnd"/>
            <w:r>
              <w:rPr>
                <w:rFonts w:ascii="Consolas" w:eastAsia="Consolas" w:hAnsi="Consolas" w:cs="Consolas"/>
                <w:sz w:val="17"/>
                <w:szCs w:val="17"/>
              </w:rPr>
              <w:t>,        // the event that caused this one</w:t>
            </w:r>
          </w:p>
          <w:p w14:paraId="712A2E64" w14:textId="77777777" w:rsidR="00C60F1D" w:rsidRDefault="00C60F1D" w:rsidP="00C60F1D">
            <w:pPr>
              <w:spacing w:after="0"/>
            </w:pPr>
            <w:r>
              <w:rPr>
                <w:rFonts w:ascii="Consolas" w:eastAsia="Consolas" w:hAnsi="Consolas" w:cs="Consolas"/>
                <w:sz w:val="17"/>
                <w:szCs w:val="17"/>
              </w:rPr>
              <w:t xml:space="preserve">  version:        positive int // schema version</w:t>
            </w:r>
          </w:p>
          <w:p w14:paraId="7A42A231" w14:textId="77777777" w:rsidR="00C60F1D" w:rsidRDefault="00C60F1D" w:rsidP="00C60F1D">
            <w:pPr>
              <w:spacing w:after="0"/>
            </w:pPr>
            <w:r>
              <w:rPr>
                <w:rFonts w:ascii="Consolas" w:eastAsia="Consolas" w:hAnsi="Consolas" w:cs="Consolas"/>
                <w:sz w:val="17"/>
                <w:szCs w:val="17"/>
              </w:rPr>
              <w:t>}</w:t>
            </w:r>
          </w:p>
        </w:tc>
      </w:tr>
    </w:tbl>
    <w:p w14:paraId="74C25119" w14:textId="77777777" w:rsidR="00C60F1D" w:rsidRDefault="00C60F1D" w:rsidP="00596CA5"/>
    <w:p w14:paraId="716D3597" w14:textId="56E1DFDA" w:rsidR="00C60F1D" w:rsidRDefault="00C60F1D" w:rsidP="00C60F1D">
      <w:pPr>
        <w:spacing w:after="140" w:line="276" w:lineRule="auto"/>
      </w:pPr>
      <w:r>
        <w:t xml:space="preserve">The platform defines sixteen domain topics plus a dead-letter queue. Topics are created idempotently at start-up because the MSK cluster disables automatic topic creation; the helper skips topics that already exist and tolerates a missing admin permission rather than crash-looping. The most significant flows are </w:t>
      </w:r>
      <w:r>
        <w:t>summarized</w:t>
      </w:r>
      <w:r>
        <w:t xml:space="preserve"> below.</w:t>
      </w:r>
    </w:p>
    <w:p w14:paraId="70277353" w14:textId="32ADD447" w:rsidR="00A85805" w:rsidRDefault="00A85805" w:rsidP="00C60F1D">
      <w:pPr>
        <w:spacing w:after="140" w:line="276" w:lineRule="auto"/>
      </w:pPr>
      <w:r>
        <w:rPr>
          <w:noProof/>
        </w:rPr>
        <w:drawing>
          <wp:inline distT="0" distB="0" distL="0" distR="0" wp14:anchorId="51B56D07" wp14:editId="28D2EA1F">
            <wp:extent cx="4743450" cy="4743450"/>
            <wp:effectExtent l="19050" t="19050" r="19050" b="19050"/>
            <wp:docPr id="1884671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71995" name="Picture 1884671995"/>
                    <pic:cNvPicPr/>
                  </pic:nvPicPr>
                  <pic:blipFill>
                    <a:blip r:embed="rId18">
                      <a:extLst>
                        <a:ext uri="{28A0092B-C50C-407E-A947-70E740481C1C}">
                          <a14:useLocalDpi xmlns:a14="http://schemas.microsoft.com/office/drawing/2010/main" val="0"/>
                        </a:ext>
                      </a:extLst>
                    </a:blip>
                    <a:stretch>
                      <a:fillRect/>
                    </a:stretch>
                  </pic:blipFill>
                  <pic:spPr>
                    <a:xfrm>
                      <a:off x="0" y="0"/>
                      <a:ext cx="4743642" cy="4743642"/>
                    </a:xfrm>
                    <a:prstGeom prst="rect">
                      <a:avLst/>
                    </a:prstGeom>
                    <a:ln>
                      <a:solidFill>
                        <a:schemeClr val="bg1">
                          <a:lumMod val="75000"/>
                        </a:schemeClr>
                      </a:solidFill>
                    </a:ln>
                  </pic:spPr>
                </pic:pic>
              </a:graphicData>
            </a:graphic>
          </wp:inline>
        </w:drawing>
      </w:r>
    </w:p>
    <w:tbl>
      <w:tblPr>
        <w:tblStyle w:val="TableGrid"/>
        <w:tblW w:w="9107" w:type="dxa"/>
        <w:tblLook w:val="04A0" w:firstRow="1" w:lastRow="0" w:firstColumn="1" w:lastColumn="0" w:noHBand="0" w:noVBand="1"/>
      </w:tblPr>
      <w:tblGrid>
        <w:gridCol w:w="2335"/>
        <w:gridCol w:w="1111"/>
        <w:gridCol w:w="2351"/>
        <w:gridCol w:w="3310"/>
      </w:tblGrid>
      <w:tr w:rsidR="007E0EE0" w14:paraId="66CE1449" w14:textId="68837F87" w:rsidTr="007E0EE0">
        <w:trPr>
          <w:trHeight w:val="269"/>
        </w:trPr>
        <w:tc>
          <w:tcPr>
            <w:tcW w:w="2335" w:type="dxa"/>
            <w:shd w:val="clear" w:color="auto" w:fill="E8E8E8" w:themeFill="background2"/>
          </w:tcPr>
          <w:p w14:paraId="56F4ABC7" w14:textId="709B5BF7" w:rsidR="007E0EE0" w:rsidRDefault="007E0EE0" w:rsidP="007E0EE0">
            <w:r>
              <w:lastRenderedPageBreak/>
              <w:t xml:space="preserve">Topic </w:t>
            </w:r>
          </w:p>
        </w:tc>
        <w:tc>
          <w:tcPr>
            <w:tcW w:w="1111" w:type="dxa"/>
            <w:shd w:val="clear" w:color="auto" w:fill="E8E8E8" w:themeFill="background2"/>
          </w:tcPr>
          <w:p w14:paraId="036EC897" w14:textId="360E59F9" w:rsidR="007E0EE0" w:rsidRDefault="007E0EE0" w:rsidP="007E0EE0">
            <w:r>
              <w:t>Producer</w:t>
            </w:r>
          </w:p>
        </w:tc>
        <w:tc>
          <w:tcPr>
            <w:tcW w:w="2351" w:type="dxa"/>
            <w:shd w:val="clear" w:color="auto" w:fill="E8E8E8" w:themeFill="background2"/>
          </w:tcPr>
          <w:p w14:paraId="4C11ED6C" w14:textId="710A44AA" w:rsidR="007E0EE0" w:rsidRDefault="007E0EE0" w:rsidP="007E0EE0">
            <w:r>
              <w:t>Consumer(s)</w:t>
            </w:r>
          </w:p>
        </w:tc>
        <w:tc>
          <w:tcPr>
            <w:tcW w:w="3310" w:type="dxa"/>
            <w:shd w:val="clear" w:color="auto" w:fill="E8E8E8" w:themeFill="background2"/>
          </w:tcPr>
          <w:p w14:paraId="17C04F6A" w14:textId="332B1419" w:rsidR="007E0EE0" w:rsidRDefault="007E0EE0" w:rsidP="007E0EE0">
            <w:r>
              <w:t>Purpose</w:t>
            </w:r>
          </w:p>
        </w:tc>
      </w:tr>
      <w:tr w:rsidR="007E0EE0" w14:paraId="4E98F950" w14:textId="47B3422A" w:rsidTr="007E0EE0">
        <w:trPr>
          <w:trHeight w:val="476"/>
        </w:trPr>
        <w:tc>
          <w:tcPr>
            <w:tcW w:w="2335" w:type="dxa"/>
          </w:tcPr>
          <w:p w14:paraId="0AED1C60" w14:textId="131C8C14" w:rsidR="007E0EE0" w:rsidRPr="007E0EE0" w:rsidRDefault="007E0EE0" w:rsidP="007E0EE0">
            <w:pPr>
              <w:jc w:val="left"/>
            </w:pPr>
            <w:r w:rsidRPr="007E0EE0">
              <w:t>Booking</w:t>
            </w:r>
            <w:r w:rsidRPr="007E0EE0">
              <w:t>.created</w:t>
            </w:r>
          </w:p>
        </w:tc>
        <w:tc>
          <w:tcPr>
            <w:tcW w:w="1111" w:type="dxa"/>
          </w:tcPr>
          <w:p w14:paraId="456638E9" w14:textId="4B82328B" w:rsidR="007E0EE0" w:rsidRPr="007E0EE0" w:rsidRDefault="007E0EE0" w:rsidP="007E0EE0">
            <w:pPr>
              <w:jc w:val="left"/>
            </w:pPr>
            <w:r w:rsidRPr="007E0EE0">
              <w:t>Booking</w:t>
            </w:r>
          </w:p>
        </w:tc>
        <w:tc>
          <w:tcPr>
            <w:tcW w:w="2351" w:type="dxa"/>
          </w:tcPr>
          <w:p w14:paraId="7DA218A9" w14:textId="2B393955" w:rsidR="007E0EE0" w:rsidRPr="007E0EE0" w:rsidRDefault="007E0EE0" w:rsidP="007E0EE0">
            <w:pPr>
              <w:jc w:val="left"/>
            </w:pPr>
            <w:r w:rsidRPr="007E0EE0">
              <w:t>Flight</w:t>
            </w:r>
          </w:p>
        </w:tc>
        <w:tc>
          <w:tcPr>
            <w:tcW w:w="3310" w:type="dxa"/>
          </w:tcPr>
          <w:p w14:paraId="42FE28FD" w14:textId="7F7F58CA" w:rsidR="007E0EE0" w:rsidRPr="007E0EE0" w:rsidRDefault="007E0EE0" w:rsidP="007E0EE0">
            <w:pPr>
              <w:jc w:val="left"/>
            </w:pPr>
            <w:r w:rsidRPr="007E0EE0">
              <w:t>Begin the Saga; request a seat lock.</w:t>
            </w:r>
          </w:p>
        </w:tc>
      </w:tr>
      <w:tr w:rsidR="007E0EE0" w14:paraId="28905FC7" w14:textId="2B7742AF" w:rsidTr="007E0EE0">
        <w:trPr>
          <w:trHeight w:val="629"/>
        </w:trPr>
        <w:tc>
          <w:tcPr>
            <w:tcW w:w="2335" w:type="dxa"/>
          </w:tcPr>
          <w:p w14:paraId="5DA15DE2" w14:textId="71B591D0" w:rsidR="007E0EE0" w:rsidRPr="007E0EE0" w:rsidRDefault="007E0EE0" w:rsidP="007E0EE0">
            <w:pPr>
              <w:jc w:val="left"/>
            </w:pPr>
            <w:r w:rsidRPr="007E0EE0">
              <w:t>Seat</w:t>
            </w:r>
            <w:r w:rsidRPr="007E0EE0">
              <w:t>.lock-confirmed</w:t>
            </w:r>
          </w:p>
        </w:tc>
        <w:tc>
          <w:tcPr>
            <w:tcW w:w="1111" w:type="dxa"/>
          </w:tcPr>
          <w:p w14:paraId="129B8F8E" w14:textId="08034DAF" w:rsidR="007E0EE0" w:rsidRPr="007E0EE0" w:rsidRDefault="007E0EE0" w:rsidP="007E0EE0">
            <w:pPr>
              <w:jc w:val="left"/>
            </w:pPr>
            <w:r w:rsidRPr="007E0EE0">
              <w:t>Flight</w:t>
            </w:r>
          </w:p>
        </w:tc>
        <w:tc>
          <w:tcPr>
            <w:tcW w:w="2351" w:type="dxa"/>
          </w:tcPr>
          <w:p w14:paraId="74DEF600" w14:textId="6AF707BB" w:rsidR="007E0EE0" w:rsidRPr="007E0EE0" w:rsidRDefault="007E0EE0" w:rsidP="007E0EE0">
            <w:pPr>
              <w:jc w:val="left"/>
            </w:pPr>
            <w:r w:rsidRPr="007E0EE0">
              <w:t>Booking</w:t>
            </w:r>
          </w:p>
        </w:tc>
        <w:tc>
          <w:tcPr>
            <w:tcW w:w="3310" w:type="dxa"/>
          </w:tcPr>
          <w:p w14:paraId="19460613" w14:textId="0079C6C4" w:rsidR="007E0EE0" w:rsidRPr="007E0EE0" w:rsidRDefault="007E0EE0" w:rsidP="007E0EE0">
            <w:pPr>
              <w:jc w:val="left"/>
            </w:pPr>
            <w:r w:rsidRPr="007E0EE0">
              <w:t>Seat secured; advance to payment.</w:t>
            </w:r>
          </w:p>
        </w:tc>
      </w:tr>
      <w:tr w:rsidR="007E0EE0" w14:paraId="1FC9CDE7" w14:textId="2E63B9DB" w:rsidTr="007E0EE0">
        <w:trPr>
          <w:trHeight w:val="629"/>
        </w:trPr>
        <w:tc>
          <w:tcPr>
            <w:tcW w:w="2335" w:type="dxa"/>
          </w:tcPr>
          <w:p w14:paraId="45B71FD9" w14:textId="2356477A" w:rsidR="007E0EE0" w:rsidRPr="007E0EE0" w:rsidRDefault="007E0EE0" w:rsidP="007E0EE0">
            <w:pPr>
              <w:jc w:val="left"/>
            </w:pPr>
            <w:r w:rsidRPr="007E0EE0">
              <w:t>Seat</w:t>
            </w:r>
            <w:r w:rsidRPr="007E0EE0">
              <w:t>.lock-failed</w:t>
            </w:r>
          </w:p>
        </w:tc>
        <w:tc>
          <w:tcPr>
            <w:tcW w:w="1111" w:type="dxa"/>
          </w:tcPr>
          <w:p w14:paraId="1D4D9769" w14:textId="7D01C1CC" w:rsidR="007E0EE0" w:rsidRPr="007E0EE0" w:rsidRDefault="007E0EE0" w:rsidP="007E0EE0">
            <w:pPr>
              <w:jc w:val="left"/>
            </w:pPr>
            <w:r w:rsidRPr="007E0EE0">
              <w:t>Flight</w:t>
            </w:r>
          </w:p>
        </w:tc>
        <w:tc>
          <w:tcPr>
            <w:tcW w:w="2351" w:type="dxa"/>
          </w:tcPr>
          <w:p w14:paraId="44B646E0" w14:textId="633CB8CF" w:rsidR="007E0EE0" w:rsidRPr="007E0EE0" w:rsidRDefault="007E0EE0" w:rsidP="007E0EE0">
            <w:pPr>
              <w:jc w:val="left"/>
            </w:pPr>
            <w:r w:rsidRPr="007E0EE0">
              <w:t>Booking</w:t>
            </w:r>
          </w:p>
        </w:tc>
        <w:tc>
          <w:tcPr>
            <w:tcW w:w="3310" w:type="dxa"/>
          </w:tcPr>
          <w:p w14:paraId="42DDCDD1" w14:textId="26495CD5" w:rsidR="007E0EE0" w:rsidRPr="007E0EE0" w:rsidRDefault="007E0EE0" w:rsidP="007E0EE0">
            <w:pPr>
              <w:jc w:val="left"/>
            </w:pPr>
            <w:r w:rsidRPr="007E0EE0">
              <w:t>Seat unavailable; cancel the booking.</w:t>
            </w:r>
          </w:p>
        </w:tc>
      </w:tr>
      <w:tr w:rsidR="007E0EE0" w14:paraId="4C04BCE2" w14:textId="522D9ACC" w:rsidTr="007E0EE0">
        <w:trPr>
          <w:trHeight w:val="614"/>
        </w:trPr>
        <w:tc>
          <w:tcPr>
            <w:tcW w:w="2335" w:type="dxa"/>
          </w:tcPr>
          <w:p w14:paraId="1BECD82F" w14:textId="06ECC628" w:rsidR="007E0EE0" w:rsidRPr="007E0EE0" w:rsidRDefault="007E0EE0" w:rsidP="007E0EE0">
            <w:pPr>
              <w:jc w:val="left"/>
            </w:pPr>
            <w:proofErr w:type="spellStart"/>
            <w:r w:rsidRPr="007E0EE0">
              <w:t>Booking</w:t>
            </w:r>
            <w:r w:rsidRPr="007E0EE0">
              <w:t>.payment</w:t>
            </w:r>
            <w:proofErr w:type="spellEnd"/>
            <w:r w:rsidRPr="007E0EE0">
              <w:t>-initiated</w:t>
            </w:r>
          </w:p>
        </w:tc>
        <w:tc>
          <w:tcPr>
            <w:tcW w:w="1111" w:type="dxa"/>
          </w:tcPr>
          <w:p w14:paraId="682E3E91" w14:textId="31110A9D" w:rsidR="007E0EE0" w:rsidRPr="007E0EE0" w:rsidRDefault="007E0EE0" w:rsidP="007E0EE0">
            <w:pPr>
              <w:jc w:val="left"/>
            </w:pPr>
            <w:r w:rsidRPr="007E0EE0">
              <w:t>Booking</w:t>
            </w:r>
          </w:p>
        </w:tc>
        <w:tc>
          <w:tcPr>
            <w:tcW w:w="2351" w:type="dxa"/>
          </w:tcPr>
          <w:p w14:paraId="5123230E" w14:textId="6BD5DAA9" w:rsidR="007E0EE0" w:rsidRPr="007E0EE0" w:rsidRDefault="007E0EE0" w:rsidP="007E0EE0">
            <w:pPr>
              <w:jc w:val="left"/>
            </w:pPr>
            <w:r w:rsidRPr="007E0EE0">
              <w:t>Payment</w:t>
            </w:r>
          </w:p>
        </w:tc>
        <w:tc>
          <w:tcPr>
            <w:tcW w:w="3310" w:type="dxa"/>
          </w:tcPr>
          <w:p w14:paraId="3A987613" w14:textId="0FF1C2FE" w:rsidR="007E0EE0" w:rsidRPr="007E0EE0" w:rsidRDefault="007E0EE0" w:rsidP="007E0EE0">
            <w:pPr>
              <w:jc w:val="left"/>
            </w:pPr>
            <w:r w:rsidRPr="007E0EE0">
              <w:t>Request the Stripe charge.</w:t>
            </w:r>
          </w:p>
        </w:tc>
      </w:tr>
      <w:tr w:rsidR="007E0EE0" w14:paraId="099BFC49" w14:textId="05F69B4F" w:rsidTr="007E0EE0">
        <w:trPr>
          <w:trHeight w:val="359"/>
        </w:trPr>
        <w:tc>
          <w:tcPr>
            <w:tcW w:w="2335" w:type="dxa"/>
          </w:tcPr>
          <w:p w14:paraId="6CCEFA0C" w14:textId="58E06B7C" w:rsidR="007E0EE0" w:rsidRPr="007E0EE0" w:rsidRDefault="007E0EE0" w:rsidP="007E0EE0">
            <w:pPr>
              <w:jc w:val="left"/>
            </w:pPr>
            <w:r w:rsidRPr="007E0EE0">
              <w:t>Payment</w:t>
            </w:r>
            <w:r w:rsidRPr="007E0EE0">
              <w:t>.completed</w:t>
            </w:r>
          </w:p>
        </w:tc>
        <w:tc>
          <w:tcPr>
            <w:tcW w:w="1111" w:type="dxa"/>
          </w:tcPr>
          <w:p w14:paraId="5B5B974B" w14:textId="7050FEE5" w:rsidR="007E0EE0" w:rsidRPr="007E0EE0" w:rsidRDefault="007E0EE0" w:rsidP="007E0EE0">
            <w:pPr>
              <w:jc w:val="left"/>
            </w:pPr>
            <w:r w:rsidRPr="007E0EE0">
              <w:t>Payment</w:t>
            </w:r>
          </w:p>
        </w:tc>
        <w:tc>
          <w:tcPr>
            <w:tcW w:w="2351" w:type="dxa"/>
          </w:tcPr>
          <w:p w14:paraId="63C7F8AD" w14:textId="7DF9F4D0" w:rsidR="007E0EE0" w:rsidRPr="007E0EE0" w:rsidRDefault="007E0EE0" w:rsidP="007E0EE0">
            <w:pPr>
              <w:jc w:val="left"/>
            </w:pPr>
            <w:r w:rsidRPr="007E0EE0">
              <w:t>Booking</w:t>
            </w:r>
          </w:p>
        </w:tc>
        <w:tc>
          <w:tcPr>
            <w:tcW w:w="3310" w:type="dxa"/>
          </w:tcPr>
          <w:p w14:paraId="60B0E875" w14:textId="5DCA46C4" w:rsidR="007E0EE0" w:rsidRPr="007E0EE0" w:rsidRDefault="007E0EE0" w:rsidP="007E0EE0">
            <w:pPr>
              <w:jc w:val="left"/>
            </w:pPr>
            <w:r w:rsidRPr="007E0EE0">
              <w:t>Confirm the booking.</w:t>
            </w:r>
          </w:p>
        </w:tc>
      </w:tr>
      <w:tr w:rsidR="007E0EE0" w14:paraId="175A3B24" w14:textId="7DD2CAA2" w:rsidTr="007E0EE0">
        <w:trPr>
          <w:trHeight w:val="431"/>
        </w:trPr>
        <w:tc>
          <w:tcPr>
            <w:tcW w:w="2335" w:type="dxa"/>
          </w:tcPr>
          <w:p w14:paraId="402A4487" w14:textId="0597F3FD" w:rsidR="007E0EE0" w:rsidRPr="007E0EE0" w:rsidRDefault="007E0EE0" w:rsidP="007E0EE0">
            <w:pPr>
              <w:jc w:val="left"/>
            </w:pPr>
            <w:proofErr w:type="spellStart"/>
            <w:r w:rsidRPr="007E0EE0">
              <w:t>Payment</w:t>
            </w:r>
            <w:r w:rsidRPr="007E0EE0">
              <w:t>.failed</w:t>
            </w:r>
            <w:proofErr w:type="spellEnd"/>
          </w:p>
        </w:tc>
        <w:tc>
          <w:tcPr>
            <w:tcW w:w="1111" w:type="dxa"/>
          </w:tcPr>
          <w:p w14:paraId="3093B7E0" w14:textId="6255DB0B" w:rsidR="007E0EE0" w:rsidRPr="007E0EE0" w:rsidRDefault="007E0EE0" w:rsidP="007E0EE0">
            <w:pPr>
              <w:jc w:val="left"/>
            </w:pPr>
            <w:r w:rsidRPr="007E0EE0">
              <w:t>Payment</w:t>
            </w:r>
          </w:p>
        </w:tc>
        <w:tc>
          <w:tcPr>
            <w:tcW w:w="2351" w:type="dxa"/>
          </w:tcPr>
          <w:p w14:paraId="2E01D522" w14:textId="18A9FCA2" w:rsidR="007E0EE0" w:rsidRPr="007E0EE0" w:rsidRDefault="007E0EE0" w:rsidP="007E0EE0">
            <w:pPr>
              <w:jc w:val="left"/>
            </w:pPr>
            <w:r w:rsidRPr="007E0EE0">
              <w:t>Booking</w:t>
            </w:r>
          </w:p>
        </w:tc>
        <w:tc>
          <w:tcPr>
            <w:tcW w:w="3310" w:type="dxa"/>
          </w:tcPr>
          <w:p w14:paraId="1AB4ABE7" w14:textId="61F5BB9C" w:rsidR="007E0EE0" w:rsidRPr="007E0EE0" w:rsidRDefault="007E0EE0" w:rsidP="007E0EE0">
            <w:pPr>
              <w:jc w:val="left"/>
            </w:pPr>
            <w:r w:rsidRPr="007E0EE0">
              <w:t>Trigger compensation.</w:t>
            </w:r>
          </w:p>
        </w:tc>
      </w:tr>
      <w:tr w:rsidR="007E0EE0" w14:paraId="0748D55F" w14:textId="77777777" w:rsidTr="007E0EE0">
        <w:trPr>
          <w:trHeight w:val="620"/>
        </w:trPr>
        <w:tc>
          <w:tcPr>
            <w:tcW w:w="2335" w:type="dxa"/>
          </w:tcPr>
          <w:p w14:paraId="2BED8DA5" w14:textId="5806F514" w:rsidR="007E0EE0" w:rsidRPr="007E0EE0" w:rsidRDefault="007E0EE0" w:rsidP="007E0EE0">
            <w:pPr>
              <w:jc w:val="left"/>
              <w:rPr>
                <w:b/>
                <w:bCs/>
              </w:rPr>
            </w:pPr>
            <w:proofErr w:type="spellStart"/>
            <w:r w:rsidRPr="007E0EE0">
              <w:t>Booking</w:t>
            </w:r>
            <w:r w:rsidRPr="007E0EE0">
              <w:t>.confirmed</w:t>
            </w:r>
            <w:proofErr w:type="spellEnd"/>
          </w:p>
        </w:tc>
        <w:tc>
          <w:tcPr>
            <w:tcW w:w="1111" w:type="dxa"/>
          </w:tcPr>
          <w:p w14:paraId="535FB8C6" w14:textId="582EAF26" w:rsidR="007E0EE0" w:rsidRPr="007E0EE0" w:rsidRDefault="007E0EE0" w:rsidP="007E0EE0">
            <w:pPr>
              <w:jc w:val="left"/>
            </w:pPr>
            <w:r w:rsidRPr="007E0EE0">
              <w:t>Booking</w:t>
            </w:r>
          </w:p>
        </w:tc>
        <w:tc>
          <w:tcPr>
            <w:tcW w:w="2351" w:type="dxa"/>
          </w:tcPr>
          <w:p w14:paraId="1A4068DC" w14:textId="7721E8D1" w:rsidR="007E0EE0" w:rsidRPr="007E0EE0" w:rsidRDefault="007E0EE0" w:rsidP="007E0EE0">
            <w:pPr>
              <w:jc w:val="left"/>
            </w:pPr>
            <w:r w:rsidRPr="007E0EE0">
              <w:t>Checkin</w:t>
            </w:r>
            <w:r w:rsidRPr="007E0EE0">
              <w:t>, notification</w:t>
            </w:r>
          </w:p>
        </w:tc>
        <w:tc>
          <w:tcPr>
            <w:tcW w:w="3310" w:type="dxa"/>
          </w:tcPr>
          <w:p w14:paraId="34038D19" w14:textId="4B476989" w:rsidR="007E0EE0" w:rsidRPr="007E0EE0" w:rsidRDefault="007E0EE0" w:rsidP="007E0EE0">
            <w:pPr>
              <w:jc w:val="left"/>
            </w:pPr>
            <w:r w:rsidRPr="007E0EE0">
              <w:t>Enable check-in; send confirmation.</w:t>
            </w:r>
          </w:p>
        </w:tc>
      </w:tr>
      <w:tr w:rsidR="007E0EE0" w14:paraId="2BDB9B93" w14:textId="77777777" w:rsidTr="007E0EE0">
        <w:trPr>
          <w:trHeight w:val="629"/>
        </w:trPr>
        <w:tc>
          <w:tcPr>
            <w:tcW w:w="2335" w:type="dxa"/>
          </w:tcPr>
          <w:p w14:paraId="5D3FF0EB" w14:textId="366D0AB0" w:rsidR="007E0EE0" w:rsidRPr="007E0EE0" w:rsidRDefault="007E0EE0" w:rsidP="007E0EE0">
            <w:pPr>
              <w:jc w:val="left"/>
              <w:rPr>
                <w:b/>
                <w:bCs/>
              </w:rPr>
            </w:pPr>
            <w:proofErr w:type="spellStart"/>
            <w:r w:rsidRPr="007E0EE0">
              <w:t>Baggage</w:t>
            </w:r>
            <w:r w:rsidRPr="007E0EE0">
              <w:t>.status</w:t>
            </w:r>
            <w:proofErr w:type="spellEnd"/>
            <w:r w:rsidRPr="007E0EE0">
              <w:t>-updated</w:t>
            </w:r>
          </w:p>
        </w:tc>
        <w:tc>
          <w:tcPr>
            <w:tcW w:w="1111" w:type="dxa"/>
          </w:tcPr>
          <w:p w14:paraId="790A50CB" w14:textId="7A6C8F28" w:rsidR="007E0EE0" w:rsidRPr="007E0EE0" w:rsidRDefault="007E0EE0" w:rsidP="007E0EE0">
            <w:pPr>
              <w:jc w:val="left"/>
            </w:pPr>
            <w:r w:rsidRPr="007E0EE0">
              <w:t>Baggage</w:t>
            </w:r>
          </w:p>
        </w:tc>
        <w:tc>
          <w:tcPr>
            <w:tcW w:w="2351" w:type="dxa"/>
          </w:tcPr>
          <w:p w14:paraId="1BCA6B64" w14:textId="3528B25C" w:rsidR="007E0EE0" w:rsidRPr="007E0EE0" w:rsidRDefault="007E0EE0" w:rsidP="007E0EE0">
            <w:pPr>
              <w:jc w:val="left"/>
            </w:pPr>
            <w:r w:rsidRPr="007E0EE0">
              <w:t>Notification</w:t>
            </w:r>
          </w:p>
        </w:tc>
        <w:tc>
          <w:tcPr>
            <w:tcW w:w="3310" w:type="dxa"/>
          </w:tcPr>
          <w:p w14:paraId="3F86A7AE" w14:textId="4109DC35" w:rsidR="007E0EE0" w:rsidRPr="007E0EE0" w:rsidRDefault="007E0EE0" w:rsidP="007E0EE0">
            <w:pPr>
              <w:jc w:val="left"/>
            </w:pPr>
            <w:r w:rsidRPr="007E0EE0">
              <w:t>Notify the passenger of a bag scan.</w:t>
            </w:r>
          </w:p>
        </w:tc>
      </w:tr>
      <w:tr w:rsidR="007E0EE0" w14:paraId="1014F085" w14:textId="77777777" w:rsidTr="007E0EE0">
        <w:trPr>
          <w:trHeight w:val="440"/>
        </w:trPr>
        <w:tc>
          <w:tcPr>
            <w:tcW w:w="2335" w:type="dxa"/>
          </w:tcPr>
          <w:p w14:paraId="1BC3E7AB" w14:textId="7D540085" w:rsidR="007E0EE0" w:rsidRPr="007E0EE0" w:rsidRDefault="007E0EE0" w:rsidP="007E0EE0">
            <w:pPr>
              <w:jc w:val="left"/>
              <w:rPr>
                <w:b/>
                <w:bCs/>
              </w:rPr>
            </w:pPr>
            <w:r w:rsidRPr="007E0EE0">
              <w:t>User</w:t>
            </w:r>
            <w:r w:rsidRPr="007E0EE0">
              <w:t>.registered</w:t>
            </w:r>
          </w:p>
        </w:tc>
        <w:tc>
          <w:tcPr>
            <w:tcW w:w="1111" w:type="dxa"/>
          </w:tcPr>
          <w:p w14:paraId="459B57B3" w14:textId="41CA13CF" w:rsidR="007E0EE0" w:rsidRPr="007E0EE0" w:rsidRDefault="007E0EE0" w:rsidP="007E0EE0">
            <w:pPr>
              <w:jc w:val="left"/>
            </w:pPr>
            <w:r w:rsidRPr="007E0EE0">
              <w:t>Identity</w:t>
            </w:r>
          </w:p>
        </w:tc>
        <w:tc>
          <w:tcPr>
            <w:tcW w:w="2351" w:type="dxa"/>
          </w:tcPr>
          <w:p w14:paraId="738039ED" w14:textId="01132775" w:rsidR="007E0EE0" w:rsidRPr="007E0EE0" w:rsidRDefault="007E0EE0" w:rsidP="007E0EE0">
            <w:pPr>
              <w:jc w:val="left"/>
            </w:pPr>
            <w:r w:rsidRPr="007E0EE0">
              <w:t>Notification</w:t>
            </w:r>
          </w:p>
        </w:tc>
        <w:tc>
          <w:tcPr>
            <w:tcW w:w="3310" w:type="dxa"/>
          </w:tcPr>
          <w:p w14:paraId="193B3961" w14:textId="277346C3" w:rsidR="007E0EE0" w:rsidRPr="007E0EE0" w:rsidRDefault="007E0EE0" w:rsidP="007E0EE0">
            <w:pPr>
              <w:jc w:val="left"/>
            </w:pPr>
            <w:r w:rsidRPr="007E0EE0">
              <w:t>Send a welcome message.</w:t>
            </w:r>
          </w:p>
        </w:tc>
      </w:tr>
    </w:tbl>
    <w:p w14:paraId="7BD4D60F" w14:textId="77777777" w:rsidR="00C60F1D" w:rsidRDefault="00C60F1D" w:rsidP="00596CA5"/>
    <w:p w14:paraId="39DBBF92" w14:textId="264BA4FB" w:rsidR="00BA3E19" w:rsidRDefault="003F5B86">
      <w:pPr>
        <w:pStyle w:val="Heading2"/>
        <w:numPr>
          <w:ilvl w:val="0"/>
          <w:numId w:val="4"/>
        </w:numPr>
        <w:spacing w:after="0"/>
      </w:pPr>
      <w:bookmarkStart w:id="22" w:name="_Toc231595905"/>
      <w:r>
        <w:t>API GATEWAY</w:t>
      </w:r>
      <w:bookmarkEnd w:id="22"/>
    </w:p>
    <w:p w14:paraId="247B64FF" w14:textId="77777777" w:rsidR="006926F3" w:rsidRPr="006926F3" w:rsidRDefault="006926F3" w:rsidP="006926F3">
      <w:pPr>
        <w:spacing w:after="100" w:afterAutospacing="1" w:line="240" w:lineRule="auto"/>
        <w:rPr>
          <w:rFonts w:eastAsia="Times New Roman" w:cs="Times New Roman"/>
          <w:kern w:val="0"/>
          <w14:ligatures w14:val="none"/>
        </w:rPr>
      </w:pPr>
      <w:r w:rsidRPr="006926F3">
        <w:rPr>
          <w:rFonts w:eastAsia="Times New Roman" w:cs="Times New Roman"/>
          <w:kern w:val="0"/>
          <w14:ligatures w14:val="none"/>
        </w:rPr>
        <w:t>AWS API Gateway acts as the primary entry point for external client requests. The platform provisions both an HTTP API and a WebSocket API using Terraform, with the HTTP API configured to support JWT-based authentication through Amazon Cognito and backend integration through a VPC Link to the Application Load Balancer within the EKS environment. The gateway is also associated with a custom domain managed through Route 53 and secured using AWS Certificate Manager (ACM).</w:t>
      </w:r>
    </w:p>
    <w:p w14:paraId="6B672AF8" w14:textId="710D464A" w:rsidR="006926F3" w:rsidRPr="006926F3" w:rsidRDefault="006926F3" w:rsidP="006926F3">
      <w:pPr>
        <w:spacing w:before="100" w:beforeAutospacing="1" w:after="100" w:afterAutospacing="1" w:line="240" w:lineRule="auto"/>
        <w:rPr>
          <w:rFonts w:eastAsia="Times New Roman" w:cs="Times New Roman"/>
          <w:kern w:val="0"/>
          <w14:ligatures w14:val="none"/>
        </w:rPr>
      </w:pPr>
      <w:r w:rsidRPr="006926F3">
        <w:rPr>
          <w:rFonts w:eastAsia="Times New Roman" w:cs="Times New Roman"/>
          <w:kern w:val="0"/>
          <w14:ligatures w14:val="none"/>
        </w:rPr>
        <w:t>At the current stage of implementation, API Gateway and its Cognito JWT authorizer are fully provisioned as infrastructure components. However, authentication in the running application is currently performed using tokens issued by the Identity Service, with user identity information forwarded to downstream services through request headers. Similarly, while the WebSocket API and its standard routes have been provisioned, they are not yet integrated into the active application workflow. These capabilities remain planned enhancements and are identified as future work within the project roadmap.</w:t>
      </w:r>
    </w:p>
    <w:p w14:paraId="0DE5E2F4" w14:textId="4740750B" w:rsidR="006926F3" w:rsidRPr="003F5B86" w:rsidRDefault="006926F3" w:rsidP="003F5B86">
      <w:r w:rsidRPr="006926F3">
        <w:drawing>
          <wp:inline distT="0" distB="0" distL="0" distR="0" wp14:anchorId="39B63DBF" wp14:editId="69BEF0E5">
            <wp:extent cx="5731510" cy="1345565"/>
            <wp:effectExtent l="19050" t="19050" r="21590" b="26035"/>
            <wp:docPr id="8744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5641" name=""/>
                    <pic:cNvPicPr/>
                  </pic:nvPicPr>
                  <pic:blipFill>
                    <a:blip r:embed="rId19"/>
                    <a:stretch>
                      <a:fillRect/>
                    </a:stretch>
                  </pic:blipFill>
                  <pic:spPr>
                    <a:xfrm>
                      <a:off x="0" y="0"/>
                      <a:ext cx="5731510" cy="1345565"/>
                    </a:xfrm>
                    <a:prstGeom prst="rect">
                      <a:avLst/>
                    </a:prstGeom>
                    <a:ln>
                      <a:solidFill>
                        <a:schemeClr val="bg1">
                          <a:lumMod val="75000"/>
                        </a:schemeClr>
                      </a:solidFill>
                    </a:ln>
                  </pic:spPr>
                </pic:pic>
              </a:graphicData>
            </a:graphic>
          </wp:inline>
        </w:drawing>
      </w:r>
    </w:p>
    <w:p w14:paraId="4CC3C18A" w14:textId="77777777" w:rsidR="00F82B95" w:rsidRDefault="00F82B95">
      <w:pPr>
        <w:jc w:val="left"/>
        <w:rPr>
          <w:rFonts w:eastAsiaTheme="majorEastAsia" w:cstheme="majorBidi"/>
          <w:color w:val="0F4761" w:themeColor="accent1" w:themeShade="BF"/>
          <w:szCs w:val="32"/>
          <w:highlight w:val="lightGray"/>
        </w:rPr>
      </w:pPr>
      <w:r>
        <w:rPr>
          <w:highlight w:val="lightGray"/>
        </w:rPr>
        <w:br w:type="page"/>
      </w:r>
    </w:p>
    <w:p w14:paraId="1E237005" w14:textId="6D721605" w:rsidR="00780E3F" w:rsidRDefault="00F82B95">
      <w:pPr>
        <w:pStyle w:val="Heading2"/>
        <w:numPr>
          <w:ilvl w:val="0"/>
          <w:numId w:val="4"/>
        </w:numPr>
      </w:pPr>
      <w:bookmarkStart w:id="23" w:name="_Toc231595906"/>
      <w:r>
        <w:lastRenderedPageBreak/>
        <w:t>API Documentation</w:t>
      </w:r>
      <w:bookmarkEnd w:id="23"/>
    </w:p>
    <w:p w14:paraId="124B229B" w14:textId="70CA824D" w:rsidR="00F82B95" w:rsidRDefault="00BD2F54" w:rsidP="00F82B95">
      <w:r w:rsidRPr="00BD2F54">
        <w:t xml:space="preserve">Every microservice exposes interactive Swagger UI at /docs and the raw </w:t>
      </w:r>
      <w:proofErr w:type="spellStart"/>
      <w:r w:rsidRPr="00BD2F54">
        <w:t>OpenAPI</w:t>
      </w:r>
      <w:proofErr w:type="spellEnd"/>
      <w:r w:rsidRPr="00BD2F54">
        <w:t xml:space="preserve"> JSON spec at /docs/</w:t>
      </w:r>
      <w:proofErr w:type="spellStart"/>
      <w:r w:rsidRPr="00BD2F54">
        <w:t>json</w:t>
      </w:r>
      <w:proofErr w:type="spellEnd"/>
      <w:r w:rsidRPr="00BD2F54">
        <w:t>.</w:t>
      </w:r>
    </w:p>
    <w:p w14:paraId="2617DF2A" w14:textId="4E19703D" w:rsidR="00BD2F54" w:rsidRPr="00F82B95" w:rsidRDefault="0025331E" w:rsidP="00F82B95">
      <w:r w:rsidRPr="0025331E">
        <w:drawing>
          <wp:inline distT="0" distB="0" distL="0" distR="0" wp14:anchorId="40F3B711" wp14:editId="6F11AAAE">
            <wp:extent cx="5731510" cy="2894330"/>
            <wp:effectExtent l="0" t="0" r="2540" b="1270"/>
            <wp:docPr id="195809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99354" name=""/>
                    <pic:cNvPicPr/>
                  </pic:nvPicPr>
                  <pic:blipFill>
                    <a:blip r:embed="rId20"/>
                    <a:stretch>
                      <a:fillRect/>
                    </a:stretch>
                  </pic:blipFill>
                  <pic:spPr>
                    <a:xfrm>
                      <a:off x="0" y="0"/>
                      <a:ext cx="5731510" cy="2894330"/>
                    </a:xfrm>
                    <a:prstGeom prst="rect">
                      <a:avLst/>
                    </a:prstGeom>
                  </pic:spPr>
                </pic:pic>
              </a:graphicData>
            </a:graphic>
          </wp:inline>
        </w:drawing>
      </w:r>
    </w:p>
    <w:p w14:paraId="7FA08FF7" w14:textId="7E17BE3F" w:rsidR="00780E3F" w:rsidRDefault="00786A73">
      <w:pPr>
        <w:pStyle w:val="Heading2"/>
        <w:numPr>
          <w:ilvl w:val="0"/>
          <w:numId w:val="4"/>
        </w:numPr>
        <w:spacing w:after="0"/>
      </w:pPr>
      <w:bookmarkStart w:id="24" w:name="_Toc231595907"/>
      <w:r>
        <w:t>Secure Service to Service Communication</w:t>
      </w:r>
      <w:bookmarkEnd w:id="24"/>
    </w:p>
    <w:p w14:paraId="4BEFD2A8" w14:textId="77777777" w:rsidR="00E1799A" w:rsidRPr="00E1799A" w:rsidRDefault="00E1799A" w:rsidP="00E1799A">
      <w:pPr>
        <w:spacing w:after="100" w:afterAutospacing="1" w:line="240" w:lineRule="auto"/>
        <w:rPr>
          <w:rFonts w:eastAsia="Times New Roman" w:cs="Times New Roman"/>
          <w:kern w:val="0"/>
          <w14:ligatures w14:val="none"/>
        </w:rPr>
      </w:pPr>
      <w:r w:rsidRPr="00E1799A">
        <w:rPr>
          <w:rFonts w:eastAsia="Times New Roman" w:cs="Times New Roman"/>
          <w:kern w:val="0"/>
          <w14:ligatures w14:val="none"/>
        </w:rPr>
        <w:t>AeroLink enforces a strict service-to-service communication model in which microservices do not directly invoke each other’s REST APIs to complete business workflows. Instead, all inter-service interaction is handled asynchronously through Apache Kafka. This approach provides temporal decoupling between producers and consumers, allowing services to operate independently and recover from temporary failures by resuming processing from their last committed offset. It also creates a durable event log that supports traceability and auditing across the system.</w:t>
      </w:r>
    </w:p>
    <w:p w14:paraId="4A7163C0" w14:textId="77777777" w:rsidR="00E1799A" w:rsidRPr="00E1799A" w:rsidRDefault="00E1799A" w:rsidP="00E1799A">
      <w:pPr>
        <w:spacing w:before="100" w:beforeAutospacing="1" w:after="100" w:afterAutospacing="1" w:line="240" w:lineRule="auto"/>
        <w:rPr>
          <w:rFonts w:eastAsia="Times New Roman" w:cs="Times New Roman"/>
          <w:kern w:val="0"/>
          <w14:ligatures w14:val="none"/>
        </w:rPr>
      </w:pPr>
      <w:r w:rsidRPr="00E1799A">
        <w:rPr>
          <w:rFonts w:eastAsia="Times New Roman" w:cs="Times New Roman"/>
          <w:kern w:val="0"/>
          <w14:ligatures w14:val="none"/>
        </w:rPr>
        <w:t>Security for inter-service messaging is enforced through Amazon MSK, which requires TLS encryption for all in-transit communication and uses a customer-managed AWS KMS key for data at rest. Each Kubernetes pod authenticates to the Kafka cluster using IAM Roles for Service Accounts (IRSA), ensuring short-lived, identity-based access without shared credentials. The only exception to the asynchronous model is the check-in workflow, where the check-in service invokes an AWS Lambda function to generate QR-based boarding passes. This synchronous interaction is secured using IRSA authentication and protected with a circuit breaker pattern, with a fallback response available in case of service degradation.</w:t>
      </w:r>
    </w:p>
    <w:tbl>
      <w:tblPr>
        <w:tblStyle w:val="TableGrid"/>
        <w:tblW w:w="9085" w:type="dxa"/>
        <w:tblLook w:val="04A0" w:firstRow="1" w:lastRow="0" w:firstColumn="1" w:lastColumn="0" w:noHBand="0" w:noVBand="1"/>
      </w:tblPr>
      <w:tblGrid>
        <w:gridCol w:w="2335"/>
        <w:gridCol w:w="6750"/>
      </w:tblGrid>
      <w:tr w:rsidR="00E1799A" w14:paraId="2EC6CB2D" w14:textId="77777777" w:rsidTr="00E1799A">
        <w:trPr>
          <w:trHeight w:val="269"/>
        </w:trPr>
        <w:tc>
          <w:tcPr>
            <w:tcW w:w="2335" w:type="dxa"/>
            <w:shd w:val="clear" w:color="auto" w:fill="E8E8E8" w:themeFill="background2"/>
          </w:tcPr>
          <w:p w14:paraId="43EA0942" w14:textId="77777777" w:rsidR="00E1799A" w:rsidRDefault="00E1799A" w:rsidP="00746991">
            <w:r>
              <w:t xml:space="preserve">Topic </w:t>
            </w:r>
          </w:p>
        </w:tc>
        <w:tc>
          <w:tcPr>
            <w:tcW w:w="6750" w:type="dxa"/>
            <w:shd w:val="clear" w:color="auto" w:fill="E8E8E8" w:themeFill="background2"/>
          </w:tcPr>
          <w:p w14:paraId="0471FA81" w14:textId="77777777" w:rsidR="00E1799A" w:rsidRDefault="00E1799A" w:rsidP="00746991">
            <w:r>
              <w:t>Producer</w:t>
            </w:r>
          </w:p>
        </w:tc>
      </w:tr>
      <w:tr w:rsidR="00E1799A" w14:paraId="25803E4F" w14:textId="77777777" w:rsidTr="00E1799A">
        <w:trPr>
          <w:trHeight w:val="413"/>
        </w:trPr>
        <w:tc>
          <w:tcPr>
            <w:tcW w:w="2335" w:type="dxa"/>
            <w:vAlign w:val="center"/>
          </w:tcPr>
          <w:p w14:paraId="1B6D505F" w14:textId="420DC3F3" w:rsidR="00E1799A" w:rsidRPr="007E0EE0" w:rsidRDefault="00E1799A" w:rsidP="00E1799A">
            <w:pPr>
              <w:jc w:val="left"/>
            </w:pPr>
            <w:r w:rsidRPr="00505F11">
              <w:t>Temporal decoupling</w:t>
            </w:r>
          </w:p>
        </w:tc>
        <w:tc>
          <w:tcPr>
            <w:tcW w:w="6750" w:type="dxa"/>
            <w:vAlign w:val="center"/>
          </w:tcPr>
          <w:p w14:paraId="4BB109E1" w14:textId="4CF6F50A" w:rsidR="00E1799A" w:rsidRPr="007E0EE0" w:rsidRDefault="00E1799A" w:rsidP="00E1799A">
            <w:pPr>
              <w:jc w:val="left"/>
            </w:pPr>
            <w:proofErr w:type="gramStart"/>
            <w:r w:rsidRPr="00505F11">
              <w:t>Producer</w:t>
            </w:r>
            <w:proofErr w:type="gramEnd"/>
            <w:r w:rsidRPr="00505F11">
              <w:t xml:space="preserve"> and </w:t>
            </w:r>
            <w:proofErr w:type="gramStart"/>
            <w:r w:rsidRPr="00505F11">
              <w:t>consumer</w:t>
            </w:r>
            <w:proofErr w:type="gramEnd"/>
            <w:r w:rsidRPr="00505F11">
              <w:t xml:space="preserve"> need not be online simultaneously</w:t>
            </w:r>
          </w:p>
        </w:tc>
      </w:tr>
      <w:tr w:rsidR="00E1799A" w14:paraId="123797CD" w14:textId="77777777" w:rsidTr="00E1799A">
        <w:trPr>
          <w:trHeight w:val="440"/>
        </w:trPr>
        <w:tc>
          <w:tcPr>
            <w:tcW w:w="2335" w:type="dxa"/>
            <w:vAlign w:val="center"/>
          </w:tcPr>
          <w:p w14:paraId="43E323F5" w14:textId="1B4A3188" w:rsidR="00E1799A" w:rsidRPr="007E0EE0" w:rsidRDefault="00E1799A" w:rsidP="00E1799A">
            <w:pPr>
              <w:jc w:val="left"/>
            </w:pPr>
            <w:r w:rsidRPr="00505F11">
              <w:t>Guaranteed delivery</w:t>
            </w:r>
          </w:p>
        </w:tc>
        <w:tc>
          <w:tcPr>
            <w:tcW w:w="6750" w:type="dxa"/>
            <w:vAlign w:val="center"/>
          </w:tcPr>
          <w:p w14:paraId="7BE73DE0" w14:textId="20DAB550" w:rsidR="00E1799A" w:rsidRPr="007E0EE0" w:rsidRDefault="00E1799A" w:rsidP="00E1799A">
            <w:pPr>
              <w:jc w:val="left"/>
            </w:pPr>
            <w:r w:rsidRPr="00505F11">
              <w:t>Kafka retains messages for 7 days; consumers resume from last offset</w:t>
            </w:r>
          </w:p>
        </w:tc>
      </w:tr>
      <w:tr w:rsidR="00E1799A" w14:paraId="2AB61CFB" w14:textId="77777777" w:rsidTr="00E1799A">
        <w:trPr>
          <w:trHeight w:val="503"/>
        </w:trPr>
        <w:tc>
          <w:tcPr>
            <w:tcW w:w="2335" w:type="dxa"/>
            <w:vAlign w:val="center"/>
          </w:tcPr>
          <w:p w14:paraId="79C743B9" w14:textId="6C0587A1" w:rsidR="00E1799A" w:rsidRPr="007E0EE0" w:rsidRDefault="00E1799A" w:rsidP="00E1799A">
            <w:pPr>
              <w:jc w:val="left"/>
            </w:pPr>
            <w:r w:rsidRPr="00505F11">
              <w:t>SASL/IAM authentication</w:t>
            </w:r>
          </w:p>
        </w:tc>
        <w:tc>
          <w:tcPr>
            <w:tcW w:w="6750" w:type="dxa"/>
            <w:vAlign w:val="center"/>
          </w:tcPr>
          <w:p w14:paraId="6C7E0F82" w14:textId="169FD706" w:rsidR="00E1799A" w:rsidRPr="007E0EE0" w:rsidRDefault="00E1799A" w:rsidP="00E1799A">
            <w:pPr>
              <w:jc w:val="left"/>
            </w:pPr>
            <w:r w:rsidRPr="00505F11">
              <w:t>Each pod authenticates to MSK using its IRSA role — no shared passwords</w:t>
            </w:r>
          </w:p>
        </w:tc>
      </w:tr>
      <w:tr w:rsidR="00E1799A" w14:paraId="1476561E" w14:textId="77777777" w:rsidTr="00E1799A">
        <w:trPr>
          <w:trHeight w:val="485"/>
        </w:trPr>
        <w:tc>
          <w:tcPr>
            <w:tcW w:w="2335" w:type="dxa"/>
            <w:vAlign w:val="center"/>
          </w:tcPr>
          <w:p w14:paraId="27829516" w14:textId="22B0FB13" w:rsidR="00E1799A" w:rsidRPr="007E0EE0" w:rsidRDefault="00E1799A" w:rsidP="00E1799A">
            <w:pPr>
              <w:jc w:val="left"/>
            </w:pPr>
            <w:r w:rsidRPr="00505F11">
              <w:t>TLS encryption</w:t>
            </w:r>
          </w:p>
        </w:tc>
        <w:tc>
          <w:tcPr>
            <w:tcW w:w="6750" w:type="dxa"/>
            <w:vAlign w:val="center"/>
          </w:tcPr>
          <w:p w14:paraId="579E46E8" w14:textId="6D8A7ED8" w:rsidR="00E1799A" w:rsidRPr="007E0EE0" w:rsidRDefault="00E1799A" w:rsidP="00E1799A">
            <w:pPr>
              <w:jc w:val="left"/>
            </w:pPr>
            <w:r w:rsidRPr="00505F11">
              <w:t>All broker-to-broker and client-to-broker traffic encrypted</w:t>
            </w:r>
          </w:p>
        </w:tc>
      </w:tr>
    </w:tbl>
    <w:p w14:paraId="661EA78F" w14:textId="037D9765" w:rsidR="00411B91" w:rsidRPr="00436E7C" w:rsidRDefault="00411B91" w:rsidP="00436E7C">
      <w:pPr>
        <w:rPr>
          <w:rStyle w:val="SubtleReference"/>
          <w:b w:val="0"/>
          <w:i/>
          <w:iCs/>
          <w:smallCaps w:val="0"/>
          <w:color w:val="auto"/>
          <w:sz w:val="18"/>
          <w:szCs w:val="18"/>
        </w:rPr>
      </w:pPr>
      <w:r>
        <w:rPr>
          <w:rStyle w:val="SubtleReference"/>
        </w:rPr>
        <w:br w:type="page"/>
      </w:r>
    </w:p>
    <w:p w14:paraId="1C40A19B" w14:textId="2EFF4B14" w:rsidR="00CE10BB" w:rsidRPr="00F6637F" w:rsidRDefault="00DA4345">
      <w:pPr>
        <w:pStyle w:val="Heading1"/>
        <w:numPr>
          <w:ilvl w:val="0"/>
          <w:numId w:val="14"/>
        </w:numPr>
        <w:rPr>
          <w:b/>
          <w:smallCaps/>
          <w:color w:val="002060"/>
          <w:sz w:val="28"/>
        </w:rPr>
      </w:pPr>
      <w:bookmarkStart w:id="25" w:name="_Toc231595908"/>
      <w:r>
        <w:rPr>
          <w:rStyle w:val="SubtleReference"/>
        </w:rPr>
        <w:lastRenderedPageBreak/>
        <w:t>Data Security, Compliance and Consistency</w:t>
      </w:r>
      <w:r w:rsidR="00534FB4">
        <w:rPr>
          <w:rStyle w:val="SubtleReference"/>
        </w:rPr>
        <w:t xml:space="preserve"> – Task 03</w:t>
      </w:r>
      <w:bookmarkEnd w:id="25"/>
    </w:p>
    <w:p w14:paraId="610E3FCC" w14:textId="1C69B04D" w:rsidR="00FC6AAD" w:rsidRDefault="002A0C77">
      <w:pPr>
        <w:pStyle w:val="Heading2"/>
        <w:numPr>
          <w:ilvl w:val="0"/>
          <w:numId w:val="5"/>
        </w:numPr>
      </w:pPr>
      <w:bookmarkStart w:id="26" w:name="_Toc231595909"/>
      <w:r>
        <w:t>Authentication and Authorization</w:t>
      </w:r>
      <w:bookmarkEnd w:id="26"/>
    </w:p>
    <w:p w14:paraId="7B27294B" w14:textId="77777777" w:rsidR="00DB7402" w:rsidRPr="00DB7402" w:rsidRDefault="00DB7402" w:rsidP="00DB7402">
      <w:r w:rsidRPr="00DB7402">
        <w:t xml:space="preserve">Authentication in AeroLink is handled through the identity service, which implements secure credential processing and token-based session management. User passwords are hashed using </w:t>
      </w:r>
      <w:proofErr w:type="spellStart"/>
      <w:r w:rsidRPr="00DB7402">
        <w:t>bcrypt</w:t>
      </w:r>
      <w:proofErr w:type="spellEnd"/>
      <w:r w:rsidRPr="00DB7402">
        <w:t xml:space="preserve"> (cost factor 12) and are never stored in plaintext. Upon successful login, the service issues short-lived access tokens (15 minutes) and longer-lived refresh tokens (7 days), both in the form of signed JSON Web Tokens. On the client side, tokens are kept in memory rather than persistent storage to reduce exposure to cross-site scripting attacks, and the access token is included in requests as a Bearer credential.</w:t>
      </w:r>
    </w:p>
    <w:p w14:paraId="5246653F" w14:textId="7E05E655" w:rsidR="00B47BE6" w:rsidRPr="00B47BE6" w:rsidRDefault="00DB7402" w:rsidP="00B47BE6">
      <w:r w:rsidRPr="00DB7402">
        <w:t>Although a Cognito JWT authorizer is provisioned at the API Gateway for a future edge-authentication model, the current runtime authentication flow relies on tokens issued directly by the identity service. These tokens are validated at the service layer, where role-based access control (RBAC) is enforced using a defined set of nine roles, including PASSENGER, GATE_AGENT, and ADMIN. Authorization is applied both at the API layer and within services, ensuring that access to resources is restricted not only by role but also by ownership rules, such as restricting passengers to their own booking data.</w:t>
      </w:r>
    </w:p>
    <w:p w14:paraId="1BF1427D" w14:textId="63EA03C9" w:rsidR="00F6637F" w:rsidRPr="00F6637F" w:rsidRDefault="00F6637F" w:rsidP="00F6637F">
      <w:r w:rsidRPr="00F6637F">
        <w:drawing>
          <wp:inline distT="0" distB="0" distL="0" distR="0" wp14:anchorId="23A013C2" wp14:editId="3C7DD650">
            <wp:extent cx="5731510" cy="1828800"/>
            <wp:effectExtent l="0" t="0" r="2540" b="0"/>
            <wp:docPr id="56495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57160" name=""/>
                    <pic:cNvPicPr/>
                  </pic:nvPicPr>
                  <pic:blipFill>
                    <a:blip r:embed="rId21"/>
                    <a:stretch>
                      <a:fillRect/>
                    </a:stretch>
                  </pic:blipFill>
                  <pic:spPr>
                    <a:xfrm>
                      <a:off x="0" y="0"/>
                      <a:ext cx="5731510" cy="1828800"/>
                    </a:xfrm>
                    <a:prstGeom prst="rect">
                      <a:avLst/>
                    </a:prstGeom>
                  </pic:spPr>
                </pic:pic>
              </a:graphicData>
            </a:graphic>
          </wp:inline>
        </w:drawing>
      </w:r>
    </w:p>
    <w:p w14:paraId="1DED48E2" w14:textId="77500DD2" w:rsidR="00FC6AAD" w:rsidRDefault="002F602F">
      <w:pPr>
        <w:pStyle w:val="Heading2"/>
        <w:numPr>
          <w:ilvl w:val="0"/>
          <w:numId w:val="5"/>
        </w:numPr>
      </w:pPr>
      <w:bookmarkStart w:id="27" w:name="_Toc231595910"/>
      <w:r>
        <w:t>Role Based Access Control</w:t>
      </w:r>
      <w:bookmarkEnd w:id="27"/>
    </w:p>
    <w:p w14:paraId="07461CFC" w14:textId="77777777" w:rsidR="00A72684" w:rsidRDefault="00A72684" w:rsidP="00A72684">
      <w:pPr>
        <w:spacing w:after="140" w:line="276" w:lineRule="auto"/>
      </w:pPr>
      <w:r>
        <w:t>Authorization</w:t>
      </w:r>
      <w:r>
        <w:t xml:space="preserve"> is role-based. The identity domain defines nine roles in its schema</w:t>
      </w:r>
      <w:r>
        <w:t xml:space="preserve">. </w:t>
      </w:r>
      <w:r>
        <w:t xml:space="preserve">Protected handlers are annotated with a </w:t>
      </w:r>
      <w:r>
        <w:t>role’s</w:t>
      </w:r>
      <w:r>
        <w:t xml:space="preserve"> decorator, and a guard reads the authenticated user's identity and roles from the request and rejects calls that lack a required role. </w:t>
      </w:r>
    </w:p>
    <w:p w14:paraId="17D313AB" w14:textId="5037C3BD" w:rsidR="00F634BC" w:rsidRPr="00F065EE" w:rsidRDefault="00A72684" w:rsidP="002E52DA">
      <w:pPr>
        <w:spacing w:after="140" w:line="276" w:lineRule="auto"/>
      </w:pPr>
      <w:r>
        <w:t>Resource-level ownership is enforced in addition to role checks: the booking service, for instance, treats a record that does not belong to the requesting passenger as not found, so a valid token for one user cannot read another user's booking. A documented permission matrix maps each role to the actions it may perform across the identity, flight, booking, payment, check-in and baggage domains.</w:t>
      </w:r>
    </w:p>
    <w:p w14:paraId="38F77BB3" w14:textId="77777777" w:rsidR="00F634BC" w:rsidRDefault="00F634BC">
      <w:pPr>
        <w:jc w:val="left"/>
        <w:rPr>
          <w:rFonts w:eastAsiaTheme="majorEastAsia" w:cstheme="majorBidi"/>
          <w:color w:val="0F4761" w:themeColor="accent1" w:themeShade="BF"/>
          <w:szCs w:val="32"/>
          <w:highlight w:val="lightGray"/>
        </w:rPr>
      </w:pPr>
      <w:r>
        <w:rPr>
          <w:highlight w:val="lightGray"/>
        </w:rPr>
        <w:br w:type="page"/>
      </w:r>
    </w:p>
    <w:p w14:paraId="5B73EFC9" w14:textId="065D00E1" w:rsidR="00FC6AAD" w:rsidRDefault="00BD139A">
      <w:pPr>
        <w:pStyle w:val="Heading2"/>
        <w:numPr>
          <w:ilvl w:val="0"/>
          <w:numId w:val="5"/>
        </w:numPr>
      </w:pPr>
      <w:bookmarkStart w:id="28" w:name="_Toc231595911"/>
      <w:r>
        <w:lastRenderedPageBreak/>
        <w:t>Encryption</w:t>
      </w:r>
      <w:bookmarkEnd w:id="28"/>
    </w:p>
    <w:p w14:paraId="08E12404" w14:textId="77777777" w:rsidR="00F634BC" w:rsidRDefault="00F634BC" w:rsidP="00F634BC">
      <w:pPr>
        <w:spacing w:after="140" w:line="276" w:lineRule="auto"/>
      </w:pPr>
      <w:r>
        <w:t xml:space="preserve">Encryption is applied at rest and in transit. Three customer-managed KMS keys separate data by sensitivity one for payment-card data, one for personally identifiable information, and one for infrastructure artefacts such as logs and secrets and all three have automatic annual rotation enabled. </w:t>
      </w:r>
    </w:p>
    <w:p w14:paraId="7269B118" w14:textId="01B49C69" w:rsidR="00F634BC" w:rsidRDefault="00F634BC" w:rsidP="00F634BC">
      <w:pPr>
        <w:spacing w:after="140" w:line="276" w:lineRule="auto"/>
      </w:pPr>
      <w:r>
        <w:t>Data in transit is protected with TLS across the public edge and on the connections from services to Aurora, Redis and the Kafka brokers. Secrets are never baked into images or environment files: they are stored in AWS Secrets Manager (and SSM parameter paths) and projected into pods by the External Secrets Operator, with IRSA ensuring a service can read only its own secrets.</w:t>
      </w:r>
    </w:p>
    <w:p w14:paraId="32BC64DC" w14:textId="5F66390A" w:rsidR="004823A7" w:rsidRDefault="004823A7" w:rsidP="008E4571">
      <w:r w:rsidRPr="004823A7">
        <w:drawing>
          <wp:inline distT="0" distB="0" distL="0" distR="0" wp14:anchorId="1EA35128" wp14:editId="0A1EE6C9">
            <wp:extent cx="5731510" cy="1949450"/>
            <wp:effectExtent l="19050" t="19050" r="21590" b="12700"/>
            <wp:docPr id="168706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64426" name=""/>
                    <pic:cNvPicPr/>
                  </pic:nvPicPr>
                  <pic:blipFill>
                    <a:blip r:embed="rId22"/>
                    <a:stretch>
                      <a:fillRect/>
                    </a:stretch>
                  </pic:blipFill>
                  <pic:spPr>
                    <a:xfrm>
                      <a:off x="0" y="0"/>
                      <a:ext cx="5731510" cy="1949450"/>
                    </a:xfrm>
                    <a:prstGeom prst="rect">
                      <a:avLst/>
                    </a:prstGeom>
                    <a:ln>
                      <a:solidFill>
                        <a:schemeClr val="bg1">
                          <a:lumMod val="75000"/>
                        </a:schemeClr>
                      </a:solidFill>
                    </a:ln>
                  </pic:spPr>
                </pic:pic>
              </a:graphicData>
            </a:graphic>
          </wp:inline>
        </w:drawing>
      </w:r>
    </w:p>
    <w:p w14:paraId="28809BB2" w14:textId="6C130273" w:rsidR="00BE1C5E" w:rsidRDefault="00BE1C5E" w:rsidP="008E4571">
      <w:r w:rsidRPr="00BE1C5E">
        <w:drawing>
          <wp:inline distT="0" distB="0" distL="0" distR="0" wp14:anchorId="3051D683" wp14:editId="2171BC65">
            <wp:extent cx="5731510" cy="2567305"/>
            <wp:effectExtent l="19050" t="19050" r="21590" b="23495"/>
            <wp:docPr id="49645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55110" name=""/>
                    <pic:cNvPicPr/>
                  </pic:nvPicPr>
                  <pic:blipFill>
                    <a:blip r:embed="rId23"/>
                    <a:stretch>
                      <a:fillRect/>
                    </a:stretch>
                  </pic:blipFill>
                  <pic:spPr>
                    <a:xfrm>
                      <a:off x="0" y="0"/>
                      <a:ext cx="5731510" cy="2567305"/>
                    </a:xfrm>
                    <a:prstGeom prst="rect">
                      <a:avLst/>
                    </a:prstGeom>
                    <a:ln>
                      <a:solidFill>
                        <a:schemeClr val="bg1">
                          <a:lumMod val="75000"/>
                        </a:schemeClr>
                      </a:solidFill>
                    </a:ln>
                  </pic:spPr>
                </pic:pic>
              </a:graphicData>
            </a:graphic>
          </wp:inline>
        </w:drawing>
      </w:r>
    </w:p>
    <w:tbl>
      <w:tblPr>
        <w:tblStyle w:val="TableGrid"/>
        <w:tblW w:w="9085" w:type="dxa"/>
        <w:tblLook w:val="04A0" w:firstRow="1" w:lastRow="0" w:firstColumn="1" w:lastColumn="0" w:noHBand="0" w:noVBand="1"/>
      </w:tblPr>
      <w:tblGrid>
        <w:gridCol w:w="1345"/>
        <w:gridCol w:w="3510"/>
        <w:gridCol w:w="4230"/>
      </w:tblGrid>
      <w:tr w:rsidR="00DE799B" w14:paraId="6F39F4E6" w14:textId="76F589B9" w:rsidTr="00DE799B">
        <w:trPr>
          <w:trHeight w:val="269"/>
        </w:trPr>
        <w:tc>
          <w:tcPr>
            <w:tcW w:w="1345" w:type="dxa"/>
            <w:shd w:val="clear" w:color="auto" w:fill="E8E8E8" w:themeFill="background2"/>
          </w:tcPr>
          <w:p w14:paraId="21B5D090" w14:textId="3254FCF3" w:rsidR="00DE799B" w:rsidRDefault="00DE799B" w:rsidP="00746991">
            <w:r>
              <w:t>KMS Key</w:t>
            </w:r>
          </w:p>
        </w:tc>
        <w:tc>
          <w:tcPr>
            <w:tcW w:w="3510" w:type="dxa"/>
            <w:shd w:val="clear" w:color="auto" w:fill="E8E8E8" w:themeFill="background2"/>
          </w:tcPr>
          <w:p w14:paraId="570ED624" w14:textId="2A695530" w:rsidR="00DE799B" w:rsidRDefault="00DE799B" w:rsidP="00746991">
            <w:r>
              <w:t>P</w:t>
            </w:r>
            <w:r>
              <w:t>urpose</w:t>
            </w:r>
          </w:p>
        </w:tc>
        <w:tc>
          <w:tcPr>
            <w:tcW w:w="4230" w:type="dxa"/>
            <w:shd w:val="clear" w:color="auto" w:fill="E8E8E8" w:themeFill="background2"/>
          </w:tcPr>
          <w:p w14:paraId="44B167B5" w14:textId="0771679E" w:rsidR="00DE799B" w:rsidRDefault="00DE799B" w:rsidP="00746991">
            <w:r>
              <w:t>Protects</w:t>
            </w:r>
          </w:p>
        </w:tc>
      </w:tr>
      <w:tr w:rsidR="00DE799B" w14:paraId="68B51E5D" w14:textId="64E45B00" w:rsidTr="00DE799B">
        <w:trPr>
          <w:trHeight w:val="395"/>
        </w:trPr>
        <w:tc>
          <w:tcPr>
            <w:tcW w:w="1345" w:type="dxa"/>
            <w:vAlign w:val="center"/>
          </w:tcPr>
          <w:p w14:paraId="1D7502E2" w14:textId="1AEC9E85" w:rsidR="00DE799B" w:rsidRPr="007E0EE0" w:rsidRDefault="00DE799B" w:rsidP="00DE799B">
            <w:pPr>
              <w:jc w:val="left"/>
            </w:pPr>
            <w:proofErr w:type="spellStart"/>
            <w:r w:rsidRPr="00447EEB">
              <w:t>cmk-pci</w:t>
            </w:r>
            <w:proofErr w:type="spellEnd"/>
          </w:p>
        </w:tc>
        <w:tc>
          <w:tcPr>
            <w:tcW w:w="3510" w:type="dxa"/>
            <w:vAlign w:val="center"/>
          </w:tcPr>
          <w:p w14:paraId="2CFC5E29" w14:textId="08985789" w:rsidR="00DE799B" w:rsidRPr="007E0EE0" w:rsidRDefault="00DE799B" w:rsidP="00DE799B">
            <w:pPr>
              <w:jc w:val="left"/>
            </w:pPr>
            <w:r w:rsidRPr="00447EEB">
              <w:t>Payment card data</w:t>
            </w:r>
          </w:p>
        </w:tc>
        <w:tc>
          <w:tcPr>
            <w:tcW w:w="4230" w:type="dxa"/>
            <w:vAlign w:val="center"/>
          </w:tcPr>
          <w:p w14:paraId="2783FD72" w14:textId="5762E4EF" w:rsidR="00DE799B" w:rsidRPr="00505F11" w:rsidRDefault="00DE799B" w:rsidP="00DE799B">
            <w:pPr>
              <w:jc w:val="left"/>
            </w:pPr>
            <w:r w:rsidRPr="00447EEB">
              <w:t>Aurora </w:t>
            </w:r>
            <w:proofErr w:type="spellStart"/>
            <w:r w:rsidRPr="00447EEB">
              <w:t>payment_db</w:t>
            </w:r>
            <w:proofErr w:type="spellEnd"/>
            <w:r w:rsidRPr="00447EEB">
              <w:t>, Stripe secrets</w:t>
            </w:r>
          </w:p>
        </w:tc>
      </w:tr>
      <w:tr w:rsidR="00DE799B" w14:paraId="65073209" w14:textId="0D9ECE37" w:rsidTr="00DE799B">
        <w:trPr>
          <w:trHeight w:val="431"/>
        </w:trPr>
        <w:tc>
          <w:tcPr>
            <w:tcW w:w="1345" w:type="dxa"/>
            <w:vAlign w:val="center"/>
          </w:tcPr>
          <w:p w14:paraId="075ABCF7" w14:textId="6FF77631" w:rsidR="00DE799B" w:rsidRPr="007E0EE0" w:rsidRDefault="00DE799B" w:rsidP="00DE799B">
            <w:pPr>
              <w:jc w:val="left"/>
            </w:pPr>
            <w:proofErr w:type="spellStart"/>
            <w:r w:rsidRPr="00447EEB">
              <w:t>cmk-pii</w:t>
            </w:r>
            <w:proofErr w:type="spellEnd"/>
          </w:p>
        </w:tc>
        <w:tc>
          <w:tcPr>
            <w:tcW w:w="3510" w:type="dxa"/>
            <w:vAlign w:val="center"/>
          </w:tcPr>
          <w:p w14:paraId="3F1007C7" w14:textId="197DB20C" w:rsidR="00DE799B" w:rsidRPr="007E0EE0" w:rsidRDefault="00DE799B" w:rsidP="00DE799B">
            <w:pPr>
              <w:jc w:val="left"/>
            </w:pPr>
            <w:r w:rsidRPr="00447EEB">
              <w:t>Personal identifiable information</w:t>
            </w:r>
          </w:p>
        </w:tc>
        <w:tc>
          <w:tcPr>
            <w:tcW w:w="4230" w:type="dxa"/>
            <w:vAlign w:val="center"/>
          </w:tcPr>
          <w:p w14:paraId="2059D89E" w14:textId="06243826" w:rsidR="00DE799B" w:rsidRPr="00505F11" w:rsidRDefault="00DE799B" w:rsidP="00DE799B">
            <w:pPr>
              <w:jc w:val="left"/>
            </w:pPr>
            <w:r w:rsidRPr="00447EEB">
              <w:t>Aurora (other DBs), DynamoDB, Redis, MSK</w:t>
            </w:r>
          </w:p>
        </w:tc>
      </w:tr>
      <w:tr w:rsidR="00DE799B" w14:paraId="1B24917B" w14:textId="31D7E790" w:rsidTr="00DE799B">
        <w:trPr>
          <w:trHeight w:val="332"/>
        </w:trPr>
        <w:tc>
          <w:tcPr>
            <w:tcW w:w="1345" w:type="dxa"/>
            <w:vAlign w:val="center"/>
          </w:tcPr>
          <w:p w14:paraId="60176DD1" w14:textId="064F6505" w:rsidR="00DE799B" w:rsidRPr="007E0EE0" w:rsidRDefault="00DE799B" w:rsidP="00DE799B">
            <w:pPr>
              <w:jc w:val="left"/>
            </w:pPr>
            <w:proofErr w:type="spellStart"/>
            <w:r w:rsidRPr="00447EEB">
              <w:t>cmk</w:t>
            </w:r>
            <w:proofErr w:type="spellEnd"/>
            <w:r w:rsidRPr="00447EEB">
              <w:t>-infra</w:t>
            </w:r>
          </w:p>
        </w:tc>
        <w:tc>
          <w:tcPr>
            <w:tcW w:w="3510" w:type="dxa"/>
            <w:vAlign w:val="center"/>
          </w:tcPr>
          <w:p w14:paraId="7DDCD000" w14:textId="58703FE3" w:rsidR="00DE799B" w:rsidRPr="007E0EE0" w:rsidRDefault="00DE799B" w:rsidP="00DE799B">
            <w:pPr>
              <w:jc w:val="left"/>
            </w:pPr>
            <w:r w:rsidRPr="00447EEB">
              <w:t>Infrastructure data</w:t>
            </w:r>
          </w:p>
        </w:tc>
        <w:tc>
          <w:tcPr>
            <w:tcW w:w="4230" w:type="dxa"/>
            <w:vAlign w:val="center"/>
          </w:tcPr>
          <w:p w14:paraId="42DB41B3" w14:textId="654FC340" w:rsidR="00DE799B" w:rsidRPr="00505F11" w:rsidRDefault="00DE799B" w:rsidP="00DE799B">
            <w:pPr>
              <w:jc w:val="left"/>
            </w:pPr>
            <w:r w:rsidRPr="00447EEB">
              <w:t>S3, CloudTrail, EBS, Secrets Manager</w:t>
            </w:r>
          </w:p>
        </w:tc>
      </w:tr>
      <w:tr w:rsidR="00DE799B" w14:paraId="717A000F" w14:textId="70744751" w:rsidTr="00DE799B">
        <w:trPr>
          <w:trHeight w:val="485"/>
        </w:trPr>
        <w:tc>
          <w:tcPr>
            <w:tcW w:w="1345" w:type="dxa"/>
            <w:vAlign w:val="center"/>
          </w:tcPr>
          <w:p w14:paraId="64EDCA5D" w14:textId="3582AA46" w:rsidR="00DE799B" w:rsidRPr="007E0EE0" w:rsidRDefault="00DE799B" w:rsidP="00DE799B">
            <w:pPr>
              <w:jc w:val="left"/>
            </w:pPr>
            <w:proofErr w:type="spellStart"/>
            <w:r w:rsidRPr="00447EEB">
              <w:t>cmk-pci</w:t>
            </w:r>
            <w:proofErr w:type="spellEnd"/>
          </w:p>
        </w:tc>
        <w:tc>
          <w:tcPr>
            <w:tcW w:w="3510" w:type="dxa"/>
            <w:vAlign w:val="center"/>
          </w:tcPr>
          <w:p w14:paraId="117931D9" w14:textId="3A4D60F9" w:rsidR="00DE799B" w:rsidRPr="007E0EE0" w:rsidRDefault="00DE799B" w:rsidP="00DE799B">
            <w:pPr>
              <w:jc w:val="left"/>
            </w:pPr>
            <w:r w:rsidRPr="00447EEB">
              <w:t>Payment card data</w:t>
            </w:r>
          </w:p>
        </w:tc>
        <w:tc>
          <w:tcPr>
            <w:tcW w:w="4230" w:type="dxa"/>
            <w:vAlign w:val="center"/>
          </w:tcPr>
          <w:p w14:paraId="37E0DFB8" w14:textId="458DFDDC" w:rsidR="00DE799B" w:rsidRPr="00505F11" w:rsidRDefault="00DE799B" w:rsidP="00DE799B">
            <w:pPr>
              <w:jc w:val="left"/>
            </w:pPr>
            <w:r w:rsidRPr="00447EEB">
              <w:t>Aurora </w:t>
            </w:r>
            <w:proofErr w:type="spellStart"/>
            <w:r w:rsidRPr="00447EEB">
              <w:t>payment_db</w:t>
            </w:r>
            <w:proofErr w:type="spellEnd"/>
            <w:r w:rsidRPr="00447EEB">
              <w:t>, Stripe secrets</w:t>
            </w:r>
          </w:p>
        </w:tc>
      </w:tr>
    </w:tbl>
    <w:p w14:paraId="36BB0BA6" w14:textId="77777777" w:rsidR="00522DCF" w:rsidRPr="008E4571" w:rsidRDefault="00522DCF" w:rsidP="008E4571"/>
    <w:p w14:paraId="1E81EECC" w14:textId="25893EC2" w:rsidR="00FC6AAD" w:rsidRDefault="00525486">
      <w:pPr>
        <w:pStyle w:val="Heading2"/>
        <w:numPr>
          <w:ilvl w:val="0"/>
          <w:numId w:val="5"/>
        </w:numPr>
      </w:pPr>
      <w:bookmarkStart w:id="29" w:name="_Toc231595912"/>
      <w:r>
        <w:lastRenderedPageBreak/>
        <w:t>Compliance Considerations</w:t>
      </w:r>
      <w:r w:rsidR="00C0565C">
        <w:t xml:space="preserve"> PCI-DSS and GDPR</w:t>
      </w:r>
      <w:bookmarkEnd w:id="29"/>
    </w:p>
    <w:p w14:paraId="4BBE6159" w14:textId="77777777" w:rsidR="00C0565C" w:rsidRDefault="00C0565C" w:rsidP="00C0565C">
      <w:pPr>
        <w:spacing w:after="140" w:line="276" w:lineRule="auto"/>
      </w:pPr>
      <w:r>
        <w:t xml:space="preserve">For PCI-DSS, the platform is designed to stay out of scope for storing cardholder data: card details are </w:t>
      </w:r>
      <w:proofErr w:type="spellStart"/>
      <w:r>
        <w:t>tokenised</w:t>
      </w:r>
      <w:proofErr w:type="spellEnd"/>
      <w:r>
        <w:t xml:space="preserve"> on the client by Stripe, and the payment service persists only a Stripe payment reference and the last four digits of the card, encrypted under the PCI key. Card numbers and security codes are never received or stored by AeroLink. </w:t>
      </w:r>
    </w:p>
    <w:p w14:paraId="092E140D" w14:textId="578606C4" w:rsidR="00C0565C" w:rsidRDefault="00C0565C" w:rsidP="00C0565C">
      <w:pPr>
        <w:spacing w:after="140" w:line="276" w:lineRule="auto"/>
      </w:pPr>
      <w:r>
        <w:t>For GDPR, the design supports the data-subject rights of access, portability and erasure; erasure is approached through cryptographic shredding, whereby discarding a subject's key renders their encrypted data unrecoverable without bulk deletion. Edge filtering (WAF) and continuous threat detection (</w:t>
      </w:r>
      <w:proofErr w:type="spellStart"/>
      <w:r>
        <w:t>GuardDuty</w:t>
      </w:r>
      <w:proofErr w:type="spellEnd"/>
      <w:r>
        <w:t>) provide additional defensive layers, and CloudTrail provides an audit trail of sensitive operations such as key use.</w:t>
      </w:r>
    </w:p>
    <w:p w14:paraId="0CE6B157" w14:textId="4A48D828" w:rsidR="00C0565C" w:rsidRDefault="004F7A7A" w:rsidP="00C0565C">
      <w:r w:rsidRPr="004F7A7A">
        <w:drawing>
          <wp:inline distT="0" distB="0" distL="0" distR="0" wp14:anchorId="679962A7" wp14:editId="6BD2E977">
            <wp:extent cx="5731510" cy="1854835"/>
            <wp:effectExtent l="19050" t="19050" r="21590" b="12065"/>
            <wp:docPr id="191339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8212" name=""/>
                    <pic:cNvPicPr/>
                  </pic:nvPicPr>
                  <pic:blipFill>
                    <a:blip r:embed="rId24"/>
                    <a:stretch>
                      <a:fillRect/>
                    </a:stretch>
                  </pic:blipFill>
                  <pic:spPr>
                    <a:xfrm>
                      <a:off x="0" y="0"/>
                      <a:ext cx="5731510" cy="1854835"/>
                    </a:xfrm>
                    <a:prstGeom prst="rect">
                      <a:avLst/>
                    </a:prstGeom>
                    <a:ln>
                      <a:solidFill>
                        <a:schemeClr val="bg1">
                          <a:lumMod val="75000"/>
                        </a:schemeClr>
                      </a:solidFill>
                    </a:ln>
                  </pic:spPr>
                </pic:pic>
              </a:graphicData>
            </a:graphic>
          </wp:inline>
        </w:drawing>
      </w:r>
    </w:p>
    <w:p w14:paraId="7B4A6740" w14:textId="1F69B2C1" w:rsidR="00291CFF" w:rsidRDefault="00291CFF" w:rsidP="00C0565C">
      <w:r>
        <w:t>PCI-DSS</w:t>
      </w:r>
    </w:p>
    <w:tbl>
      <w:tblPr>
        <w:tblStyle w:val="TableGrid"/>
        <w:tblW w:w="9085" w:type="dxa"/>
        <w:tblLook w:val="04A0" w:firstRow="1" w:lastRow="0" w:firstColumn="1" w:lastColumn="0" w:noHBand="0" w:noVBand="1"/>
      </w:tblPr>
      <w:tblGrid>
        <w:gridCol w:w="2605"/>
        <w:gridCol w:w="6480"/>
      </w:tblGrid>
      <w:tr w:rsidR="00291CFF" w14:paraId="4D3CF092" w14:textId="77777777" w:rsidTr="008B6049">
        <w:trPr>
          <w:trHeight w:val="269"/>
        </w:trPr>
        <w:tc>
          <w:tcPr>
            <w:tcW w:w="2605" w:type="dxa"/>
            <w:shd w:val="clear" w:color="auto" w:fill="E8E8E8" w:themeFill="background2"/>
          </w:tcPr>
          <w:p w14:paraId="0199994B" w14:textId="718F3413" w:rsidR="00291CFF" w:rsidRDefault="008B6049" w:rsidP="00746991">
            <w:r>
              <w:t>PCI Req</w:t>
            </w:r>
          </w:p>
        </w:tc>
        <w:tc>
          <w:tcPr>
            <w:tcW w:w="6480" w:type="dxa"/>
            <w:shd w:val="clear" w:color="auto" w:fill="E8E8E8" w:themeFill="background2"/>
          </w:tcPr>
          <w:p w14:paraId="7C9A79BB" w14:textId="51AFA35C" w:rsidR="00291CFF" w:rsidRDefault="008B6049" w:rsidP="00746991">
            <w:r>
              <w:t>Implementation</w:t>
            </w:r>
          </w:p>
        </w:tc>
      </w:tr>
      <w:tr w:rsidR="008B6049" w14:paraId="23BE01DC" w14:textId="77777777" w:rsidTr="008B6049">
        <w:trPr>
          <w:trHeight w:val="395"/>
        </w:trPr>
        <w:tc>
          <w:tcPr>
            <w:tcW w:w="2605" w:type="dxa"/>
            <w:vAlign w:val="center"/>
          </w:tcPr>
          <w:p w14:paraId="35E5FD29" w14:textId="4119FB86" w:rsidR="008B6049" w:rsidRPr="007E0EE0" w:rsidRDefault="008B6049" w:rsidP="008B6049">
            <w:pPr>
              <w:jc w:val="left"/>
            </w:pPr>
            <w:r w:rsidRPr="005A3B98">
              <w:t>Never store PAN/CVV</w:t>
            </w:r>
          </w:p>
        </w:tc>
        <w:tc>
          <w:tcPr>
            <w:tcW w:w="6480" w:type="dxa"/>
            <w:vAlign w:val="center"/>
          </w:tcPr>
          <w:p w14:paraId="532DEBDB" w14:textId="696E1101" w:rsidR="008B6049" w:rsidRPr="007E0EE0" w:rsidRDefault="008B6049" w:rsidP="008B6049">
            <w:pPr>
              <w:jc w:val="left"/>
            </w:pPr>
            <w:r w:rsidRPr="005A3B98">
              <w:t xml:space="preserve">Stripe.js </w:t>
            </w:r>
            <w:proofErr w:type="spellStart"/>
            <w:r w:rsidRPr="005A3B98">
              <w:t>tokenisation</w:t>
            </w:r>
            <w:proofErr w:type="spellEnd"/>
            <w:r w:rsidRPr="005A3B98">
              <w:t xml:space="preserve"> on client</w:t>
            </w:r>
          </w:p>
        </w:tc>
      </w:tr>
      <w:tr w:rsidR="008B6049" w14:paraId="6319687A" w14:textId="77777777" w:rsidTr="008B6049">
        <w:trPr>
          <w:trHeight w:val="431"/>
        </w:trPr>
        <w:tc>
          <w:tcPr>
            <w:tcW w:w="2605" w:type="dxa"/>
            <w:vAlign w:val="center"/>
          </w:tcPr>
          <w:p w14:paraId="4B5A0B78" w14:textId="19804AA1" w:rsidR="008B6049" w:rsidRPr="007E0EE0" w:rsidRDefault="008B6049" w:rsidP="008B6049">
            <w:pPr>
              <w:jc w:val="left"/>
            </w:pPr>
            <w:r w:rsidRPr="005A3B98">
              <w:t>Encrypt cardholder data</w:t>
            </w:r>
          </w:p>
        </w:tc>
        <w:tc>
          <w:tcPr>
            <w:tcW w:w="6480" w:type="dxa"/>
            <w:vAlign w:val="center"/>
          </w:tcPr>
          <w:p w14:paraId="5876DD6C" w14:textId="631DC0EF" w:rsidR="008B6049" w:rsidRPr="007E0EE0" w:rsidRDefault="008B6049" w:rsidP="008B6049">
            <w:pPr>
              <w:jc w:val="left"/>
            </w:pPr>
            <w:r w:rsidRPr="005A3B98">
              <w:t>KMS </w:t>
            </w:r>
            <w:proofErr w:type="spellStart"/>
            <w:r w:rsidRPr="005A3B98">
              <w:t>cmk-pci</w:t>
            </w:r>
            <w:proofErr w:type="spellEnd"/>
            <w:r w:rsidRPr="005A3B98">
              <w:t> for </w:t>
            </w:r>
            <w:proofErr w:type="spellStart"/>
            <w:r w:rsidRPr="005A3B98">
              <w:t>payment_db</w:t>
            </w:r>
            <w:proofErr w:type="spellEnd"/>
          </w:p>
        </w:tc>
      </w:tr>
      <w:tr w:rsidR="008B6049" w14:paraId="71955A98" w14:textId="77777777" w:rsidTr="008B6049">
        <w:trPr>
          <w:trHeight w:val="332"/>
        </w:trPr>
        <w:tc>
          <w:tcPr>
            <w:tcW w:w="2605" w:type="dxa"/>
            <w:vAlign w:val="center"/>
          </w:tcPr>
          <w:p w14:paraId="60C9EDE7" w14:textId="3F11C315" w:rsidR="008B6049" w:rsidRPr="007E0EE0" w:rsidRDefault="008B6049" w:rsidP="008B6049">
            <w:pPr>
              <w:jc w:val="left"/>
            </w:pPr>
            <w:r w:rsidRPr="005A3B98">
              <w:t>Restrict access</w:t>
            </w:r>
          </w:p>
        </w:tc>
        <w:tc>
          <w:tcPr>
            <w:tcW w:w="6480" w:type="dxa"/>
            <w:vAlign w:val="center"/>
          </w:tcPr>
          <w:p w14:paraId="3DB8B21A" w14:textId="70F63124" w:rsidR="008B6049" w:rsidRPr="007E0EE0" w:rsidRDefault="008B6049" w:rsidP="008B6049">
            <w:pPr>
              <w:jc w:val="left"/>
            </w:pPr>
            <w:r w:rsidRPr="005A3B98">
              <w:t>IRSA — only payment-service can decrypt with </w:t>
            </w:r>
            <w:proofErr w:type="spellStart"/>
            <w:r w:rsidRPr="005A3B98">
              <w:t>cmk-pci</w:t>
            </w:r>
            <w:proofErr w:type="spellEnd"/>
          </w:p>
        </w:tc>
      </w:tr>
      <w:tr w:rsidR="008B6049" w14:paraId="751CAA06" w14:textId="77777777" w:rsidTr="008B6049">
        <w:trPr>
          <w:trHeight w:val="485"/>
        </w:trPr>
        <w:tc>
          <w:tcPr>
            <w:tcW w:w="2605" w:type="dxa"/>
            <w:vAlign w:val="center"/>
          </w:tcPr>
          <w:p w14:paraId="09C1808B" w14:textId="2A2774FB" w:rsidR="008B6049" w:rsidRPr="007E0EE0" w:rsidRDefault="008B6049" w:rsidP="008B6049">
            <w:pPr>
              <w:jc w:val="left"/>
            </w:pPr>
            <w:r w:rsidRPr="005A3B98">
              <w:t>Audit all access</w:t>
            </w:r>
          </w:p>
        </w:tc>
        <w:tc>
          <w:tcPr>
            <w:tcW w:w="6480" w:type="dxa"/>
            <w:vAlign w:val="center"/>
          </w:tcPr>
          <w:p w14:paraId="5F6D09C5" w14:textId="3B7AD717" w:rsidR="008B6049" w:rsidRPr="007E0EE0" w:rsidRDefault="008B6049" w:rsidP="008B6049">
            <w:pPr>
              <w:jc w:val="left"/>
            </w:pPr>
            <w:r w:rsidRPr="005A3B98">
              <w:t>CloudTrail logs all KMS decrypt operations</w:t>
            </w:r>
          </w:p>
        </w:tc>
      </w:tr>
    </w:tbl>
    <w:p w14:paraId="6B5D9E95" w14:textId="77777777" w:rsidR="00291CFF" w:rsidRDefault="00291CFF" w:rsidP="00C0565C"/>
    <w:p w14:paraId="2859CAFC" w14:textId="2568BEC5" w:rsidR="00291CFF" w:rsidRDefault="00291CFF" w:rsidP="00C0565C">
      <w:r>
        <w:t>GDP</w:t>
      </w:r>
    </w:p>
    <w:tbl>
      <w:tblPr>
        <w:tblStyle w:val="TableGrid"/>
        <w:tblW w:w="9085" w:type="dxa"/>
        <w:tblLook w:val="04A0" w:firstRow="1" w:lastRow="0" w:firstColumn="1" w:lastColumn="0" w:noHBand="0" w:noVBand="1"/>
      </w:tblPr>
      <w:tblGrid>
        <w:gridCol w:w="2065"/>
        <w:gridCol w:w="7020"/>
      </w:tblGrid>
      <w:tr w:rsidR="00291CFF" w14:paraId="48A81926" w14:textId="77777777" w:rsidTr="008B6049">
        <w:trPr>
          <w:trHeight w:val="269"/>
        </w:trPr>
        <w:tc>
          <w:tcPr>
            <w:tcW w:w="2065" w:type="dxa"/>
            <w:shd w:val="clear" w:color="auto" w:fill="E8E8E8" w:themeFill="background2"/>
          </w:tcPr>
          <w:p w14:paraId="0E108B5C" w14:textId="54E1AFBB" w:rsidR="00291CFF" w:rsidRDefault="008B6049" w:rsidP="00746991">
            <w:r>
              <w:t>Right</w:t>
            </w:r>
          </w:p>
        </w:tc>
        <w:tc>
          <w:tcPr>
            <w:tcW w:w="7020" w:type="dxa"/>
            <w:shd w:val="clear" w:color="auto" w:fill="E8E8E8" w:themeFill="background2"/>
          </w:tcPr>
          <w:p w14:paraId="2BBEFCCC" w14:textId="7B57F541" w:rsidR="00291CFF" w:rsidRDefault="008B6049" w:rsidP="00746991">
            <w:r>
              <w:t>Implementation</w:t>
            </w:r>
          </w:p>
        </w:tc>
      </w:tr>
      <w:tr w:rsidR="008B6049" w14:paraId="099E6382" w14:textId="77777777" w:rsidTr="008B6049">
        <w:trPr>
          <w:trHeight w:val="395"/>
        </w:trPr>
        <w:tc>
          <w:tcPr>
            <w:tcW w:w="2065" w:type="dxa"/>
            <w:vAlign w:val="center"/>
          </w:tcPr>
          <w:p w14:paraId="73D99986" w14:textId="2129B48F" w:rsidR="008B6049" w:rsidRPr="007E0EE0" w:rsidRDefault="008B6049" w:rsidP="008B6049">
            <w:r w:rsidRPr="00447EEB">
              <w:t>Right to Access</w:t>
            </w:r>
          </w:p>
        </w:tc>
        <w:tc>
          <w:tcPr>
            <w:tcW w:w="7020" w:type="dxa"/>
            <w:vAlign w:val="center"/>
          </w:tcPr>
          <w:p w14:paraId="7DE397E5" w14:textId="27EBC530" w:rsidR="008B6049" w:rsidRPr="007E0EE0" w:rsidRDefault="008B6049" w:rsidP="008B6049">
            <w:r w:rsidRPr="00447EEB">
              <w:t>GET /users/{id} returns all stored personal data</w:t>
            </w:r>
          </w:p>
        </w:tc>
      </w:tr>
      <w:tr w:rsidR="008B6049" w14:paraId="37133486" w14:textId="77777777" w:rsidTr="008B6049">
        <w:trPr>
          <w:trHeight w:val="431"/>
        </w:trPr>
        <w:tc>
          <w:tcPr>
            <w:tcW w:w="2065" w:type="dxa"/>
            <w:vAlign w:val="center"/>
          </w:tcPr>
          <w:p w14:paraId="1C5C361D" w14:textId="4AF56AFA" w:rsidR="008B6049" w:rsidRPr="007E0EE0" w:rsidRDefault="008B6049" w:rsidP="008B6049">
            <w:r w:rsidRPr="00447EEB">
              <w:t>Right to Erasure</w:t>
            </w:r>
          </w:p>
        </w:tc>
        <w:tc>
          <w:tcPr>
            <w:tcW w:w="7020" w:type="dxa"/>
            <w:vAlign w:val="center"/>
          </w:tcPr>
          <w:p w14:paraId="1894BFBE" w14:textId="16F42FE7" w:rsidR="008B6049" w:rsidRPr="007E0EE0" w:rsidRDefault="008B6049" w:rsidP="008B6049">
            <w:r w:rsidRPr="00447EEB">
              <w:rPr>
                <w:b/>
                <w:bCs/>
              </w:rPr>
              <w:t>Cryptographic shredding</w:t>
            </w:r>
            <w:r w:rsidRPr="00447EEB">
              <w:t> — each user's PII is encrypted with a unique data key; deleting the key renders all data permanently unreadable</w:t>
            </w:r>
          </w:p>
        </w:tc>
      </w:tr>
      <w:tr w:rsidR="008B6049" w14:paraId="018D9F35" w14:textId="77777777" w:rsidTr="008B6049">
        <w:trPr>
          <w:trHeight w:val="332"/>
        </w:trPr>
        <w:tc>
          <w:tcPr>
            <w:tcW w:w="2065" w:type="dxa"/>
            <w:vAlign w:val="center"/>
          </w:tcPr>
          <w:p w14:paraId="76D2C075" w14:textId="5F50E1C4" w:rsidR="008B6049" w:rsidRPr="007E0EE0" w:rsidRDefault="008B6049" w:rsidP="008B6049">
            <w:r w:rsidRPr="00447EEB">
              <w:t>Right to Portability</w:t>
            </w:r>
          </w:p>
        </w:tc>
        <w:tc>
          <w:tcPr>
            <w:tcW w:w="7020" w:type="dxa"/>
            <w:vAlign w:val="center"/>
          </w:tcPr>
          <w:p w14:paraId="0E2E4929" w14:textId="2C6713EA" w:rsidR="008B6049" w:rsidRPr="007E0EE0" w:rsidRDefault="008B6049" w:rsidP="008B6049">
            <w:r w:rsidRPr="00447EEB">
              <w:t>GET /users/{id}/export — JSON export</w:t>
            </w:r>
          </w:p>
        </w:tc>
      </w:tr>
      <w:tr w:rsidR="008B6049" w14:paraId="581031F0" w14:textId="77777777" w:rsidTr="008B6049">
        <w:trPr>
          <w:trHeight w:val="485"/>
        </w:trPr>
        <w:tc>
          <w:tcPr>
            <w:tcW w:w="2065" w:type="dxa"/>
            <w:vAlign w:val="center"/>
          </w:tcPr>
          <w:p w14:paraId="31215A3E" w14:textId="3AFE66BD" w:rsidR="008B6049" w:rsidRPr="007E0EE0" w:rsidRDefault="008B6049" w:rsidP="008B6049">
            <w:r w:rsidRPr="00447EEB">
              <w:t>Right to Access</w:t>
            </w:r>
          </w:p>
        </w:tc>
        <w:tc>
          <w:tcPr>
            <w:tcW w:w="7020" w:type="dxa"/>
            <w:vAlign w:val="center"/>
          </w:tcPr>
          <w:p w14:paraId="678FD9E2" w14:textId="50C907C5" w:rsidR="008B6049" w:rsidRPr="007E0EE0" w:rsidRDefault="008B6049" w:rsidP="008B6049">
            <w:r w:rsidRPr="00447EEB">
              <w:t>GET /users/{id} returns all stored personal data</w:t>
            </w:r>
          </w:p>
        </w:tc>
      </w:tr>
    </w:tbl>
    <w:p w14:paraId="5E95ACD2" w14:textId="77777777" w:rsidR="00CE10BB" w:rsidRDefault="00CE10BB">
      <w:pPr>
        <w:jc w:val="left"/>
        <w:rPr>
          <w:rFonts w:eastAsiaTheme="majorEastAsia" w:cstheme="majorBidi"/>
          <w:color w:val="0F4761" w:themeColor="accent1" w:themeShade="BF"/>
          <w:szCs w:val="32"/>
        </w:rPr>
      </w:pPr>
      <w:r>
        <w:br w:type="page"/>
      </w:r>
    </w:p>
    <w:p w14:paraId="1EA85E4D" w14:textId="1648B335" w:rsidR="00FC6AAD" w:rsidRDefault="00854100">
      <w:pPr>
        <w:pStyle w:val="Heading2"/>
        <w:numPr>
          <w:ilvl w:val="0"/>
          <w:numId w:val="5"/>
        </w:numPr>
      </w:pPr>
      <w:bookmarkStart w:id="30" w:name="_Toc231595913"/>
      <w:r>
        <w:lastRenderedPageBreak/>
        <w:t>Distributed Data Consistency</w:t>
      </w:r>
      <w:bookmarkEnd w:id="30"/>
    </w:p>
    <w:p w14:paraId="76F44479" w14:textId="77777777" w:rsidR="00B5331E" w:rsidRDefault="00B5331E" w:rsidP="00B5331E">
      <w:pPr>
        <w:spacing w:after="140" w:line="276" w:lineRule="auto"/>
      </w:pPr>
      <w:r>
        <w:t>A distributed system cannot offer a single ACID transaction across service boundaries, so AeroLink adopts an eventual-consistency model with targeted strong guarantees where correctness demands them. The booking workflow is a Saga: each step commits locally and emits an event, and failures are handled by compensating actions rather than a global rollback (Section 6.2). Seat selection, where a stale read could otherwise cause a double-booking, is protected by an atomic Redis SET NX lock — only one booking can acquire a given seat key — so even if the CQRS read model briefly shows a seat as free, the lock acquisition is the authoritative arbiter. Idempotency keys on booking and payment make retries safe, and the CQRS read model in Redis is rebuilt from the write model on each relevant event, giving fast reads with a short and bounded convergence window.</w:t>
      </w:r>
    </w:p>
    <w:p w14:paraId="20C66A99" w14:textId="77777777" w:rsidR="00B5331E" w:rsidRPr="00B5331E" w:rsidRDefault="00B5331E" w:rsidP="00B5331E"/>
    <w:p w14:paraId="7BBC3E57" w14:textId="77777777" w:rsidR="00B5331E" w:rsidRDefault="00B5331E">
      <w:pPr>
        <w:jc w:val="left"/>
        <w:rPr>
          <w:rStyle w:val="SubtleReference"/>
          <w:rFonts w:eastAsiaTheme="majorEastAsia" w:cstheme="majorBidi"/>
          <w:szCs w:val="40"/>
        </w:rPr>
      </w:pPr>
      <w:r>
        <w:rPr>
          <w:rStyle w:val="SubtleReference"/>
        </w:rPr>
        <w:br w:type="page"/>
      </w:r>
    </w:p>
    <w:p w14:paraId="142F7BF6" w14:textId="26613F0B" w:rsidR="007769F1" w:rsidRDefault="00DA4345">
      <w:pPr>
        <w:pStyle w:val="Heading1"/>
        <w:numPr>
          <w:ilvl w:val="0"/>
          <w:numId w:val="6"/>
        </w:numPr>
        <w:rPr>
          <w:rStyle w:val="SubtleReference"/>
        </w:rPr>
      </w:pPr>
      <w:bookmarkStart w:id="31" w:name="_Toc231595914"/>
      <w:r>
        <w:rPr>
          <w:rStyle w:val="SubtleReference"/>
        </w:rPr>
        <w:lastRenderedPageBreak/>
        <w:t>Real Time Data Synchronization</w:t>
      </w:r>
      <w:r w:rsidR="007769F1">
        <w:rPr>
          <w:rStyle w:val="SubtleReference"/>
        </w:rPr>
        <w:t xml:space="preserve"> – Task 04</w:t>
      </w:r>
      <w:bookmarkEnd w:id="31"/>
    </w:p>
    <w:p w14:paraId="48D5D20B" w14:textId="77777777" w:rsidR="009774E8" w:rsidRPr="009774E8" w:rsidRDefault="009774E8" w:rsidP="009774E8">
      <w:pPr>
        <w:pStyle w:val="Heading2"/>
      </w:pPr>
      <w:bookmarkStart w:id="32" w:name="_Toc231595915"/>
      <w:r w:rsidRPr="009774E8">
        <w:t>5.1 WebSocket Implementation</w:t>
      </w:r>
      <w:bookmarkEnd w:id="32"/>
    </w:p>
    <w:p w14:paraId="4DE7C843" w14:textId="77777777" w:rsidR="009774E8" w:rsidRPr="009774E8" w:rsidRDefault="009774E8" w:rsidP="009774E8">
      <w:r w:rsidRPr="009774E8">
        <w:t>AeroLink uses the AWS API Gateway WebSocket API for real-time push communication. When a domain event occurs (e.g., seat locked, baggage scanned), the relevant service publishes to Kafka, and the WebSocket gateway pushes the update to connected clients.</w:t>
      </w:r>
    </w:p>
    <w:p w14:paraId="4FFA8B21" w14:textId="77777777" w:rsidR="009774E8" w:rsidRPr="009774E8" w:rsidRDefault="009774E8" w:rsidP="009774E8">
      <w:r w:rsidRPr="009774E8">
        <w:t>Connection Flow:</w:t>
      </w:r>
    </w:p>
    <w:p w14:paraId="59B85431" w14:textId="77777777" w:rsidR="009774E8" w:rsidRPr="009774E8" w:rsidRDefault="009774E8" w:rsidP="009774E8">
      <w:r w:rsidRPr="009774E8">
        <w:t>Client opens WSS connection to the WebSocket API endpoint</w:t>
      </w:r>
    </w:p>
    <w:p w14:paraId="0F82C886" w14:textId="77777777" w:rsidR="009774E8" w:rsidRPr="009774E8" w:rsidRDefault="009774E8" w:rsidP="009774E8">
      <w:r w:rsidRPr="009774E8">
        <w:t>API Gateway validates the JWT token on $connect</w:t>
      </w:r>
    </w:p>
    <w:p w14:paraId="275385A9" w14:textId="77777777" w:rsidR="009774E8" w:rsidRPr="009774E8" w:rsidRDefault="009774E8" w:rsidP="009774E8">
      <w:r w:rsidRPr="009774E8">
        <w:t>Connection ID is stored (mapped to user ID)</w:t>
      </w:r>
    </w:p>
    <w:p w14:paraId="4A3B7B16" w14:textId="77777777" w:rsidR="009774E8" w:rsidRPr="009774E8" w:rsidRDefault="009774E8" w:rsidP="009774E8">
      <w:r w:rsidRPr="009774E8">
        <w:t xml:space="preserve">Events are pushed </w:t>
      </w:r>
      <w:proofErr w:type="gramStart"/>
      <w:r w:rsidRPr="009774E8">
        <w:t>to</w:t>
      </w:r>
      <w:proofErr w:type="gramEnd"/>
      <w:r w:rsidRPr="009774E8">
        <w:t xml:space="preserve"> the client as they occur</w:t>
      </w:r>
    </w:p>
    <w:p w14:paraId="66EDDAE6" w14:textId="5EAA70F4" w:rsidR="009774E8" w:rsidRDefault="009774E8" w:rsidP="009774E8">
      <w:r w:rsidRPr="009774E8">
        <w:t>Client automatically reconnects on disconnection with exponential backof</w:t>
      </w:r>
      <w:r>
        <w:t>f</w:t>
      </w:r>
    </w:p>
    <w:p w14:paraId="1B3ED04F" w14:textId="77777777" w:rsidR="009774E8" w:rsidRPr="009774E8" w:rsidRDefault="009774E8" w:rsidP="009774E8">
      <w:pPr>
        <w:pStyle w:val="Heading2"/>
      </w:pPr>
      <w:bookmarkStart w:id="33" w:name="_Toc231595916"/>
      <w:r w:rsidRPr="009774E8">
        <w:t>5.2 Live Seat Availability</w:t>
      </w:r>
      <w:bookmarkEnd w:id="33"/>
    </w:p>
    <w:p w14:paraId="55131CFC" w14:textId="594BC3B1" w:rsidR="009774E8" w:rsidRPr="009774E8" w:rsidRDefault="009774E8" w:rsidP="009774E8">
      <w:r w:rsidRPr="009774E8">
        <w:t>The flight-service implements </w:t>
      </w:r>
      <w:r w:rsidRPr="009774E8">
        <w:rPr>
          <w:b/>
          <w:bCs/>
        </w:rPr>
        <w:t>CQRS (Command Query Responsibility Segregation)</w:t>
      </w:r>
      <w:r w:rsidRPr="009774E8">
        <w:t> for the seat map:</w:t>
      </w:r>
    </w:p>
    <w:p w14:paraId="4E43D82F" w14:textId="77777777" w:rsidR="009774E8" w:rsidRPr="009774E8" w:rsidRDefault="009774E8" w:rsidP="009774E8">
      <w:r w:rsidRPr="009774E8">
        <w:t>When a seat is locked or released:</w:t>
      </w:r>
    </w:p>
    <w:p w14:paraId="1BC96CBA" w14:textId="77777777" w:rsidR="009774E8" w:rsidRPr="009774E8" w:rsidRDefault="009774E8">
      <w:pPr>
        <w:numPr>
          <w:ilvl w:val="0"/>
          <w:numId w:val="19"/>
        </w:numPr>
      </w:pPr>
      <w:r w:rsidRPr="009774E8">
        <w:t>flight-service writes to PostgreSQL</w:t>
      </w:r>
    </w:p>
    <w:p w14:paraId="195CD365" w14:textId="77777777" w:rsidR="009774E8" w:rsidRPr="009774E8" w:rsidRDefault="009774E8">
      <w:pPr>
        <w:numPr>
          <w:ilvl w:val="0"/>
          <w:numId w:val="19"/>
        </w:numPr>
      </w:pPr>
      <w:r w:rsidRPr="009774E8">
        <w:t>Publishes seat-</w:t>
      </w:r>
      <w:proofErr w:type="spellStart"/>
      <w:r w:rsidRPr="009774E8">
        <w:t>lock.confirmed</w:t>
      </w:r>
      <w:proofErr w:type="spellEnd"/>
      <w:r w:rsidRPr="009774E8">
        <w:t> / </w:t>
      </w:r>
      <w:proofErr w:type="spellStart"/>
      <w:r w:rsidRPr="009774E8">
        <w:t>seat.availability</w:t>
      </w:r>
      <w:proofErr w:type="spellEnd"/>
      <w:r w:rsidRPr="009774E8">
        <w:t>-updated to Kafka</w:t>
      </w:r>
    </w:p>
    <w:p w14:paraId="19268988" w14:textId="77777777" w:rsidR="009774E8" w:rsidRPr="009774E8" w:rsidRDefault="009774E8">
      <w:pPr>
        <w:numPr>
          <w:ilvl w:val="0"/>
          <w:numId w:val="19"/>
        </w:numPr>
      </w:pPr>
      <w:r w:rsidRPr="009774E8">
        <w:t>Kafka consumer updates the Redis projection</w:t>
      </w:r>
    </w:p>
    <w:p w14:paraId="7676F6F3" w14:textId="77777777" w:rsidR="009774E8" w:rsidRPr="009774E8" w:rsidRDefault="009774E8">
      <w:pPr>
        <w:numPr>
          <w:ilvl w:val="0"/>
          <w:numId w:val="19"/>
        </w:numPr>
      </w:pPr>
      <w:r w:rsidRPr="009774E8">
        <w:t>WebSocket gateway pushes the change to all clients viewing that flight's seat map</w:t>
      </w:r>
    </w:p>
    <w:p w14:paraId="58F952EA" w14:textId="747D57A6" w:rsidR="009774E8" w:rsidRDefault="009774E8" w:rsidP="009774E8">
      <w:r w:rsidRPr="009774E8">
        <w:rPr>
          <w:b/>
          <w:bCs/>
        </w:rPr>
        <w:t>Consistency window:</w:t>
      </w:r>
      <w:r w:rsidRPr="009774E8">
        <w:t> ~100–200ms between write and Redis projection update. The seat-lock itself uses Redis SET NX (atomic compare-and-swap), so even if a stale read shows a seat as available, the lock operation will fail atomically — preventing double-booking.</w:t>
      </w:r>
    </w:p>
    <w:p w14:paraId="0474D19F" w14:textId="77777777" w:rsidR="00C211D9" w:rsidRPr="00C211D9" w:rsidRDefault="00C211D9" w:rsidP="00C211D9">
      <w:pPr>
        <w:pStyle w:val="Heading2"/>
      </w:pPr>
      <w:bookmarkStart w:id="34" w:name="_Toc231595917"/>
      <w:r w:rsidRPr="00C211D9">
        <w:t>5.3 Live Baggage Tracking</w:t>
      </w:r>
      <w:bookmarkEnd w:id="34"/>
    </w:p>
    <w:p w14:paraId="109A7D4F" w14:textId="77777777" w:rsidR="00C211D9" w:rsidRPr="00C211D9" w:rsidRDefault="00C211D9" w:rsidP="00C211D9">
      <w:r w:rsidRPr="00C211D9">
        <w:t>The baggage-service implements a 7-state finite state machine:</w:t>
      </w:r>
    </w:p>
    <w:p w14:paraId="0D5A1154" w14:textId="77777777" w:rsidR="00C211D9" w:rsidRPr="00C211D9" w:rsidRDefault="00C211D9" w:rsidP="00C211D9">
      <w:r w:rsidRPr="00C211D9">
        <w:t>Each state transition:</w:t>
      </w:r>
    </w:p>
    <w:p w14:paraId="53578B39" w14:textId="77777777" w:rsidR="00C211D9" w:rsidRPr="00C211D9" w:rsidRDefault="00C211D9">
      <w:pPr>
        <w:numPr>
          <w:ilvl w:val="0"/>
          <w:numId w:val="20"/>
        </w:numPr>
      </w:pPr>
      <w:r w:rsidRPr="00C211D9">
        <w:t>Validated against allowed transitions (e.g., cannot go from TAGGED to ARRIVED)</w:t>
      </w:r>
    </w:p>
    <w:p w14:paraId="6084DD07" w14:textId="77777777" w:rsidR="00C211D9" w:rsidRPr="00C211D9" w:rsidRDefault="00C211D9">
      <w:pPr>
        <w:numPr>
          <w:ilvl w:val="0"/>
          <w:numId w:val="20"/>
        </w:numPr>
      </w:pPr>
      <w:r w:rsidRPr="00C211D9">
        <w:t>Written to DynamoDB with a conditional expression</w:t>
      </w:r>
    </w:p>
    <w:p w14:paraId="64202EC8" w14:textId="77777777" w:rsidR="00C211D9" w:rsidRPr="00C211D9" w:rsidRDefault="00C211D9">
      <w:pPr>
        <w:numPr>
          <w:ilvl w:val="0"/>
          <w:numId w:val="20"/>
        </w:numPr>
      </w:pPr>
      <w:r w:rsidRPr="00C211D9">
        <w:t>Published as </w:t>
      </w:r>
      <w:proofErr w:type="spellStart"/>
      <w:r w:rsidRPr="00C211D9">
        <w:t>baggage.status</w:t>
      </w:r>
      <w:proofErr w:type="spellEnd"/>
      <w:r w:rsidRPr="00C211D9">
        <w:t>-updated to Kafka</w:t>
      </w:r>
    </w:p>
    <w:p w14:paraId="41AF954F" w14:textId="77777777" w:rsidR="00C211D9" w:rsidRPr="00C211D9" w:rsidRDefault="00C211D9">
      <w:pPr>
        <w:numPr>
          <w:ilvl w:val="0"/>
          <w:numId w:val="20"/>
        </w:numPr>
      </w:pPr>
      <w:r w:rsidRPr="00C211D9">
        <w:t>notification-service sends an SMS/email to the passenger</w:t>
      </w:r>
    </w:p>
    <w:p w14:paraId="3AD9757B" w14:textId="4005DD48" w:rsidR="00C211D9" w:rsidRDefault="00C211D9">
      <w:pPr>
        <w:numPr>
          <w:ilvl w:val="0"/>
          <w:numId w:val="20"/>
        </w:numPr>
      </w:pPr>
      <w:r w:rsidRPr="00C211D9">
        <w:t>WebSocket pushes the update to the passenger's baggage tracker UI</w:t>
      </w:r>
    </w:p>
    <w:p w14:paraId="70F8F7E1" w14:textId="77777777" w:rsidR="00C211D9" w:rsidRDefault="00C211D9" w:rsidP="00C211D9">
      <w:pPr>
        <w:spacing w:after="140" w:line="276" w:lineRule="auto"/>
      </w:pPr>
      <w:r>
        <w:lastRenderedPageBreak/>
        <w:t>Baggage progresses through a seven-state machine — tagged, checked-in, loaded, in-transit, arrived, and then either collected or lost. The service validates each requested transition against an explicit allowed-transitions table and rejects illegal jumps, writes the new state to DynamoDB with a conditional expression, and publishes a status-updated event that the notification service turns into a passenger message. Modelling baggage as an explicit state machine makes invalid sequences impossible and gives every scan a clear, auditable meaning.</w:t>
      </w:r>
    </w:p>
    <w:p w14:paraId="405B039A" w14:textId="77777777" w:rsidR="00C211D9" w:rsidRPr="00C211D9" w:rsidRDefault="00C211D9" w:rsidP="00C211D9">
      <w:pPr>
        <w:pStyle w:val="Heading2"/>
      </w:pPr>
      <w:bookmarkStart w:id="35" w:name="_Toc231595918"/>
      <w:r w:rsidRPr="00C211D9">
        <w:t xml:space="preserve">5.4 Event-Driven </w:t>
      </w:r>
      <w:proofErr w:type="spellStart"/>
      <w:r w:rsidRPr="00C211D9">
        <w:t>Synchronisation</w:t>
      </w:r>
      <w:bookmarkEnd w:id="35"/>
      <w:proofErr w:type="spellEnd"/>
    </w:p>
    <w:p w14:paraId="07CE9BC9" w14:textId="5C5D9B30" w:rsidR="00C211D9" w:rsidRPr="00C211D9" w:rsidRDefault="00C211D9" w:rsidP="00C211D9">
      <w:pPr>
        <w:spacing w:after="140" w:line="276" w:lineRule="auto"/>
      </w:pPr>
      <w:r w:rsidRPr="00C211D9">
        <w:t>All real-time features are driven by Kafka events rather than polling:</w:t>
      </w:r>
    </w:p>
    <w:tbl>
      <w:tblPr>
        <w:tblStyle w:val="TableGrid"/>
        <w:tblW w:w="0" w:type="auto"/>
        <w:tblLook w:val="04A0" w:firstRow="1" w:lastRow="0" w:firstColumn="1" w:lastColumn="0" w:noHBand="0" w:noVBand="1"/>
      </w:tblPr>
      <w:tblGrid>
        <w:gridCol w:w="1972"/>
        <w:gridCol w:w="3989"/>
        <w:gridCol w:w="3055"/>
      </w:tblGrid>
      <w:tr w:rsidR="00C211D9" w:rsidRPr="00C211D9" w14:paraId="6052E557" w14:textId="77777777" w:rsidTr="00C82944">
        <w:tc>
          <w:tcPr>
            <w:tcW w:w="2335" w:type="dxa"/>
            <w:shd w:val="clear" w:color="auto" w:fill="E8E8E8" w:themeFill="background2"/>
            <w:hideMark/>
          </w:tcPr>
          <w:p w14:paraId="4193EA62" w14:textId="77777777" w:rsidR="00C211D9" w:rsidRPr="00C211D9" w:rsidRDefault="00C211D9" w:rsidP="00C211D9">
            <w:pPr>
              <w:spacing w:after="140" w:line="276" w:lineRule="auto"/>
            </w:pPr>
            <w:r w:rsidRPr="00C211D9">
              <w:t>Feature</w:t>
            </w:r>
          </w:p>
        </w:tc>
        <w:tc>
          <w:tcPr>
            <w:tcW w:w="2970" w:type="dxa"/>
            <w:shd w:val="clear" w:color="auto" w:fill="E8E8E8" w:themeFill="background2"/>
            <w:hideMark/>
          </w:tcPr>
          <w:p w14:paraId="629380A6" w14:textId="77777777" w:rsidR="00C211D9" w:rsidRPr="00C211D9" w:rsidRDefault="00C211D9" w:rsidP="00C211D9">
            <w:pPr>
              <w:spacing w:after="140" w:line="276" w:lineRule="auto"/>
            </w:pPr>
            <w:r w:rsidRPr="00C211D9">
              <w:t>Trigger Event</w:t>
            </w:r>
          </w:p>
        </w:tc>
        <w:tc>
          <w:tcPr>
            <w:tcW w:w="3711" w:type="dxa"/>
            <w:shd w:val="clear" w:color="auto" w:fill="E8E8E8" w:themeFill="background2"/>
            <w:hideMark/>
          </w:tcPr>
          <w:p w14:paraId="4FBB5258" w14:textId="77777777" w:rsidR="00C211D9" w:rsidRPr="00C211D9" w:rsidRDefault="00C211D9" w:rsidP="00C211D9">
            <w:pPr>
              <w:spacing w:after="140" w:line="276" w:lineRule="auto"/>
            </w:pPr>
            <w:r w:rsidRPr="00C211D9">
              <w:t>Consumer</w:t>
            </w:r>
          </w:p>
        </w:tc>
      </w:tr>
      <w:tr w:rsidR="00C211D9" w:rsidRPr="00C211D9" w14:paraId="6F906030" w14:textId="77777777" w:rsidTr="00C82944">
        <w:tc>
          <w:tcPr>
            <w:tcW w:w="2335" w:type="dxa"/>
            <w:hideMark/>
          </w:tcPr>
          <w:p w14:paraId="67351F9B" w14:textId="77777777" w:rsidR="00C211D9" w:rsidRPr="00C211D9" w:rsidRDefault="00C211D9" w:rsidP="00C211D9">
            <w:pPr>
              <w:spacing w:after="140" w:line="276" w:lineRule="auto"/>
            </w:pPr>
            <w:r w:rsidRPr="00C211D9">
              <w:t>Seat map update</w:t>
            </w:r>
          </w:p>
        </w:tc>
        <w:tc>
          <w:tcPr>
            <w:tcW w:w="2970" w:type="dxa"/>
            <w:hideMark/>
          </w:tcPr>
          <w:p w14:paraId="7C0A77D0" w14:textId="77777777" w:rsidR="00C211D9" w:rsidRPr="00C211D9" w:rsidRDefault="00C211D9" w:rsidP="00C211D9">
            <w:pPr>
              <w:spacing w:after="140" w:line="276" w:lineRule="auto"/>
            </w:pPr>
            <w:proofErr w:type="spellStart"/>
            <w:r w:rsidRPr="00C211D9">
              <w:t>seat.availability</w:t>
            </w:r>
            <w:proofErr w:type="spellEnd"/>
            <w:r w:rsidRPr="00C211D9">
              <w:t>-updated</w:t>
            </w:r>
          </w:p>
        </w:tc>
        <w:tc>
          <w:tcPr>
            <w:tcW w:w="3711" w:type="dxa"/>
            <w:hideMark/>
          </w:tcPr>
          <w:p w14:paraId="38A36617" w14:textId="77777777" w:rsidR="00C211D9" w:rsidRPr="00C211D9" w:rsidRDefault="00C211D9" w:rsidP="00C211D9">
            <w:pPr>
              <w:spacing w:after="140" w:line="276" w:lineRule="auto"/>
            </w:pPr>
            <w:r w:rsidRPr="00C211D9">
              <w:t>WebSocket gateway → browser</w:t>
            </w:r>
          </w:p>
        </w:tc>
      </w:tr>
      <w:tr w:rsidR="00C211D9" w:rsidRPr="00C211D9" w14:paraId="478830D2" w14:textId="77777777" w:rsidTr="00C82944">
        <w:tc>
          <w:tcPr>
            <w:tcW w:w="2335" w:type="dxa"/>
            <w:hideMark/>
          </w:tcPr>
          <w:p w14:paraId="10C6F77E" w14:textId="77777777" w:rsidR="00C211D9" w:rsidRPr="00C211D9" w:rsidRDefault="00C211D9" w:rsidP="00C211D9">
            <w:pPr>
              <w:spacing w:after="140" w:line="276" w:lineRule="auto"/>
            </w:pPr>
            <w:r w:rsidRPr="00C211D9">
              <w:t>Booking status</w:t>
            </w:r>
          </w:p>
        </w:tc>
        <w:tc>
          <w:tcPr>
            <w:tcW w:w="2970" w:type="dxa"/>
            <w:hideMark/>
          </w:tcPr>
          <w:p w14:paraId="3C115F89" w14:textId="77777777" w:rsidR="00C211D9" w:rsidRPr="00C211D9" w:rsidRDefault="00C211D9" w:rsidP="00C211D9">
            <w:pPr>
              <w:spacing w:after="140" w:line="276" w:lineRule="auto"/>
            </w:pPr>
            <w:proofErr w:type="spellStart"/>
            <w:r w:rsidRPr="00C211D9">
              <w:t>booking.confirmed</w:t>
            </w:r>
            <w:proofErr w:type="spellEnd"/>
            <w:r w:rsidRPr="00C211D9">
              <w:t> / </w:t>
            </w:r>
            <w:proofErr w:type="spellStart"/>
            <w:r w:rsidRPr="00C211D9">
              <w:t>booking.cancelled</w:t>
            </w:r>
            <w:proofErr w:type="spellEnd"/>
          </w:p>
        </w:tc>
        <w:tc>
          <w:tcPr>
            <w:tcW w:w="3711" w:type="dxa"/>
            <w:hideMark/>
          </w:tcPr>
          <w:p w14:paraId="018ADE8B" w14:textId="77777777" w:rsidR="00C211D9" w:rsidRPr="00C211D9" w:rsidRDefault="00C211D9" w:rsidP="00C211D9">
            <w:pPr>
              <w:spacing w:after="140" w:line="276" w:lineRule="auto"/>
            </w:pPr>
            <w:r w:rsidRPr="00C211D9">
              <w:t>WebSocket → passenger</w:t>
            </w:r>
          </w:p>
        </w:tc>
      </w:tr>
      <w:tr w:rsidR="00C211D9" w:rsidRPr="00C211D9" w14:paraId="48964747" w14:textId="77777777" w:rsidTr="00C82944">
        <w:tc>
          <w:tcPr>
            <w:tcW w:w="2335" w:type="dxa"/>
            <w:hideMark/>
          </w:tcPr>
          <w:p w14:paraId="4EC5B637" w14:textId="77777777" w:rsidR="00C211D9" w:rsidRPr="00C211D9" w:rsidRDefault="00C211D9" w:rsidP="00C211D9">
            <w:pPr>
              <w:spacing w:after="140" w:line="276" w:lineRule="auto"/>
            </w:pPr>
            <w:r w:rsidRPr="00C211D9">
              <w:t>Baggage tracking</w:t>
            </w:r>
          </w:p>
        </w:tc>
        <w:tc>
          <w:tcPr>
            <w:tcW w:w="2970" w:type="dxa"/>
            <w:hideMark/>
          </w:tcPr>
          <w:p w14:paraId="11EC3DB1" w14:textId="77777777" w:rsidR="00C211D9" w:rsidRPr="00C211D9" w:rsidRDefault="00C211D9" w:rsidP="00C211D9">
            <w:pPr>
              <w:spacing w:after="140" w:line="276" w:lineRule="auto"/>
            </w:pPr>
            <w:proofErr w:type="spellStart"/>
            <w:r w:rsidRPr="00C211D9">
              <w:t>baggage.status</w:t>
            </w:r>
            <w:proofErr w:type="spellEnd"/>
            <w:r w:rsidRPr="00C211D9">
              <w:t>-updated</w:t>
            </w:r>
          </w:p>
        </w:tc>
        <w:tc>
          <w:tcPr>
            <w:tcW w:w="3711" w:type="dxa"/>
            <w:hideMark/>
          </w:tcPr>
          <w:p w14:paraId="2F075D62" w14:textId="77777777" w:rsidR="00C211D9" w:rsidRPr="00C211D9" w:rsidRDefault="00C211D9" w:rsidP="00C211D9">
            <w:pPr>
              <w:spacing w:after="140" w:line="276" w:lineRule="auto"/>
            </w:pPr>
            <w:r w:rsidRPr="00C211D9">
              <w:t>notification-service → SMS/email</w:t>
            </w:r>
          </w:p>
        </w:tc>
      </w:tr>
      <w:tr w:rsidR="00C211D9" w:rsidRPr="00C211D9" w14:paraId="213BB9F9" w14:textId="77777777" w:rsidTr="00C82944">
        <w:tc>
          <w:tcPr>
            <w:tcW w:w="2335" w:type="dxa"/>
            <w:hideMark/>
          </w:tcPr>
          <w:p w14:paraId="48393DFE" w14:textId="77777777" w:rsidR="00C211D9" w:rsidRPr="00C211D9" w:rsidRDefault="00C211D9" w:rsidP="00C211D9">
            <w:pPr>
              <w:spacing w:after="140" w:line="276" w:lineRule="auto"/>
            </w:pPr>
            <w:r w:rsidRPr="00C211D9">
              <w:t>Flight status</w:t>
            </w:r>
          </w:p>
        </w:tc>
        <w:tc>
          <w:tcPr>
            <w:tcW w:w="2970" w:type="dxa"/>
            <w:hideMark/>
          </w:tcPr>
          <w:p w14:paraId="570C12E3" w14:textId="77777777" w:rsidR="00C211D9" w:rsidRPr="00C211D9" w:rsidRDefault="00C211D9" w:rsidP="00C211D9">
            <w:pPr>
              <w:spacing w:after="140" w:line="276" w:lineRule="auto"/>
            </w:pPr>
            <w:proofErr w:type="spellStart"/>
            <w:r w:rsidRPr="00C211D9">
              <w:t>flight.status</w:t>
            </w:r>
            <w:proofErr w:type="spellEnd"/>
            <w:r w:rsidRPr="00C211D9">
              <w:t>-changed</w:t>
            </w:r>
          </w:p>
        </w:tc>
        <w:tc>
          <w:tcPr>
            <w:tcW w:w="3711" w:type="dxa"/>
            <w:hideMark/>
          </w:tcPr>
          <w:p w14:paraId="053D7199" w14:textId="77777777" w:rsidR="00C211D9" w:rsidRPr="00C211D9" w:rsidRDefault="00C211D9" w:rsidP="00C211D9">
            <w:pPr>
              <w:spacing w:after="140" w:line="276" w:lineRule="auto"/>
            </w:pPr>
            <w:r w:rsidRPr="00C211D9">
              <w:t>notification-service + WebSocket</w:t>
            </w:r>
          </w:p>
        </w:tc>
      </w:tr>
    </w:tbl>
    <w:p w14:paraId="41F3A241" w14:textId="77777777" w:rsidR="00C211D9" w:rsidRDefault="00C211D9" w:rsidP="00C211D9">
      <w:pPr>
        <w:spacing w:after="140" w:line="276" w:lineRule="auto"/>
      </w:pPr>
    </w:p>
    <w:p w14:paraId="0B5A5290" w14:textId="47F5F638" w:rsidR="00C211D9" w:rsidRPr="00C211D9" w:rsidRDefault="00C211D9" w:rsidP="00C211D9">
      <w:pPr>
        <w:spacing w:after="140" w:line="276" w:lineRule="auto"/>
      </w:pPr>
      <w:r w:rsidRPr="00C211D9">
        <w:t>This ensures consistency: the same event that updates the database also triggers the notification, eliminating the risk of the UI showing stale data while the backend has moved on.</w:t>
      </w:r>
    </w:p>
    <w:p w14:paraId="711DA00A" w14:textId="77777777" w:rsidR="00C211D9" w:rsidRDefault="00C211D9" w:rsidP="00C211D9">
      <w:pPr>
        <w:spacing w:after="140" w:line="276" w:lineRule="auto"/>
      </w:pPr>
    </w:p>
    <w:p w14:paraId="27513207" w14:textId="77777777" w:rsidR="00C211D9" w:rsidRPr="009774E8" w:rsidRDefault="00C211D9" w:rsidP="009774E8"/>
    <w:p w14:paraId="0E2D85DF" w14:textId="77777777" w:rsidR="009774E8" w:rsidRPr="009774E8" w:rsidRDefault="009774E8" w:rsidP="009774E8"/>
    <w:p w14:paraId="6BB3ED5F" w14:textId="77777777" w:rsidR="00FB3534" w:rsidRDefault="00FB3534">
      <w:pPr>
        <w:jc w:val="left"/>
        <w:rPr>
          <w:rStyle w:val="SubtleReference"/>
          <w:rFonts w:eastAsiaTheme="majorEastAsia" w:cstheme="majorBidi"/>
          <w:szCs w:val="40"/>
        </w:rPr>
      </w:pPr>
      <w:r>
        <w:rPr>
          <w:rStyle w:val="SubtleReference"/>
        </w:rPr>
        <w:br w:type="page"/>
      </w:r>
    </w:p>
    <w:p w14:paraId="72C5BDC6" w14:textId="2159455D" w:rsidR="00FB3534" w:rsidRDefault="00DA4345">
      <w:pPr>
        <w:pStyle w:val="Heading1"/>
        <w:numPr>
          <w:ilvl w:val="0"/>
          <w:numId w:val="6"/>
        </w:numPr>
        <w:rPr>
          <w:rStyle w:val="SubtleReference"/>
        </w:rPr>
      </w:pPr>
      <w:bookmarkStart w:id="36" w:name="_Toc231595919"/>
      <w:r>
        <w:rPr>
          <w:rStyle w:val="SubtleReference"/>
        </w:rPr>
        <w:lastRenderedPageBreak/>
        <w:t>Fault Tolerance and Resilience</w:t>
      </w:r>
      <w:r w:rsidR="00EC1DF4">
        <w:rPr>
          <w:rStyle w:val="SubtleReference"/>
        </w:rPr>
        <w:t xml:space="preserve"> – Task 0</w:t>
      </w:r>
      <w:r w:rsidR="002364E2">
        <w:rPr>
          <w:rStyle w:val="SubtleReference"/>
        </w:rPr>
        <w:t>5</w:t>
      </w:r>
      <w:bookmarkEnd w:id="36"/>
    </w:p>
    <w:p w14:paraId="2E42B35E" w14:textId="77777777" w:rsidR="00F6105E" w:rsidRPr="00F6105E" w:rsidRDefault="00F6105E" w:rsidP="00F6105E">
      <w:pPr>
        <w:pStyle w:val="Heading2"/>
      </w:pPr>
      <w:bookmarkStart w:id="37" w:name="_Toc231595920"/>
      <w:r w:rsidRPr="00F6105E">
        <w:t>6.1 Circuit Breaker Pattern</w:t>
      </w:r>
      <w:bookmarkEnd w:id="37"/>
    </w:p>
    <w:p w14:paraId="4FE7D904" w14:textId="1F027D36" w:rsidR="00F6105E" w:rsidRPr="00F6105E" w:rsidRDefault="00F6105E" w:rsidP="00F6105E">
      <w:r w:rsidRPr="00F6105E">
        <w:t>AeroLink implements the circuit breaker pattern in @aerolink/</w:t>
      </w:r>
      <w:r w:rsidRPr="00F6105E">
        <w:t>common middleware</w:t>
      </w:r>
      <w:r w:rsidRPr="00F6105E">
        <w:t> to prevent cascading failures. The implementation follows a three-state finite automaton:</w:t>
      </w:r>
    </w:p>
    <w:p w14:paraId="0C7D4D51" w14:textId="77777777" w:rsidR="00F6105E" w:rsidRPr="00F6105E" w:rsidRDefault="00F6105E" w:rsidP="00F6105E">
      <w:r w:rsidRPr="00F6105E">
        <w:rPr>
          <w:b/>
          <w:bCs/>
        </w:rPr>
        <w:t>State Machine:</w:t>
      </w:r>
    </w:p>
    <w:tbl>
      <w:tblPr>
        <w:tblStyle w:val="TableGrid"/>
        <w:tblW w:w="0" w:type="auto"/>
        <w:tblLook w:val="04A0" w:firstRow="1" w:lastRow="0" w:firstColumn="1" w:lastColumn="0" w:noHBand="0" w:noVBand="1"/>
      </w:tblPr>
      <w:tblGrid>
        <w:gridCol w:w="1670"/>
        <w:gridCol w:w="7346"/>
      </w:tblGrid>
      <w:tr w:rsidR="00F6105E" w:rsidRPr="00F6105E" w14:paraId="6BE43AA6" w14:textId="77777777" w:rsidTr="00F6105E">
        <w:tc>
          <w:tcPr>
            <w:tcW w:w="0" w:type="auto"/>
            <w:shd w:val="clear" w:color="auto" w:fill="E8E8E8" w:themeFill="background2"/>
            <w:hideMark/>
          </w:tcPr>
          <w:p w14:paraId="3E0BCE41" w14:textId="77777777" w:rsidR="00F6105E" w:rsidRPr="00F6105E" w:rsidRDefault="00F6105E" w:rsidP="00F6105E">
            <w:pPr>
              <w:spacing w:after="160" w:line="278" w:lineRule="auto"/>
            </w:pPr>
            <w:r w:rsidRPr="00F6105E">
              <w:t>State</w:t>
            </w:r>
          </w:p>
        </w:tc>
        <w:tc>
          <w:tcPr>
            <w:tcW w:w="0" w:type="auto"/>
            <w:shd w:val="clear" w:color="auto" w:fill="E8E8E8" w:themeFill="background2"/>
            <w:hideMark/>
          </w:tcPr>
          <w:p w14:paraId="65F4656F" w14:textId="77777777" w:rsidR="00F6105E" w:rsidRPr="00F6105E" w:rsidRDefault="00F6105E" w:rsidP="00F6105E">
            <w:pPr>
              <w:spacing w:after="160" w:line="278" w:lineRule="auto"/>
            </w:pPr>
            <w:proofErr w:type="spellStart"/>
            <w:r w:rsidRPr="00F6105E">
              <w:t>Behaviour</w:t>
            </w:r>
            <w:proofErr w:type="spellEnd"/>
          </w:p>
        </w:tc>
      </w:tr>
      <w:tr w:rsidR="00F6105E" w:rsidRPr="00F6105E" w14:paraId="383711A9" w14:textId="77777777" w:rsidTr="00F6105E">
        <w:tc>
          <w:tcPr>
            <w:tcW w:w="0" w:type="auto"/>
            <w:hideMark/>
          </w:tcPr>
          <w:p w14:paraId="2DAADEA7" w14:textId="77777777" w:rsidR="00F6105E" w:rsidRPr="00F6105E" w:rsidRDefault="00F6105E" w:rsidP="00F6105E">
            <w:pPr>
              <w:spacing w:after="160" w:line="278" w:lineRule="auto"/>
            </w:pPr>
            <w:r w:rsidRPr="00F6105E">
              <w:rPr>
                <w:b/>
                <w:bCs/>
              </w:rPr>
              <w:t>CLOSED</w:t>
            </w:r>
          </w:p>
        </w:tc>
        <w:tc>
          <w:tcPr>
            <w:tcW w:w="0" w:type="auto"/>
            <w:hideMark/>
          </w:tcPr>
          <w:p w14:paraId="0F2C7953" w14:textId="77777777" w:rsidR="00F6105E" w:rsidRPr="00F6105E" w:rsidRDefault="00F6105E" w:rsidP="00F6105E">
            <w:pPr>
              <w:spacing w:after="160" w:line="278" w:lineRule="auto"/>
            </w:pPr>
            <w:r w:rsidRPr="00F6105E">
              <w:t>Requests pass through; failures counted</w:t>
            </w:r>
          </w:p>
        </w:tc>
      </w:tr>
      <w:tr w:rsidR="00F6105E" w:rsidRPr="00F6105E" w14:paraId="20785BE4" w14:textId="77777777" w:rsidTr="00F6105E">
        <w:tc>
          <w:tcPr>
            <w:tcW w:w="0" w:type="auto"/>
            <w:hideMark/>
          </w:tcPr>
          <w:p w14:paraId="33AD5630" w14:textId="77777777" w:rsidR="00F6105E" w:rsidRPr="00F6105E" w:rsidRDefault="00F6105E" w:rsidP="00F6105E">
            <w:pPr>
              <w:spacing w:after="160" w:line="278" w:lineRule="auto"/>
            </w:pPr>
            <w:r w:rsidRPr="00F6105E">
              <w:rPr>
                <w:b/>
                <w:bCs/>
              </w:rPr>
              <w:t>OPEN</w:t>
            </w:r>
          </w:p>
        </w:tc>
        <w:tc>
          <w:tcPr>
            <w:tcW w:w="0" w:type="auto"/>
            <w:hideMark/>
          </w:tcPr>
          <w:p w14:paraId="1BD04874" w14:textId="77777777" w:rsidR="00F6105E" w:rsidRPr="00F6105E" w:rsidRDefault="00F6105E" w:rsidP="00F6105E">
            <w:pPr>
              <w:spacing w:after="160" w:line="278" w:lineRule="auto"/>
            </w:pPr>
            <w:r w:rsidRPr="00F6105E">
              <w:t>Requests fail immediately (no downstream call); cooldown timer running</w:t>
            </w:r>
          </w:p>
        </w:tc>
      </w:tr>
      <w:tr w:rsidR="00F6105E" w:rsidRPr="00F6105E" w14:paraId="4E52719A" w14:textId="77777777" w:rsidTr="00F6105E">
        <w:tc>
          <w:tcPr>
            <w:tcW w:w="0" w:type="auto"/>
            <w:hideMark/>
          </w:tcPr>
          <w:p w14:paraId="4469F3D3" w14:textId="77777777" w:rsidR="00F6105E" w:rsidRPr="00F6105E" w:rsidRDefault="00F6105E" w:rsidP="00F6105E">
            <w:pPr>
              <w:spacing w:after="160" w:line="278" w:lineRule="auto"/>
            </w:pPr>
            <w:r w:rsidRPr="00F6105E">
              <w:rPr>
                <w:b/>
                <w:bCs/>
              </w:rPr>
              <w:t>HALF_OPEN</w:t>
            </w:r>
          </w:p>
        </w:tc>
        <w:tc>
          <w:tcPr>
            <w:tcW w:w="0" w:type="auto"/>
            <w:hideMark/>
          </w:tcPr>
          <w:p w14:paraId="2FBBAFC2" w14:textId="77777777" w:rsidR="00F6105E" w:rsidRPr="00F6105E" w:rsidRDefault="00F6105E" w:rsidP="00F6105E">
            <w:pPr>
              <w:spacing w:after="160" w:line="278" w:lineRule="auto"/>
            </w:pPr>
            <w:r w:rsidRPr="00F6105E">
              <w:t>Limited test requests allowed; if successful → CLOSED, if failed → OPEN</w:t>
            </w:r>
          </w:p>
        </w:tc>
      </w:tr>
    </w:tbl>
    <w:p w14:paraId="5A1E5C5E" w14:textId="77777777" w:rsidR="00B75672" w:rsidRDefault="00B75672" w:rsidP="00F6105E">
      <w:pPr>
        <w:rPr>
          <w:b/>
          <w:bCs/>
        </w:rPr>
      </w:pPr>
    </w:p>
    <w:p w14:paraId="4BDD0FC4" w14:textId="521DBE67" w:rsidR="00F6105E" w:rsidRPr="00F6105E" w:rsidRDefault="00F6105E" w:rsidP="00F6105E">
      <w:r w:rsidRPr="00F6105E">
        <w:rPr>
          <w:b/>
          <w:bCs/>
        </w:rPr>
        <w:t>Implementation (from packages/common-middleware/</w:t>
      </w:r>
      <w:proofErr w:type="spellStart"/>
      <w:r w:rsidRPr="00F6105E">
        <w:rPr>
          <w:b/>
          <w:bCs/>
        </w:rPr>
        <w:t>src</w:t>
      </w:r>
      <w:proofErr w:type="spellEnd"/>
      <w:r w:rsidRPr="00F6105E">
        <w:rPr>
          <w:b/>
          <w:bCs/>
        </w:rPr>
        <w:t>/circuit-</w:t>
      </w:r>
      <w:proofErr w:type="spellStart"/>
      <w:r w:rsidRPr="00F6105E">
        <w:rPr>
          <w:b/>
          <w:bCs/>
        </w:rPr>
        <w:t>breaker.ts</w:t>
      </w:r>
      <w:proofErr w:type="spellEnd"/>
      <w:r w:rsidRPr="00F6105E">
        <w:rPr>
          <w:b/>
          <w:bCs/>
        </w:rPr>
        <w:t>):</w:t>
      </w:r>
    </w:p>
    <w:p w14:paraId="7FF12913" w14:textId="77777777" w:rsidR="00F6105E" w:rsidRPr="00F6105E" w:rsidRDefault="00F6105E" w:rsidP="00F6105E">
      <w:r w:rsidRPr="00F6105E">
        <w:t>A CircuitBreakerFactory singleton manages named instances so that every call to the same downstream (e.g., stripe-</w:t>
      </w:r>
      <w:proofErr w:type="spellStart"/>
      <w:r w:rsidRPr="00F6105E">
        <w:t>api</w:t>
      </w:r>
      <w:proofErr w:type="spellEnd"/>
      <w:r w:rsidRPr="00F6105E">
        <w:t>) shares a single failure counter.</w:t>
      </w:r>
    </w:p>
    <w:p w14:paraId="61C1C72B" w14:textId="77777777" w:rsidR="00F6105E" w:rsidRPr="00F6105E" w:rsidRDefault="00F6105E" w:rsidP="00F6105E">
      <w:r w:rsidRPr="00F6105E">
        <w:rPr>
          <w:b/>
          <w:bCs/>
        </w:rPr>
        <w:t>Per-service configuration:</w:t>
      </w:r>
    </w:p>
    <w:tbl>
      <w:tblPr>
        <w:tblStyle w:val="TableGrid"/>
        <w:tblW w:w="0" w:type="auto"/>
        <w:tblLook w:val="04A0" w:firstRow="1" w:lastRow="0" w:firstColumn="1" w:lastColumn="0" w:noHBand="0" w:noVBand="1"/>
      </w:tblPr>
      <w:tblGrid>
        <w:gridCol w:w="2082"/>
        <w:gridCol w:w="1443"/>
        <w:gridCol w:w="1190"/>
        <w:gridCol w:w="1217"/>
        <w:gridCol w:w="2829"/>
      </w:tblGrid>
      <w:tr w:rsidR="00F6105E" w:rsidRPr="00F6105E" w14:paraId="170A5B93" w14:textId="77777777" w:rsidTr="00B75672">
        <w:tc>
          <w:tcPr>
            <w:tcW w:w="0" w:type="auto"/>
            <w:shd w:val="clear" w:color="auto" w:fill="E8E8E8" w:themeFill="background2"/>
            <w:hideMark/>
          </w:tcPr>
          <w:p w14:paraId="6202B3D5" w14:textId="77777777" w:rsidR="00F6105E" w:rsidRPr="00F6105E" w:rsidRDefault="00F6105E" w:rsidP="00F6105E">
            <w:pPr>
              <w:spacing w:after="160" w:line="278" w:lineRule="auto"/>
            </w:pPr>
            <w:r w:rsidRPr="00F6105E">
              <w:t>Service</w:t>
            </w:r>
          </w:p>
        </w:tc>
        <w:tc>
          <w:tcPr>
            <w:tcW w:w="0" w:type="auto"/>
            <w:shd w:val="clear" w:color="auto" w:fill="E8E8E8" w:themeFill="background2"/>
            <w:hideMark/>
          </w:tcPr>
          <w:p w14:paraId="1CB9CBD9" w14:textId="77777777" w:rsidR="00F6105E" w:rsidRPr="00F6105E" w:rsidRDefault="00F6105E" w:rsidP="00F6105E">
            <w:pPr>
              <w:spacing w:after="160" w:line="278" w:lineRule="auto"/>
            </w:pPr>
            <w:r w:rsidRPr="00F6105E">
              <w:t>Downstream</w:t>
            </w:r>
          </w:p>
        </w:tc>
        <w:tc>
          <w:tcPr>
            <w:tcW w:w="0" w:type="auto"/>
            <w:shd w:val="clear" w:color="auto" w:fill="E8E8E8" w:themeFill="background2"/>
            <w:hideMark/>
          </w:tcPr>
          <w:p w14:paraId="1ECDF2AA" w14:textId="77777777" w:rsidR="00F6105E" w:rsidRPr="00F6105E" w:rsidRDefault="00F6105E" w:rsidP="00F6105E">
            <w:pPr>
              <w:spacing w:after="160" w:line="278" w:lineRule="auto"/>
            </w:pPr>
            <w:r w:rsidRPr="00F6105E">
              <w:t>Threshold</w:t>
            </w:r>
          </w:p>
        </w:tc>
        <w:tc>
          <w:tcPr>
            <w:tcW w:w="0" w:type="auto"/>
            <w:shd w:val="clear" w:color="auto" w:fill="E8E8E8" w:themeFill="background2"/>
            <w:hideMark/>
          </w:tcPr>
          <w:p w14:paraId="5DE32B63" w14:textId="77777777" w:rsidR="00F6105E" w:rsidRPr="00F6105E" w:rsidRDefault="00F6105E" w:rsidP="00F6105E">
            <w:pPr>
              <w:spacing w:after="160" w:line="278" w:lineRule="auto"/>
            </w:pPr>
            <w:r w:rsidRPr="00F6105E">
              <w:t>Cooldown</w:t>
            </w:r>
          </w:p>
        </w:tc>
        <w:tc>
          <w:tcPr>
            <w:tcW w:w="0" w:type="auto"/>
            <w:shd w:val="clear" w:color="auto" w:fill="E8E8E8" w:themeFill="background2"/>
            <w:hideMark/>
          </w:tcPr>
          <w:p w14:paraId="6F0467AD" w14:textId="77777777" w:rsidR="00F6105E" w:rsidRPr="00F6105E" w:rsidRDefault="00F6105E" w:rsidP="00F6105E">
            <w:pPr>
              <w:spacing w:after="160" w:line="278" w:lineRule="auto"/>
            </w:pPr>
            <w:r w:rsidRPr="00F6105E">
              <w:t>Fallback</w:t>
            </w:r>
          </w:p>
        </w:tc>
      </w:tr>
      <w:tr w:rsidR="00F6105E" w:rsidRPr="00F6105E" w14:paraId="17BCFE97" w14:textId="77777777" w:rsidTr="00B75672">
        <w:tc>
          <w:tcPr>
            <w:tcW w:w="0" w:type="auto"/>
            <w:hideMark/>
          </w:tcPr>
          <w:p w14:paraId="0367D678" w14:textId="77777777" w:rsidR="00F6105E" w:rsidRPr="00F6105E" w:rsidRDefault="00F6105E" w:rsidP="00F6105E">
            <w:pPr>
              <w:spacing w:after="160" w:line="278" w:lineRule="auto"/>
            </w:pPr>
            <w:r w:rsidRPr="00F6105E">
              <w:t>payment-service</w:t>
            </w:r>
          </w:p>
        </w:tc>
        <w:tc>
          <w:tcPr>
            <w:tcW w:w="0" w:type="auto"/>
            <w:hideMark/>
          </w:tcPr>
          <w:p w14:paraId="419B78AF" w14:textId="77777777" w:rsidR="00F6105E" w:rsidRPr="00F6105E" w:rsidRDefault="00F6105E" w:rsidP="00F6105E">
            <w:pPr>
              <w:spacing w:after="160" w:line="278" w:lineRule="auto"/>
            </w:pPr>
            <w:r w:rsidRPr="00F6105E">
              <w:t>Stripe API</w:t>
            </w:r>
          </w:p>
        </w:tc>
        <w:tc>
          <w:tcPr>
            <w:tcW w:w="0" w:type="auto"/>
            <w:hideMark/>
          </w:tcPr>
          <w:p w14:paraId="0471A92B" w14:textId="77777777" w:rsidR="00F6105E" w:rsidRPr="00F6105E" w:rsidRDefault="00F6105E" w:rsidP="00F6105E">
            <w:pPr>
              <w:spacing w:after="160" w:line="278" w:lineRule="auto"/>
            </w:pPr>
            <w:r w:rsidRPr="00F6105E">
              <w:t>3 failures</w:t>
            </w:r>
          </w:p>
        </w:tc>
        <w:tc>
          <w:tcPr>
            <w:tcW w:w="0" w:type="auto"/>
            <w:hideMark/>
          </w:tcPr>
          <w:p w14:paraId="17739710" w14:textId="77777777" w:rsidR="00F6105E" w:rsidRPr="00F6105E" w:rsidRDefault="00F6105E" w:rsidP="00F6105E">
            <w:pPr>
              <w:spacing w:after="160" w:line="278" w:lineRule="auto"/>
            </w:pPr>
            <w:r w:rsidRPr="00F6105E">
              <w:t>60s</w:t>
            </w:r>
          </w:p>
        </w:tc>
        <w:tc>
          <w:tcPr>
            <w:tcW w:w="0" w:type="auto"/>
            <w:hideMark/>
          </w:tcPr>
          <w:p w14:paraId="4876FC61" w14:textId="77777777" w:rsidR="00F6105E" w:rsidRPr="00F6105E" w:rsidRDefault="00F6105E" w:rsidP="00F6105E">
            <w:pPr>
              <w:spacing w:after="160" w:line="278" w:lineRule="auto"/>
            </w:pPr>
            <w:r w:rsidRPr="00F6105E">
              <w:t>Queue for retry, return 503</w:t>
            </w:r>
          </w:p>
        </w:tc>
      </w:tr>
      <w:tr w:rsidR="00F6105E" w:rsidRPr="00F6105E" w14:paraId="2AB2012C" w14:textId="77777777" w:rsidTr="00B75672">
        <w:tc>
          <w:tcPr>
            <w:tcW w:w="0" w:type="auto"/>
            <w:hideMark/>
          </w:tcPr>
          <w:p w14:paraId="487FA92B" w14:textId="77777777" w:rsidR="00F6105E" w:rsidRPr="00F6105E" w:rsidRDefault="00F6105E" w:rsidP="00F6105E">
            <w:pPr>
              <w:spacing w:after="160" w:line="278" w:lineRule="auto"/>
            </w:pPr>
            <w:r w:rsidRPr="00F6105E">
              <w:t>checkin-service</w:t>
            </w:r>
          </w:p>
        </w:tc>
        <w:tc>
          <w:tcPr>
            <w:tcW w:w="0" w:type="auto"/>
            <w:hideMark/>
          </w:tcPr>
          <w:p w14:paraId="6489A6F1" w14:textId="77777777" w:rsidR="00F6105E" w:rsidRPr="00F6105E" w:rsidRDefault="00F6105E" w:rsidP="00F6105E">
            <w:pPr>
              <w:spacing w:after="160" w:line="278" w:lineRule="auto"/>
            </w:pPr>
            <w:r w:rsidRPr="00F6105E">
              <w:t>Lambda QR</w:t>
            </w:r>
          </w:p>
        </w:tc>
        <w:tc>
          <w:tcPr>
            <w:tcW w:w="0" w:type="auto"/>
            <w:hideMark/>
          </w:tcPr>
          <w:p w14:paraId="0FD660F7" w14:textId="77777777" w:rsidR="00F6105E" w:rsidRPr="00F6105E" w:rsidRDefault="00F6105E" w:rsidP="00F6105E">
            <w:pPr>
              <w:spacing w:after="160" w:line="278" w:lineRule="auto"/>
            </w:pPr>
            <w:r w:rsidRPr="00F6105E">
              <w:t>5 failures</w:t>
            </w:r>
          </w:p>
        </w:tc>
        <w:tc>
          <w:tcPr>
            <w:tcW w:w="0" w:type="auto"/>
            <w:hideMark/>
          </w:tcPr>
          <w:p w14:paraId="2E52AF69" w14:textId="77777777" w:rsidR="00F6105E" w:rsidRPr="00F6105E" w:rsidRDefault="00F6105E" w:rsidP="00F6105E">
            <w:pPr>
              <w:spacing w:after="160" w:line="278" w:lineRule="auto"/>
            </w:pPr>
            <w:r w:rsidRPr="00F6105E">
              <w:t>30s</w:t>
            </w:r>
          </w:p>
        </w:tc>
        <w:tc>
          <w:tcPr>
            <w:tcW w:w="0" w:type="auto"/>
            <w:hideMark/>
          </w:tcPr>
          <w:p w14:paraId="35201428" w14:textId="77777777" w:rsidR="00F6105E" w:rsidRPr="00F6105E" w:rsidRDefault="00F6105E" w:rsidP="00F6105E">
            <w:pPr>
              <w:spacing w:after="160" w:line="278" w:lineRule="auto"/>
            </w:pPr>
            <w:r w:rsidRPr="00F6105E">
              <w:t>Text-only boarding pass</w:t>
            </w:r>
          </w:p>
        </w:tc>
      </w:tr>
      <w:tr w:rsidR="00F6105E" w:rsidRPr="00F6105E" w14:paraId="7CA8DD9F" w14:textId="77777777" w:rsidTr="00B75672">
        <w:tc>
          <w:tcPr>
            <w:tcW w:w="0" w:type="auto"/>
            <w:hideMark/>
          </w:tcPr>
          <w:p w14:paraId="09E3C922" w14:textId="77777777" w:rsidR="00F6105E" w:rsidRPr="00F6105E" w:rsidRDefault="00F6105E" w:rsidP="00F6105E">
            <w:pPr>
              <w:spacing w:after="160" w:line="278" w:lineRule="auto"/>
            </w:pPr>
            <w:r w:rsidRPr="00F6105E">
              <w:t>notification-service</w:t>
            </w:r>
          </w:p>
        </w:tc>
        <w:tc>
          <w:tcPr>
            <w:tcW w:w="0" w:type="auto"/>
            <w:hideMark/>
          </w:tcPr>
          <w:p w14:paraId="02A7D028" w14:textId="77777777" w:rsidR="00F6105E" w:rsidRPr="00F6105E" w:rsidRDefault="00F6105E" w:rsidP="00F6105E">
            <w:pPr>
              <w:spacing w:after="160" w:line="278" w:lineRule="auto"/>
            </w:pPr>
            <w:r w:rsidRPr="00F6105E">
              <w:t>AWS SES</w:t>
            </w:r>
          </w:p>
        </w:tc>
        <w:tc>
          <w:tcPr>
            <w:tcW w:w="0" w:type="auto"/>
            <w:hideMark/>
          </w:tcPr>
          <w:p w14:paraId="7AE947D9" w14:textId="77777777" w:rsidR="00F6105E" w:rsidRPr="00F6105E" w:rsidRDefault="00F6105E" w:rsidP="00F6105E">
            <w:pPr>
              <w:spacing w:after="160" w:line="278" w:lineRule="auto"/>
            </w:pPr>
            <w:r w:rsidRPr="00F6105E">
              <w:t>5 failures</w:t>
            </w:r>
          </w:p>
        </w:tc>
        <w:tc>
          <w:tcPr>
            <w:tcW w:w="0" w:type="auto"/>
            <w:hideMark/>
          </w:tcPr>
          <w:p w14:paraId="62764E50" w14:textId="77777777" w:rsidR="00F6105E" w:rsidRPr="00F6105E" w:rsidRDefault="00F6105E" w:rsidP="00F6105E">
            <w:pPr>
              <w:spacing w:after="160" w:line="278" w:lineRule="auto"/>
            </w:pPr>
            <w:r w:rsidRPr="00F6105E">
              <w:t>120s</w:t>
            </w:r>
          </w:p>
        </w:tc>
        <w:tc>
          <w:tcPr>
            <w:tcW w:w="0" w:type="auto"/>
            <w:hideMark/>
          </w:tcPr>
          <w:p w14:paraId="6FA734FE" w14:textId="77777777" w:rsidR="00F6105E" w:rsidRPr="00F6105E" w:rsidRDefault="00F6105E" w:rsidP="00F6105E">
            <w:pPr>
              <w:spacing w:after="160" w:line="278" w:lineRule="auto"/>
            </w:pPr>
            <w:r w:rsidRPr="00F6105E">
              <w:t>Log notification, retry later</w:t>
            </w:r>
          </w:p>
        </w:tc>
      </w:tr>
      <w:tr w:rsidR="00F6105E" w:rsidRPr="00F6105E" w14:paraId="515E862D" w14:textId="77777777" w:rsidTr="00B75672">
        <w:tc>
          <w:tcPr>
            <w:tcW w:w="0" w:type="auto"/>
            <w:hideMark/>
          </w:tcPr>
          <w:p w14:paraId="754B0595" w14:textId="77777777" w:rsidR="00F6105E" w:rsidRPr="00F6105E" w:rsidRDefault="00F6105E" w:rsidP="00F6105E">
            <w:pPr>
              <w:spacing w:after="160" w:line="278" w:lineRule="auto"/>
            </w:pPr>
            <w:r w:rsidRPr="00F6105E">
              <w:t>notification-service</w:t>
            </w:r>
          </w:p>
        </w:tc>
        <w:tc>
          <w:tcPr>
            <w:tcW w:w="0" w:type="auto"/>
            <w:hideMark/>
          </w:tcPr>
          <w:p w14:paraId="5A2229D3" w14:textId="77777777" w:rsidR="00F6105E" w:rsidRPr="00F6105E" w:rsidRDefault="00F6105E" w:rsidP="00F6105E">
            <w:pPr>
              <w:spacing w:after="160" w:line="278" w:lineRule="auto"/>
            </w:pPr>
            <w:r w:rsidRPr="00F6105E">
              <w:t>AWS SNS</w:t>
            </w:r>
          </w:p>
        </w:tc>
        <w:tc>
          <w:tcPr>
            <w:tcW w:w="0" w:type="auto"/>
            <w:hideMark/>
          </w:tcPr>
          <w:p w14:paraId="6BAB77DD" w14:textId="77777777" w:rsidR="00F6105E" w:rsidRPr="00F6105E" w:rsidRDefault="00F6105E" w:rsidP="00F6105E">
            <w:pPr>
              <w:spacing w:after="160" w:line="278" w:lineRule="auto"/>
            </w:pPr>
            <w:r w:rsidRPr="00F6105E">
              <w:t>5 failures</w:t>
            </w:r>
          </w:p>
        </w:tc>
        <w:tc>
          <w:tcPr>
            <w:tcW w:w="0" w:type="auto"/>
            <w:hideMark/>
          </w:tcPr>
          <w:p w14:paraId="2C224EED" w14:textId="77777777" w:rsidR="00F6105E" w:rsidRPr="00F6105E" w:rsidRDefault="00F6105E" w:rsidP="00F6105E">
            <w:pPr>
              <w:spacing w:after="160" w:line="278" w:lineRule="auto"/>
            </w:pPr>
            <w:r w:rsidRPr="00F6105E">
              <w:t>120s</w:t>
            </w:r>
          </w:p>
        </w:tc>
        <w:tc>
          <w:tcPr>
            <w:tcW w:w="0" w:type="auto"/>
            <w:hideMark/>
          </w:tcPr>
          <w:p w14:paraId="3B3A9478" w14:textId="77777777" w:rsidR="00F6105E" w:rsidRPr="00F6105E" w:rsidRDefault="00F6105E" w:rsidP="00F6105E">
            <w:pPr>
              <w:spacing w:after="160" w:line="278" w:lineRule="auto"/>
            </w:pPr>
            <w:r w:rsidRPr="00F6105E">
              <w:t>Log notification, retry later</w:t>
            </w:r>
          </w:p>
        </w:tc>
      </w:tr>
    </w:tbl>
    <w:p w14:paraId="338EC190" w14:textId="77777777" w:rsidR="00B75672" w:rsidRDefault="00B75672" w:rsidP="00F6105E">
      <w:pPr>
        <w:rPr>
          <w:b/>
          <w:bCs/>
        </w:rPr>
      </w:pPr>
    </w:p>
    <w:p w14:paraId="324E4A3C" w14:textId="77A2972E" w:rsidR="00F6105E" w:rsidRPr="00F6105E" w:rsidRDefault="00F6105E" w:rsidP="00F6105E">
      <w:r w:rsidRPr="00F6105E">
        <w:rPr>
          <w:b/>
          <w:bCs/>
        </w:rPr>
        <w:t>Impact:</w:t>
      </w:r>
      <w:r w:rsidRPr="00F6105E">
        <w:t> Without circuit breakers, a Stripe outage would cause 30-second timeouts cascading through payment → booking → API Gateway. With circuit breakers, the failure is detected in &lt;1ms, and the user sees "try again later" within 100ms.</w:t>
      </w:r>
    </w:p>
    <w:p w14:paraId="0082AA21" w14:textId="77777777" w:rsidR="00F6105E" w:rsidRPr="00F6105E" w:rsidRDefault="00F6105E" w:rsidP="00F6105E">
      <w:r w:rsidRPr="00F6105E">
        <w:rPr>
          <w:b/>
          <w:bCs/>
        </w:rPr>
        <w:t>Retry Policy</w:t>
      </w:r>
      <w:r w:rsidRPr="00F6105E">
        <w:t> works alongside the circuit breaker:</w:t>
      </w:r>
    </w:p>
    <w:p w14:paraId="2FC56EA9" w14:textId="77777777" w:rsidR="00F6105E" w:rsidRPr="00F6105E" w:rsidRDefault="00F6105E">
      <w:pPr>
        <w:numPr>
          <w:ilvl w:val="0"/>
          <w:numId w:val="21"/>
        </w:numPr>
      </w:pPr>
      <w:r w:rsidRPr="00F6105E">
        <w:t>Max retries: 3</w:t>
      </w:r>
    </w:p>
    <w:p w14:paraId="4433057D" w14:textId="77777777" w:rsidR="00F6105E" w:rsidRPr="00F6105E" w:rsidRDefault="00F6105E">
      <w:pPr>
        <w:numPr>
          <w:ilvl w:val="0"/>
          <w:numId w:val="21"/>
        </w:numPr>
      </w:pPr>
      <w:r w:rsidRPr="00F6105E">
        <w:t>Backoff: exponential (1</w:t>
      </w:r>
      <w:proofErr w:type="gramStart"/>
      <w:r w:rsidRPr="00F6105E">
        <w:t>s × 2</w:t>
      </w:r>
      <w:proofErr w:type="gramEnd"/>
      <w:r w:rsidRPr="00F6105E">
        <w:t>^attempt + 20% jitter)</w:t>
      </w:r>
    </w:p>
    <w:p w14:paraId="7466654F" w14:textId="77777777" w:rsidR="00F6105E" w:rsidRPr="00F6105E" w:rsidRDefault="00F6105E">
      <w:pPr>
        <w:numPr>
          <w:ilvl w:val="0"/>
          <w:numId w:val="21"/>
        </w:numPr>
      </w:pPr>
      <w:r w:rsidRPr="00F6105E">
        <w:t>Max delay cap: 30 seconds</w:t>
      </w:r>
    </w:p>
    <w:p w14:paraId="17498894" w14:textId="77777777" w:rsidR="00F6105E" w:rsidRPr="00F6105E" w:rsidRDefault="00F6105E">
      <w:pPr>
        <w:numPr>
          <w:ilvl w:val="0"/>
          <w:numId w:val="21"/>
        </w:numPr>
      </w:pPr>
      <w:r w:rsidRPr="00F6105E">
        <w:t>Non-</w:t>
      </w:r>
      <w:proofErr w:type="spellStart"/>
      <w:r w:rsidRPr="00F6105E">
        <w:t>retryable</w:t>
      </w:r>
      <w:proofErr w:type="spellEnd"/>
      <w:r w:rsidRPr="00F6105E">
        <w:t xml:space="preserve"> errors (validation, duplicates) skip retries entirely</w:t>
      </w:r>
    </w:p>
    <w:p w14:paraId="7B09596C" w14:textId="3A991986" w:rsidR="00F6105E" w:rsidRPr="00F6105E" w:rsidRDefault="00F6105E" w:rsidP="00F6105E"/>
    <w:p w14:paraId="30B88543" w14:textId="77777777" w:rsidR="00F6105E" w:rsidRPr="00F6105E" w:rsidRDefault="00F6105E" w:rsidP="00B75672">
      <w:pPr>
        <w:pStyle w:val="Heading2"/>
      </w:pPr>
      <w:bookmarkStart w:id="38" w:name="_Toc231595921"/>
      <w:r w:rsidRPr="00F6105E">
        <w:lastRenderedPageBreak/>
        <w:t>6.2 Saga Pattern and Compensating Transactions</w:t>
      </w:r>
      <w:bookmarkEnd w:id="38"/>
    </w:p>
    <w:p w14:paraId="31DD2D16" w14:textId="77777777" w:rsidR="00F6105E" w:rsidRDefault="00F6105E" w:rsidP="00F6105E">
      <w:r w:rsidRPr="00F6105E">
        <w:t>The booking flow is a distributed transaction spanning 4 services. Since traditional ACID transactions cannot span service boundaries, AeroLink uses a </w:t>
      </w:r>
      <w:r w:rsidRPr="00F6105E">
        <w:rPr>
          <w:b/>
          <w:bCs/>
        </w:rPr>
        <w:t>choreography-based Saga pattern</w:t>
      </w:r>
      <w:r w:rsidRPr="00F6105E">
        <w:t> with compensating transactions for rollback.</w:t>
      </w:r>
    </w:p>
    <w:p w14:paraId="3EE998C0" w14:textId="11077F66" w:rsidR="00B75672" w:rsidRPr="00F6105E" w:rsidRDefault="005311E4" w:rsidP="00F6105E">
      <w:r>
        <w:rPr>
          <w:noProof/>
        </w:rPr>
        <w:drawing>
          <wp:inline distT="0" distB="0" distL="0" distR="0" wp14:anchorId="67AF25AC" wp14:editId="270A0F22">
            <wp:extent cx="5623560" cy="5623560"/>
            <wp:effectExtent l="0" t="0" r="0" b="0"/>
            <wp:docPr id="19252487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48758" name="Picture 1925248758"/>
                    <pic:cNvPicPr/>
                  </pic:nvPicPr>
                  <pic:blipFill>
                    <a:blip r:embed="rId25">
                      <a:extLst>
                        <a:ext uri="{28A0092B-C50C-407E-A947-70E740481C1C}">
                          <a14:useLocalDpi xmlns:a14="http://schemas.microsoft.com/office/drawing/2010/main" val="0"/>
                        </a:ext>
                      </a:extLst>
                    </a:blip>
                    <a:stretch>
                      <a:fillRect/>
                    </a:stretch>
                  </pic:blipFill>
                  <pic:spPr>
                    <a:xfrm>
                      <a:off x="0" y="0"/>
                      <a:ext cx="5623785" cy="5623785"/>
                    </a:xfrm>
                    <a:prstGeom prst="rect">
                      <a:avLst/>
                    </a:prstGeom>
                  </pic:spPr>
                </pic:pic>
              </a:graphicData>
            </a:graphic>
          </wp:inline>
        </w:drawing>
      </w:r>
    </w:p>
    <w:p w14:paraId="5B170D2B" w14:textId="77777777" w:rsidR="005311E4" w:rsidRDefault="005311E4" w:rsidP="00F6105E">
      <w:pPr>
        <w:rPr>
          <w:b/>
          <w:bCs/>
        </w:rPr>
      </w:pPr>
    </w:p>
    <w:p w14:paraId="0B84AE14" w14:textId="77777777" w:rsidR="005311E4" w:rsidRDefault="005311E4" w:rsidP="00F6105E">
      <w:pPr>
        <w:rPr>
          <w:b/>
          <w:bCs/>
        </w:rPr>
      </w:pPr>
    </w:p>
    <w:p w14:paraId="13B82C0C" w14:textId="77777777" w:rsidR="005311E4" w:rsidRDefault="005311E4" w:rsidP="00F6105E">
      <w:pPr>
        <w:rPr>
          <w:b/>
          <w:bCs/>
        </w:rPr>
      </w:pPr>
    </w:p>
    <w:p w14:paraId="5EA68F4F" w14:textId="77777777" w:rsidR="005311E4" w:rsidRDefault="005311E4" w:rsidP="00F6105E">
      <w:pPr>
        <w:rPr>
          <w:b/>
          <w:bCs/>
        </w:rPr>
      </w:pPr>
    </w:p>
    <w:p w14:paraId="18EE5BA6" w14:textId="77777777" w:rsidR="005311E4" w:rsidRDefault="005311E4" w:rsidP="00F6105E">
      <w:pPr>
        <w:rPr>
          <w:b/>
          <w:bCs/>
        </w:rPr>
      </w:pPr>
    </w:p>
    <w:p w14:paraId="7F7007DF" w14:textId="77777777" w:rsidR="005311E4" w:rsidRDefault="005311E4" w:rsidP="00F6105E">
      <w:pPr>
        <w:rPr>
          <w:b/>
          <w:bCs/>
        </w:rPr>
      </w:pPr>
    </w:p>
    <w:p w14:paraId="5DFF9630" w14:textId="77777777" w:rsidR="005311E4" w:rsidRDefault="005311E4" w:rsidP="00F6105E">
      <w:pPr>
        <w:rPr>
          <w:b/>
          <w:bCs/>
        </w:rPr>
      </w:pPr>
    </w:p>
    <w:p w14:paraId="0D17855A" w14:textId="07EB03DB" w:rsidR="00F6105E" w:rsidRPr="00F6105E" w:rsidRDefault="00F6105E" w:rsidP="005311E4">
      <w:pPr>
        <w:spacing w:after="0"/>
      </w:pPr>
      <w:r w:rsidRPr="00F6105E">
        <w:rPr>
          <w:b/>
          <w:bCs/>
        </w:rPr>
        <w:lastRenderedPageBreak/>
        <w:t>Happy Path:</w:t>
      </w:r>
    </w:p>
    <w:tbl>
      <w:tblPr>
        <w:tblStyle w:val="TableGrid"/>
        <w:tblW w:w="0" w:type="auto"/>
        <w:tblLook w:val="04A0" w:firstRow="1" w:lastRow="0" w:firstColumn="1" w:lastColumn="0" w:noHBand="0" w:noVBand="1"/>
      </w:tblPr>
      <w:tblGrid>
        <w:gridCol w:w="643"/>
        <w:gridCol w:w="1323"/>
        <w:gridCol w:w="3619"/>
        <w:gridCol w:w="2756"/>
      </w:tblGrid>
      <w:tr w:rsidR="00F6105E" w:rsidRPr="00F6105E" w14:paraId="21C7890F" w14:textId="77777777" w:rsidTr="00B75672">
        <w:tc>
          <w:tcPr>
            <w:tcW w:w="0" w:type="auto"/>
            <w:shd w:val="clear" w:color="auto" w:fill="E8E8E8" w:themeFill="background2"/>
            <w:hideMark/>
          </w:tcPr>
          <w:p w14:paraId="5A6397CC" w14:textId="77777777" w:rsidR="00F6105E" w:rsidRPr="00F6105E" w:rsidRDefault="00F6105E" w:rsidP="00F6105E">
            <w:pPr>
              <w:spacing w:after="160" w:line="278" w:lineRule="auto"/>
            </w:pPr>
            <w:r w:rsidRPr="00F6105E">
              <w:t>Step</w:t>
            </w:r>
          </w:p>
        </w:tc>
        <w:tc>
          <w:tcPr>
            <w:tcW w:w="0" w:type="auto"/>
            <w:shd w:val="clear" w:color="auto" w:fill="E8E8E8" w:themeFill="background2"/>
            <w:hideMark/>
          </w:tcPr>
          <w:p w14:paraId="39C35F9A" w14:textId="77777777" w:rsidR="00F6105E" w:rsidRPr="00F6105E" w:rsidRDefault="00F6105E" w:rsidP="00F6105E">
            <w:pPr>
              <w:spacing w:after="160" w:line="278" w:lineRule="auto"/>
            </w:pPr>
            <w:r w:rsidRPr="00F6105E">
              <w:t>Service</w:t>
            </w:r>
          </w:p>
        </w:tc>
        <w:tc>
          <w:tcPr>
            <w:tcW w:w="0" w:type="auto"/>
            <w:shd w:val="clear" w:color="auto" w:fill="E8E8E8" w:themeFill="background2"/>
            <w:hideMark/>
          </w:tcPr>
          <w:p w14:paraId="17375F67" w14:textId="77777777" w:rsidR="00F6105E" w:rsidRPr="00F6105E" w:rsidRDefault="00F6105E" w:rsidP="00F6105E">
            <w:pPr>
              <w:spacing w:after="160" w:line="278" w:lineRule="auto"/>
            </w:pPr>
            <w:r w:rsidRPr="00F6105E">
              <w:t>Action</w:t>
            </w:r>
          </w:p>
        </w:tc>
        <w:tc>
          <w:tcPr>
            <w:tcW w:w="0" w:type="auto"/>
            <w:shd w:val="clear" w:color="auto" w:fill="E8E8E8" w:themeFill="background2"/>
            <w:hideMark/>
          </w:tcPr>
          <w:p w14:paraId="4253BEB2" w14:textId="77777777" w:rsidR="00F6105E" w:rsidRPr="00F6105E" w:rsidRDefault="00F6105E" w:rsidP="00F6105E">
            <w:pPr>
              <w:spacing w:after="160" w:line="278" w:lineRule="auto"/>
            </w:pPr>
            <w:r w:rsidRPr="00F6105E">
              <w:t>Event Published</w:t>
            </w:r>
          </w:p>
        </w:tc>
      </w:tr>
      <w:tr w:rsidR="00F6105E" w:rsidRPr="00F6105E" w14:paraId="5ADC28A0" w14:textId="77777777" w:rsidTr="00B75672">
        <w:tc>
          <w:tcPr>
            <w:tcW w:w="0" w:type="auto"/>
            <w:hideMark/>
          </w:tcPr>
          <w:p w14:paraId="7EE1C87B" w14:textId="77777777" w:rsidR="00F6105E" w:rsidRPr="00F6105E" w:rsidRDefault="00F6105E" w:rsidP="00F6105E">
            <w:pPr>
              <w:spacing w:after="160" w:line="278" w:lineRule="auto"/>
            </w:pPr>
            <w:r w:rsidRPr="00F6105E">
              <w:t>1</w:t>
            </w:r>
          </w:p>
        </w:tc>
        <w:tc>
          <w:tcPr>
            <w:tcW w:w="0" w:type="auto"/>
            <w:hideMark/>
          </w:tcPr>
          <w:p w14:paraId="36D51430" w14:textId="77777777" w:rsidR="00F6105E" w:rsidRPr="00F6105E" w:rsidRDefault="00F6105E" w:rsidP="00F6105E">
            <w:pPr>
              <w:spacing w:after="160" w:line="278" w:lineRule="auto"/>
            </w:pPr>
            <w:r w:rsidRPr="00F6105E">
              <w:t>booking</w:t>
            </w:r>
          </w:p>
        </w:tc>
        <w:tc>
          <w:tcPr>
            <w:tcW w:w="0" w:type="auto"/>
            <w:hideMark/>
          </w:tcPr>
          <w:p w14:paraId="277458DF" w14:textId="77777777" w:rsidR="00F6105E" w:rsidRPr="00F6105E" w:rsidRDefault="00F6105E" w:rsidP="00F6105E">
            <w:pPr>
              <w:spacing w:after="160" w:line="278" w:lineRule="auto"/>
            </w:pPr>
            <w:r w:rsidRPr="00F6105E">
              <w:t>Create booking (PENDING)</w:t>
            </w:r>
          </w:p>
        </w:tc>
        <w:tc>
          <w:tcPr>
            <w:tcW w:w="0" w:type="auto"/>
            <w:hideMark/>
          </w:tcPr>
          <w:p w14:paraId="358217E9" w14:textId="77777777" w:rsidR="00F6105E" w:rsidRPr="00F6105E" w:rsidRDefault="00F6105E" w:rsidP="00F6105E">
            <w:pPr>
              <w:spacing w:after="160" w:line="278" w:lineRule="auto"/>
            </w:pPr>
            <w:r w:rsidRPr="00F6105E">
              <w:t>booking.created</w:t>
            </w:r>
          </w:p>
        </w:tc>
      </w:tr>
      <w:tr w:rsidR="00F6105E" w:rsidRPr="00F6105E" w14:paraId="05480D64" w14:textId="77777777" w:rsidTr="00B75672">
        <w:tc>
          <w:tcPr>
            <w:tcW w:w="0" w:type="auto"/>
            <w:hideMark/>
          </w:tcPr>
          <w:p w14:paraId="4B0F59F1" w14:textId="77777777" w:rsidR="00F6105E" w:rsidRPr="00F6105E" w:rsidRDefault="00F6105E" w:rsidP="00F6105E">
            <w:pPr>
              <w:spacing w:after="160" w:line="278" w:lineRule="auto"/>
            </w:pPr>
            <w:r w:rsidRPr="00F6105E">
              <w:t>2</w:t>
            </w:r>
          </w:p>
        </w:tc>
        <w:tc>
          <w:tcPr>
            <w:tcW w:w="0" w:type="auto"/>
            <w:hideMark/>
          </w:tcPr>
          <w:p w14:paraId="26FA47E5" w14:textId="77777777" w:rsidR="00F6105E" w:rsidRPr="00F6105E" w:rsidRDefault="00F6105E" w:rsidP="00F6105E">
            <w:pPr>
              <w:spacing w:after="160" w:line="278" w:lineRule="auto"/>
            </w:pPr>
            <w:r w:rsidRPr="00F6105E">
              <w:t>flight</w:t>
            </w:r>
          </w:p>
        </w:tc>
        <w:tc>
          <w:tcPr>
            <w:tcW w:w="0" w:type="auto"/>
            <w:hideMark/>
          </w:tcPr>
          <w:p w14:paraId="6AA4F1C2" w14:textId="77777777" w:rsidR="00F6105E" w:rsidRPr="00F6105E" w:rsidRDefault="00F6105E" w:rsidP="00F6105E">
            <w:pPr>
              <w:spacing w:after="160" w:line="278" w:lineRule="auto"/>
            </w:pPr>
            <w:r w:rsidRPr="00F6105E">
              <w:t>Lock seat via Redis SET NX</w:t>
            </w:r>
          </w:p>
        </w:tc>
        <w:tc>
          <w:tcPr>
            <w:tcW w:w="0" w:type="auto"/>
            <w:hideMark/>
          </w:tcPr>
          <w:p w14:paraId="54DB89F3" w14:textId="77777777" w:rsidR="00F6105E" w:rsidRPr="00F6105E" w:rsidRDefault="00F6105E" w:rsidP="00F6105E">
            <w:pPr>
              <w:spacing w:after="160" w:line="278" w:lineRule="auto"/>
            </w:pPr>
            <w:r w:rsidRPr="00F6105E">
              <w:t>seat-</w:t>
            </w:r>
            <w:proofErr w:type="spellStart"/>
            <w:r w:rsidRPr="00F6105E">
              <w:t>lock.confirmed</w:t>
            </w:r>
            <w:proofErr w:type="spellEnd"/>
          </w:p>
        </w:tc>
      </w:tr>
      <w:tr w:rsidR="00F6105E" w:rsidRPr="00F6105E" w14:paraId="16E75373" w14:textId="77777777" w:rsidTr="00B75672">
        <w:tc>
          <w:tcPr>
            <w:tcW w:w="0" w:type="auto"/>
            <w:hideMark/>
          </w:tcPr>
          <w:p w14:paraId="38366E33" w14:textId="77777777" w:rsidR="00F6105E" w:rsidRPr="00F6105E" w:rsidRDefault="00F6105E" w:rsidP="00F6105E">
            <w:pPr>
              <w:spacing w:after="160" w:line="278" w:lineRule="auto"/>
            </w:pPr>
            <w:r w:rsidRPr="00F6105E">
              <w:t>3</w:t>
            </w:r>
          </w:p>
        </w:tc>
        <w:tc>
          <w:tcPr>
            <w:tcW w:w="0" w:type="auto"/>
            <w:hideMark/>
          </w:tcPr>
          <w:p w14:paraId="1B2E6F33" w14:textId="77777777" w:rsidR="00F6105E" w:rsidRPr="00F6105E" w:rsidRDefault="00F6105E" w:rsidP="00F6105E">
            <w:pPr>
              <w:spacing w:after="160" w:line="278" w:lineRule="auto"/>
            </w:pPr>
            <w:r w:rsidRPr="00F6105E">
              <w:t>booking</w:t>
            </w:r>
          </w:p>
        </w:tc>
        <w:tc>
          <w:tcPr>
            <w:tcW w:w="0" w:type="auto"/>
            <w:hideMark/>
          </w:tcPr>
          <w:p w14:paraId="5F6CB4BE" w14:textId="77777777" w:rsidR="00F6105E" w:rsidRPr="00F6105E" w:rsidRDefault="00F6105E" w:rsidP="00F6105E">
            <w:pPr>
              <w:spacing w:after="160" w:line="278" w:lineRule="auto"/>
            </w:pPr>
            <w:r w:rsidRPr="00F6105E">
              <w:t>Update to AWAITING_PAYMENT</w:t>
            </w:r>
          </w:p>
        </w:tc>
        <w:tc>
          <w:tcPr>
            <w:tcW w:w="0" w:type="auto"/>
            <w:hideMark/>
          </w:tcPr>
          <w:p w14:paraId="685EC638" w14:textId="77777777" w:rsidR="00F6105E" w:rsidRPr="00F6105E" w:rsidRDefault="00F6105E" w:rsidP="00F6105E">
            <w:pPr>
              <w:spacing w:after="160" w:line="278" w:lineRule="auto"/>
            </w:pPr>
            <w:proofErr w:type="spellStart"/>
            <w:r w:rsidRPr="00F6105E">
              <w:t>booking.payment</w:t>
            </w:r>
            <w:proofErr w:type="spellEnd"/>
            <w:r w:rsidRPr="00F6105E">
              <w:t>-initiated</w:t>
            </w:r>
          </w:p>
        </w:tc>
      </w:tr>
      <w:tr w:rsidR="00F6105E" w:rsidRPr="00F6105E" w14:paraId="7E15537D" w14:textId="77777777" w:rsidTr="00B75672">
        <w:tc>
          <w:tcPr>
            <w:tcW w:w="0" w:type="auto"/>
            <w:hideMark/>
          </w:tcPr>
          <w:p w14:paraId="437914FB" w14:textId="77777777" w:rsidR="00F6105E" w:rsidRPr="00F6105E" w:rsidRDefault="00F6105E" w:rsidP="00F6105E">
            <w:pPr>
              <w:spacing w:after="160" w:line="278" w:lineRule="auto"/>
            </w:pPr>
            <w:r w:rsidRPr="00F6105E">
              <w:t>4</w:t>
            </w:r>
          </w:p>
        </w:tc>
        <w:tc>
          <w:tcPr>
            <w:tcW w:w="0" w:type="auto"/>
            <w:hideMark/>
          </w:tcPr>
          <w:p w14:paraId="1726AF7D" w14:textId="77777777" w:rsidR="00F6105E" w:rsidRPr="00F6105E" w:rsidRDefault="00F6105E" w:rsidP="00F6105E">
            <w:pPr>
              <w:spacing w:after="160" w:line="278" w:lineRule="auto"/>
            </w:pPr>
            <w:r w:rsidRPr="00F6105E">
              <w:t>payment</w:t>
            </w:r>
          </w:p>
        </w:tc>
        <w:tc>
          <w:tcPr>
            <w:tcW w:w="0" w:type="auto"/>
            <w:hideMark/>
          </w:tcPr>
          <w:p w14:paraId="4226FAC5" w14:textId="77777777" w:rsidR="00F6105E" w:rsidRPr="00F6105E" w:rsidRDefault="00F6105E" w:rsidP="00F6105E">
            <w:pPr>
              <w:spacing w:after="160" w:line="278" w:lineRule="auto"/>
            </w:pPr>
            <w:r w:rsidRPr="00F6105E">
              <w:t>Charge via Stripe</w:t>
            </w:r>
          </w:p>
        </w:tc>
        <w:tc>
          <w:tcPr>
            <w:tcW w:w="0" w:type="auto"/>
            <w:hideMark/>
          </w:tcPr>
          <w:p w14:paraId="6C6F1F6C" w14:textId="77777777" w:rsidR="00F6105E" w:rsidRPr="00F6105E" w:rsidRDefault="00F6105E" w:rsidP="00F6105E">
            <w:pPr>
              <w:spacing w:after="160" w:line="278" w:lineRule="auto"/>
            </w:pPr>
            <w:r w:rsidRPr="00F6105E">
              <w:t>payment.completed</w:t>
            </w:r>
          </w:p>
        </w:tc>
      </w:tr>
      <w:tr w:rsidR="00F6105E" w:rsidRPr="00F6105E" w14:paraId="52F53546" w14:textId="77777777" w:rsidTr="00B75672">
        <w:tc>
          <w:tcPr>
            <w:tcW w:w="0" w:type="auto"/>
            <w:hideMark/>
          </w:tcPr>
          <w:p w14:paraId="1330D9ED" w14:textId="77777777" w:rsidR="00F6105E" w:rsidRPr="00F6105E" w:rsidRDefault="00F6105E" w:rsidP="00F6105E">
            <w:pPr>
              <w:spacing w:after="160" w:line="278" w:lineRule="auto"/>
            </w:pPr>
            <w:r w:rsidRPr="00F6105E">
              <w:t>5</w:t>
            </w:r>
          </w:p>
        </w:tc>
        <w:tc>
          <w:tcPr>
            <w:tcW w:w="0" w:type="auto"/>
            <w:hideMark/>
          </w:tcPr>
          <w:p w14:paraId="542501C8" w14:textId="77777777" w:rsidR="00F6105E" w:rsidRPr="00F6105E" w:rsidRDefault="00F6105E" w:rsidP="00F6105E">
            <w:pPr>
              <w:spacing w:after="160" w:line="278" w:lineRule="auto"/>
            </w:pPr>
            <w:r w:rsidRPr="00F6105E">
              <w:t>booking</w:t>
            </w:r>
          </w:p>
        </w:tc>
        <w:tc>
          <w:tcPr>
            <w:tcW w:w="0" w:type="auto"/>
            <w:hideMark/>
          </w:tcPr>
          <w:p w14:paraId="2AC247B3" w14:textId="77777777" w:rsidR="00F6105E" w:rsidRPr="00F6105E" w:rsidRDefault="00F6105E" w:rsidP="00F6105E">
            <w:pPr>
              <w:spacing w:after="160" w:line="278" w:lineRule="auto"/>
            </w:pPr>
            <w:r w:rsidRPr="00F6105E">
              <w:t>Update to CONFIRMED</w:t>
            </w:r>
          </w:p>
        </w:tc>
        <w:tc>
          <w:tcPr>
            <w:tcW w:w="0" w:type="auto"/>
            <w:hideMark/>
          </w:tcPr>
          <w:p w14:paraId="7A456308" w14:textId="77777777" w:rsidR="00F6105E" w:rsidRPr="00F6105E" w:rsidRDefault="00F6105E" w:rsidP="00F6105E">
            <w:pPr>
              <w:spacing w:after="160" w:line="278" w:lineRule="auto"/>
            </w:pPr>
            <w:proofErr w:type="spellStart"/>
            <w:r w:rsidRPr="00F6105E">
              <w:t>booking.confirmed</w:t>
            </w:r>
            <w:proofErr w:type="spellEnd"/>
          </w:p>
        </w:tc>
      </w:tr>
      <w:tr w:rsidR="00F6105E" w:rsidRPr="00F6105E" w14:paraId="13CD71FD" w14:textId="77777777" w:rsidTr="00B75672">
        <w:tc>
          <w:tcPr>
            <w:tcW w:w="0" w:type="auto"/>
            <w:hideMark/>
          </w:tcPr>
          <w:p w14:paraId="24099294" w14:textId="77777777" w:rsidR="00F6105E" w:rsidRPr="00F6105E" w:rsidRDefault="00F6105E" w:rsidP="00F6105E">
            <w:pPr>
              <w:spacing w:after="160" w:line="278" w:lineRule="auto"/>
            </w:pPr>
            <w:r w:rsidRPr="00F6105E">
              <w:t>6</w:t>
            </w:r>
          </w:p>
        </w:tc>
        <w:tc>
          <w:tcPr>
            <w:tcW w:w="0" w:type="auto"/>
            <w:hideMark/>
          </w:tcPr>
          <w:p w14:paraId="1E48EA92" w14:textId="77777777" w:rsidR="00F6105E" w:rsidRPr="00F6105E" w:rsidRDefault="00F6105E" w:rsidP="00F6105E">
            <w:pPr>
              <w:spacing w:after="160" w:line="278" w:lineRule="auto"/>
            </w:pPr>
            <w:r w:rsidRPr="00F6105E">
              <w:t>checkin</w:t>
            </w:r>
          </w:p>
        </w:tc>
        <w:tc>
          <w:tcPr>
            <w:tcW w:w="0" w:type="auto"/>
            <w:hideMark/>
          </w:tcPr>
          <w:p w14:paraId="6E5B9C5B" w14:textId="77777777" w:rsidR="00F6105E" w:rsidRPr="00F6105E" w:rsidRDefault="00F6105E" w:rsidP="00F6105E">
            <w:pPr>
              <w:spacing w:after="160" w:line="278" w:lineRule="auto"/>
            </w:pPr>
            <w:r w:rsidRPr="00F6105E">
              <w:t>Create check-in eligibility</w:t>
            </w:r>
          </w:p>
        </w:tc>
        <w:tc>
          <w:tcPr>
            <w:tcW w:w="0" w:type="auto"/>
            <w:hideMark/>
          </w:tcPr>
          <w:p w14:paraId="4B8A4D8A" w14:textId="77777777" w:rsidR="00F6105E" w:rsidRPr="00F6105E" w:rsidRDefault="00F6105E" w:rsidP="00F6105E">
            <w:pPr>
              <w:spacing w:after="160" w:line="278" w:lineRule="auto"/>
            </w:pPr>
            <w:r w:rsidRPr="00F6105E">
              <w:t>—</w:t>
            </w:r>
          </w:p>
        </w:tc>
      </w:tr>
      <w:tr w:rsidR="00F6105E" w:rsidRPr="00F6105E" w14:paraId="6FACF23C" w14:textId="77777777" w:rsidTr="00B75672">
        <w:tc>
          <w:tcPr>
            <w:tcW w:w="0" w:type="auto"/>
            <w:hideMark/>
          </w:tcPr>
          <w:p w14:paraId="4B9ABBFE" w14:textId="77777777" w:rsidR="00F6105E" w:rsidRPr="00F6105E" w:rsidRDefault="00F6105E" w:rsidP="00F6105E">
            <w:pPr>
              <w:spacing w:after="160" w:line="278" w:lineRule="auto"/>
            </w:pPr>
            <w:r w:rsidRPr="00F6105E">
              <w:t>7</w:t>
            </w:r>
          </w:p>
        </w:tc>
        <w:tc>
          <w:tcPr>
            <w:tcW w:w="0" w:type="auto"/>
            <w:hideMark/>
          </w:tcPr>
          <w:p w14:paraId="0A2AEB40" w14:textId="77777777" w:rsidR="00F6105E" w:rsidRPr="00F6105E" w:rsidRDefault="00F6105E" w:rsidP="00F6105E">
            <w:pPr>
              <w:spacing w:after="160" w:line="278" w:lineRule="auto"/>
            </w:pPr>
            <w:r w:rsidRPr="00F6105E">
              <w:t>notification</w:t>
            </w:r>
          </w:p>
        </w:tc>
        <w:tc>
          <w:tcPr>
            <w:tcW w:w="0" w:type="auto"/>
            <w:hideMark/>
          </w:tcPr>
          <w:p w14:paraId="2B8F9FE9" w14:textId="77777777" w:rsidR="00F6105E" w:rsidRPr="00F6105E" w:rsidRDefault="00F6105E" w:rsidP="00F6105E">
            <w:pPr>
              <w:spacing w:after="160" w:line="278" w:lineRule="auto"/>
            </w:pPr>
            <w:r w:rsidRPr="00F6105E">
              <w:t>Send confirmation email</w:t>
            </w:r>
          </w:p>
        </w:tc>
        <w:tc>
          <w:tcPr>
            <w:tcW w:w="0" w:type="auto"/>
            <w:hideMark/>
          </w:tcPr>
          <w:p w14:paraId="3FF6872F" w14:textId="77777777" w:rsidR="00F6105E" w:rsidRPr="00F6105E" w:rsidRDefault="00F6105E" w:rsidP="00F6105E">
            <w:pPr>
              <w:spacing w:after="160" w:line="278" w:lineRule="auto"/>
            </w:pPr>
            <w:r w:rsidRPr="00F6105E">
              <w:t>—</w:t>
            </w:r>
          </w:p>
        </w:tc>
      </w:tr>
    </w:tbl>
    <w:p w14:paraId="32F27DA2" w14:textId="77777777" w:rsidR="005311E4" w:rsidRDefault="005311E4" w:rsidP="00F6105E"/>
    <w:p w14:paraId="77A96792" w14:textId="43691FB7" w:rsidR="00F6105E" w:rsidRPr="00F6105E" w:rsidRDefault="00F6105E" w:rsidP="005311E4">
      <w:pPr>
        <w:spacing w:after="0"/>
      </w:pPr>
      <w:r w:rsidRPr="00F6105E">
        <w:t>Each incoming event is validated against a Zod schema before processing; malformed messages are silently dropped to prevent poison-pill crashes.</w:t>
      </w:r>
    </w:p>
    <w:p w14:paraId="38F75575" w14:textId="77777777" w:rsidR="00F6105E" w:rsidRPr="00F6105E" w:rsidRDefault="00F6105E" w:rsidP="00F6105E">
      <w:r w:rsidRPr="00F6105E">
        <w:rPr>
          <w:b/>
          <w:bCs/>
        </w:rPr>
        <w:t>Distributed Seat Lock (from services/flight-service/</w:t>
      </w:r>
      <w:proofErr w:type="spellStart"/>
      <w:r w:rsidRPr="00F6105E">
        <w:rPr>
          <w:b/>
          <w:bCs/>
        </w:rPr>
        <w:t>src</w:t>
      </w:r>
      <w:proofErr w:type="spellEnd"/>
      <w:r w:rsidRPr="00F6105E">
        <w:rPr>
          <w:b/>
          <w:bCs/>
        </w:rPr>
        <w:t>/seats/</w:t>
      </w:r>
      <w:proofErr w:type="spellStart"/>
      <w:r w:rsidRPr="00F6105E">
        <w:rPr>
          <w:b/>
          <w:bCs/>
        </w:rPr>
        <w:t>seats.service.ts</w:t>
      </w:r>
      <w:proofErr w:type="spellEnd"/>
      <w:r w:rsidRPr="00F6105E">
        <w:rPr>
          <w:b/>
          <w:bCs/>
        </w:rPr>
        <w:t>):</w:t>
      </w:r>
    </w:p>
    <w:p w14:paraId="53757F0F" w14:textId="77777777" w:rsidR="00F6105E" w:rsidRPr="00F6105E" w:rsidRDefault="00F6105E" w:rsidP="00F6105E">
      <w:r w:rsidRPr="00F6105E">
        <w:t>Redis SET NX (set-if-not-exists) guarantees that exactly one booking can acquire the lock on a given seat, even under concurrent requests. The 15-minute TTL (SEAT_LOCK_TTL_SECONDS = 900) automatically releases abandoned locks.</w:t>
      </w:r>
    </w:p>
    <w:p w14:paraId="5D9834DE" w14:textId="77777777" w:rsidR="00F6105E" w:rsidRPr="00F6105E" w:rsidRDefault="00F6105E" w:rsidP="005311E4">
      <w:pPr>
        <w:spacing w:after="0"/>
      </w:pPr>
      <w:r w:rsidRPr="00F6105E">
        <w:rPr>
          <w:b/>
          <w:bCs/>
        </w:rPr>
        <w:t>Compensation Path — Payment Failure:</w:t>
      </w:r>
    </w:p>
    <w:tbl>
      <w:tblPr>
        <w:tblStyle w:val="TableGrid"/>
        <w:tblW w:w="0" w:type="auto"/>
        <w:tblLook w:val="04A0" w:firstRow="1" w:lastRow="0" w:firstColumn="1" w:lastColumn="0" w:noHBand="0" w:noVBand="1"/>
      </w:tblPr>
      <w:tblGrid>
        <w:gridCol w:w="643"/>
        <w:gridCol w:w="7722"/>
      </w:tblGrid>
      <w:tr w:rsidR="00F6105E" w:rsidRPr="00F6105E" w14:paraId="7BBB34F8" w14:textId="77777777" w:rsidTr="005311E4">
        <w:tc>
          <w:tcPr>
            <w:tcW w:w="0" w:type="auto"/>
            <w:hideMark/>
          </w:tcPr>
          <w:p w14:paraId="3331215C" w14:textId="77777777" w:rsidR="00F6105E" w:rsidRPr="00F6105E" w:rsidRDefault="00F6105E" w:rsidP="00F6105E">
            <w:pPr>
              <w:spacing w:after="160" w:line="278" w:lineRule="auto"/>
            </w:pPr>
            <w:r w:rsidRPr="00F6105E">
              <w:t>Step</w:t>
            </w:r>
          </w:p>
        </w:tc>
        <w:tc>
          <w:tcPr>
            <w:tcW w:w="7722" w:type="dxa"/>
            <w:hideMark/>
          </w:tcPr>
          <w:p w14:paraId="7ED991CC" w14:textId="77777777" w:rsidR="00F6105E" w:rsidRPr="00F6105E" w:rsidRDefault="00F6105E" w:rsidP="00F6105E">
            <w:pPr>
              <w:spacing w:after="160" w:line="278" w:lineRule="auto"/>
            </w:pPr>
            <w:r w:rsidRPr="00F6105E">
              <w:t>Action</w:t>
            </w:r>
          </w:p>
        </w:tc>
      </w:tr>
      <w:tr w:rsidR="00F6105E" w:rsidRPr="00F6105E" w14:paraId="206205F2" w14:textId="77777777" w:rsidTr="005311E4">
        <w:tc>
          <w:tcPr>
            <w:tcW w:w="0" w:type="auto"/>
            <w:hideMark/>
          </w:tcPr>
          <w:p w14:paraId="57EC03A8" w14:textId="77777777" w:rsidR="00F6105E" w:rsidRPr="00F6105E" w:rsidRDefault="00F6105E" w:rsidP="00F6105E">
            <w:pPr>
              <w:spacing w:after="160" w:line="278" w:lineRule="auto"/>
            </w:pPr>
            <w:r w:rsidRPr="00F6105E">
              <w:t>1</w:t>
            </w:r>
          </w:p>
        </w:tc>
        <w:tc>
          <w:tcPr>
            <w:tcW w:w="7722" w:type="dxa"/>
            <w:hideMark/>
          </w:tcPr>
          <w:p w14:paraId="14551DB9" w14:textId="77777777" w:rsidR="00F6105E" w:rsidRPr="00F6105E" w:rsidRDefault="00F6105E" w:rsidP="00F6105E">
            <w:pPr>
              <w:spacing w:after="160" w:line="278" w:lineRule="auto"/>
            </w:pPr>
            <w:r w:rsidRPr="00F6105E">
              <w:t>payment-service publishes </w:t>
            </w:r>
            <w:proofErr w:type="spellStart"/>
            <w:r w:rsidRPr="00F6105E">
              <w:t>payment.failed</w:t>
            </w:r>
            <w:proofErr w:type="spellEnd"/>
          </w:p>
        </w:tc>
      </w:tr>
      <w:tr w:rsidR="00F6105E" w:rsidRPr="00F6105E" w14:paraId="7EF4BC2A" w14:textId="77777777" w:rsidTr="005311E4">
        <w:tc>
          <w:tcPr>
            <w:tcW w:w="0" w:type="auto"/>
            <w:hideMark/>
          </w:tcPr>
          <w:p w14:paraId="6B8AD02E" w14:textId="77777777" w:rsidR="00F6105E" w:rsidRPr="00F6105E" w:rsidRDefault="00F6105E" w:rsidP="00F6105E">
            <w:pPr>
              <w:spacing w:after="160" w:line="278" w:lineRule="auto"/>
            </w:pPr>
            <w:r w:rsidRPr="00F6105E">
              <w:t>2</w:t>
            </w:r>
          </w:p>
        </w:tc>
        <w:tc>
          <w:tcPr>
            <w:tcW w:w="7722" w:type="dxa"/>
            <w:hideMark/>
          </w:tcPr>
          <w:p w14:paraId="4761688D" w14:textId="77777777" w:rsidR="00F6105E" w:rsidRPr="00F6105E" w:rsidRDefault="00F6105E" w:rsidP="00F6105E">
            <w:pPr>
              <w:spacing w:after="160" w:line="278" w:lineRule="auto"/>
            </w:pPr>
            <w:r w:rsidRPr="00F6105E">
              <w:t>booking-service transitions to COMPENSATING</w:t>
            </w:r>
          </w:p>
        </w:tc>
      </w:tr>
      <w:tr w:rsidR="00F6105E" w:rsidRPr="00F6105E" w14:paraId="602277FF" w14:textId="77777777" w:rsidTr="005311E4">
        <w:tc>
          <w:tcPr>
            <w:tcW w:w="0" w:type="auto"/>
            <w:hideMark/>
          </w:tcPr>
          <w:p w14:paraId="0DE39A63" w14:textId="77777777" w:rsidR="00F6105E" w:rsidRPr="00F6105E" w:rsidRDefault="00F6105E" w:rsidP="00F6105E">
            <w:pPr>
              <w:spacing w:after="160" w:line="278" w:lineRule="auto"/>
            </w:pPr>
            <w:r w:rsidRPr="00F6105E">
              <w:t>3</w:t>
            </w:r>
          </w:p>
        </w:tc>
        <w:tc>
          <w:tcPr>
            <w:tcW w:w="7722" w:type="dxa"/>
            <w:hideMark/>
          </w:tcPr>
          <w:p w14:paraId="6FA676A5" w14:textId="77777777" w:rsidR="00F6105E" w:rsidRPr="00F6105E" w:rsidRDefault="00F6105E" w:rsidP="00F6105E">
            <w:pPr>
              <w:spacing w:after="160" w:line="278" w:lineRule="auto"/>
            </w:pPr>
            <w:r w:rsidRPr="00F6105E">
              <w:t>booking-service publishes </w:t>
            </w:r>
            <w:proofErr w:type="spellStart"/>
            <w:r w:rsidRPr="00F6105E">
              <w:t>booking.seat</w:t>
            </w:r>
            <w:proofErr w:type="spellEnd"/>
            <w:r w:rsidRPr="00F6105E">
              <w:t>-released</w:t>
            </w:r>
          </w:p>
        </w:tc>
      </w:tr>
      <w:tr w:rsidR="00F6105E" w:rsidRPr="00F6105E" w14:paraId="35E0891E" w14:textId="77777777" w:rsidTr="005311E4">
        <w:tc>
          <w:tcPr>
            <w:tcW w:w="0" w:type="auto"/>
            <w:hideMark/>
          </w:tcPr>
          <w:p w14:paraId="25626CBF" w14:textId="77777777" w:rsidR="00F6105E" w:rsidRPr="00F6105E" w:rsidRDefault="00F6105E" w:rsidP="00F6105E">
            <w:pPr>
              <w:spacing w:after="160" w:line="278" w:lineRule="auto"/>
            </w:pPr>
            <w:r w:rsidRPr="00F6105E">
              <w:t>4</w:t>
            </w:r>
          </w:p>
        </w:tc>
        <w:tc>
          <w:tcPr>
            <w:tcW w:w="7722" w:type="dxa"/>
            <w:hideMark/>
          </w:tcPr>
          <w:p w14:paraId="4BF29F92" w14:textId="77777777" w:rsidR="00F6105E" w:rsidRPr="00F6105E" w:rsidRDefault="00F6105E" w:rsidP="00F6105E">
            <w:pPr>
              <w:spacing w:after="160" w:line="278" w:lineRule="auto"/>
            </w:pPr>
            <w:proofErr w:type="gramStart"/>
            <w:r w:rsidRPr="00F6105E">
              <w:t>flight-service</w:t>
            </w:r>
            <w:proofErr w:type="gramEnd"/>
            <w:r w:rsidRPr="00F6105E">
              <w:t xml:space="preserve"> releases the Redis seat lock</w:t>
            </w:r>
          </w:p>
        </w:tc>
      </w:tr>
      <w:tr w:rsidR="00F6105E" w:rsidRPr="00F6105E" w14:paraId="0111776B" w14:textId="77777777" w:rsidTr="005311E4">
        <w:trPr>
          <w:trHeight w:val="305"/>
        </w:trPr>
        <w:tc>
          <w:tcPr>
            <w:tcW w:w="0" w:type="auto"/>
            <w:hideMark/>
          </w:tcPr>
          <w:p w14:paraId="01F91F04" w14:textId="77777777" w:rsidR="00F6105E" w:rsidRPr="00F6105E" w:rsidRDefault="00F6105E" w:rsidP="00F6105E">
            <w:pPr>
              <w:spacing w:after="160" w:line="278" w:lineRule="auto"/>
            </w:pPr>
            <w:r w:rsidRPr="00F6105E">
              <w:t>5</w:t>
            </w:r>
          </w:p>
        </w:tc>
        <w:tc>
          <w:tcPr>
            <w:tcW w:w="7722" w:type="dxa"/>
            <w:hideMark/>
          </w:tcPr>
          <w:p w14:paraId="4D278B22" w14:textId="77777777" w:rsidR="00F6105E" w:rsidRPr="00F6105E" w:rsidRDefault="00F6105E" w:rsidP="00F6105E">
            <w:pPr>
              <w:spacing w:after="160" w:line="278" w:lineRule="auto"/>
            </w:pPr>
            <w:r w:rsidRPr="00F6105E">
              <w:t>booking-service transitions to CANCELLED</w:t>
            </w:r>
          </w:p>
        </w:tc>
      </w:tr>
      <w:tr w:rsidR="00F6105E" w:rsidRPr="00F6105E" w14:paraId="6384C252" w14:textId="77777777" w:rsidTr="005311E4">
        <w:trPr>
          <w:trHeight w:val="179"/>
        </w:trPr>
        <w:tc>
          <w:tcPr>
            <w:tcW w:w="0" w:type="auto"/>
            <w:hideMark/>
          </w:tcPr>
          <w:p w14:paraId="161EE2BF" w14:textId="77777777" w:rsidR="00F6105E" w:rsidRPr="00F6105E" w:rsidRDefault="00F6105E" w:rsidP="00F6105E">
            <w:pPr>
              <w:spacing w:after="160" w:line="278" w:lineRule="auto"/>
            </w:pPr>
            <w:r w:rsidRPr="00F6105E">
              <w:t>6</w:t>
            </w:r>
          </w:p>
        </w:tc>
        <w:tc>
          <w:tcPr>
            <w:tcW w:w="7722" w:type="dxa"/>
            <w:hideMark/>
          </w:tcPr>
          <w:p w14:paraId="39ED6692" w14:textId="77777777" w:rsidR="00F6105E" w:rsidRPr="00F6105E" w:rsidRDefault="00F6105E" w:rsidP="00F6105E">
            <w:pPr>
              <w:spacing w:after="160" w:line="278" w:lineRule="auto"/>
            </w:pPr>
            <w:r w:rsidRPr="00F6105E">
              <w:t>notification-service sends failure email</w:t>
            </w:r>
          </w:p>
        </w:tc>
      </w:tr>
    </w:tbl>
    <w:p w14:paraId="1F79B4E1" w14:textId="77777777" w:rsidR="00B75672" w:rsidRDefault="00B75672" w:rsidP="00F6105E">
      <w:pPr>
        <w:rPr>
          <w:b/>
          <w:bCs/>
        </w:rPr>
      </w:pPr>
    </w:p>
    <w:p w14:paraId="771FACB0" w14:textId="1D1DE8D3" w:rsidR="00F6105E" w:rsidRPr="00F6105E" w:rsidRDefault="00F6105E" w:rsidP="00F6105E">
      <w:r w:rsidRPr="00F6105E">
        <w:rPr>
          <w:b/>
          <w:bCs/>
        </w:rPr>
        <w:t>Compensation Path — Seat Lock Failure:</w:t>
      </w:r>
    </w:p>
    <w:tbl>
      <w:tblPr>
        <w:tblStyle w:val="TableGrid"/>
        <w:tblW w:w="0" w:type="auto"/>
        <w:tblLook w:val="04A0" w:firstRow="1" w:lastRow="0" w:firstColumn="1" w:lastColumn="0" w:noHBand="0" w:noVBand="1"/>
      </w:tblPr>
      <w:tblGrid>
        <w:gridCol w:w="643"/>
        <w:gridCol w:w="5349"/>
      </w:tblGrid>
      <w:tr w:rsidR="00F6105E" w:rsidRPr="00F6105E" w14:paraId="6B91F05E" w14:textId="77777777" w:rsidTr="00B75672">
        <w:tc>
          <w:tcPr>
            <w:tcW w:w="0" w:type="auto"/>
            <w:hideMark/>
          </w:tcPr>
          <w:p w14:paraId="1530C12B" w14:textId="77777777" w:rsidR="00F6105E" w:rsidRPr="00F6105E" w:rsidRDefault="00F6105E" w:rsidP="00F6105E">
            <w:pPr>
              <w:spacing w:after="160" w:line="278" w:lineRule="auto"/>
            </w:pPr>
            <w:r w:rsidRPr="00F6105E">
              <w:t>Step</w:t>
            </w:r>
          </w:p>
        </w:tc>
        <w:tc>
          <w:tcPr>
            <w:tcW w:w="0" w:type="auto"/>
            <w:hideMark/>
          </w:tcPr>
          <w:p w14:paraId="0A6F5163" w14:textId="77777777" w:rsidR="00F6105E" w:rsidRPr="00F6105E" w:rsidRDefault="00F6105E" w:rsidP="00F6105E">
            <w:pPr>
              <w:spacing w:after="160" w:line="278" w:lineRule="auto"/>
            </w:pPr>
            <w:r w:rsidRPr="00F6105E">
              <w:t>Action</w:t>
            </w:r>
          </w:p>
        </w:tc>
      </w:tr>
      <w:tr w:rsidR="00F6105E" w:rsidRPr="00F6105E" w14:paraId="588FD341" w14:textId="77777777" w:rsidTr="005311E4">
        <w:trPr>
          <w:trHeight w:val="395"/>
        </w:trPr>
        <w:tc>
          <w:tcPr>
            <w:tcW w:w="0" w:type="auto"/>
            <w:hideMark/>
          </w:tcPr>
          <w:p w14:paraId="58BF4932" w14:textId="77777777" w:rsidR="00F6105E" w:rsidRPr="00F6105E" w:rsidRDefault="00F6105E" w:rsidP="00F6105E">
            <w:pPr>
              <w:spacing w:after="160" w:line="278" w:lineRule="auto"/>
            </w:pPr>
            <w:r w:rsidRPr="00F6105E">
              <w:t>1</w:t>
            </w:r>
          </w:p>
        </w:tc>
        <w:tc>
          <w:tcPr>
            <w:tcW w:w="0" w:type="auto"/>
            <w:hideMark/>
          </w:tcPr>
          <w:p w14:paraId="3D67F787" w14:textId="77777777" w:rsidR="00F6105E" w:rsidRPr="00F6105E" w:rsidRDefault="00F6105E" w:rsidP="00F6105E">
            <w:pPr>
              <w:spacing w:after="160" w:line="278" w:lineRule="auto"/>
            </w:pPr>
            <w:r w:rsidRPr="00F6105E">
              <w:t>flight-service publishes seat-</w:t>
            </w:r>
            <w:proofErr w:type="spellStart"/>
            <w:r w:rsidRPr="00F6105E">
              <w:t>lock.failed</w:t>
            </w:r>
            <w:proofErr w:type="spellEnd"/>
          </w:p>
        </w:tc>
      </w:tr>
      <w:tr w:rsidR="00F6105E" w:rsidRPr="00F6105E" w14:paraId="6F14F423" w14:textId="77777777" w:rsidTr="00B75672">
        <w:tc>
          <w:tcPr>
            <w:tcW w:w="0" w:type="auto"/>
            <w:hideMark/>
          </w:tcPr>
          <w:p w14:paraId="20A83CF5" w14:textId="77777777" w:rsidR="00F6105E" w:rsidRPr="00F6105E" w:rsidRDefault="00F6105E" w:rsidP="00F6105E">
            <w:pPr>
              <w:spacing w:after="160" w:line="278" w:lineRule="auto"/>
            </w:pPr>
            <w:r w:rsidRPr="00F6105E">
              <w:t>2</w:t>
            </w:r>
          </w:p>
        </w:tc>
        <w:tc>
          <w:tcPr>
            <w:tcW w:w="0" w:type="auto"/>
            <w:hideMark/>
          </w:tcPr>
          <w:p w14:paraId="71373C65" w14:textId="77777777" w:rsidR="00F6105E" w:rsidRPr="00F6105E" w:rsidRDefault="00F6105E" w:rsidP="00F6105E">
            <w:pPr>
              <w:spacing w:after="160" w:line="278" w:lineRule="auto"/>
            </w:pPr>
            <w:r w:rsidRPr="00F6105E">
              <w:t>booking-service transitions directly to CANCELLED</w:t>
            </w:r>
          </w:p>
        </w:tc>
      </w:tr>
      <w:tr w:rsidR="00F6105E" w:rsidRPr="00F6105E" w14:paraId="541F0607" w14:textId="77777777" w:rsidTr="005311E4">
        <w:trPr>
          <w:trHeight w:val="170"/>
        </w:trPr>
        <w:tc>
          <w:tcPr>
            <w:tcW w:w="0" w:type="auto"/>
            <w:hideMark/>
          </w:tcPr>
          <w:p w14:paraId="11E6CFE3" w14:textId="77777777" w:rsidR="00F6105E" w:rsidRPr="00F6105E" w:rsidRDefault="00F6105E" w:rsidP="00F6105E">
            <w:pPr>
              <w:spacing w:after="160" w:line="278" w:lineRule="auto"/>
            </w:pPr>
            <w:r w:rsidRPr="00F6105E">
              <w:t>3</w:t>
            </w:r>
          </w:p>
        </w:tc>
        <w:tc>
          <w:tcPr>
            <w:tcW w:w="0" w:type="auto"/>
            <w:hideMark/>
          </w:tcPr>
          <w:p w14:paraId="5EC203F7" w14:textId="77777777" w:rsidR="00F6105E" w:rsidRPr="00F6105E" w:rsidRDefault="00F6105E" w:rsidP="00F6105E">
            <w:pPr>
              <w:spacing w:after="160" w:line="278" w:lineRule="auto"/>
            </w:pPr>
            <w:r w:rsidRPr="00F6105E">
              <w:t>notification-service sends "seat unavailable" email</w:t>
            </w:r>
          </w:p>
        </w:tc>
      </w:tr>
    </w:tbl>
    <w:p w14:paraId="51339BF1" w14:textId="77777777" w:rsidR="005311E4" w:rsidRDefault="005311E4" w:rsidP="00F6105E">
      <w:pPr>
        <w:rPr>
          <w:b/>
          <w:bCs/>
        </w:rPr>
      </w:pPr>
    </w:p>
    <w:p w14:paraId="45371894" w14:textId="31F2F87D" w:rsidR="00F6105E" w:rsidRPr="00F6105E" w:rsidRDefault="00F6105E" w:rsidP="00F6105E">
      <w:r w:rsidRPr="00F6105E">
        <w:rPr>
          <w:b/>
          <w:bCs/>
        </w:rPr>
        <w:lastRenderedPageBreak/>
        <w:t>Why choreography over orchestration:</w:t>
      </w:r>
    </w:p>
    <w:p w14:paraId="6DB6BE07" w14:textId="77777777" w:rsidR="00F6105E" w:rsidRPr="00F6105E" w:rsidRDefault="00F6105E">
      <w:pPr>
        <w:numPr>
          <w:ilvl w:val="0"/>
          <w:numId w:val="22"/>
        </w:numPr>
      </w:pPr>
      <w:r w:rsidRPr="00F6105E">
        <w:t>No single point of failure (no orchestrator service)</w:t>
      </w:r>
    </w:p>
    <w:p w14:paraId="16A511B3" w14:textId="77777777" w:rsidR="00F6105E" w:rsidRPr="00F6105E" w:rsidRDefault="00F6105E">
      <w:pPr>
        <w:numPr>
          <w:ilvl w:val="0"/>
          <w:numId w:val="22"/>
        </w:numPr>
      </w:pPr>
      <w:r w:rsidRPr="00F6105E">
        <w:t>Lower coupling — services react to events, not direct commands</w:t>
      </w:r>
    </w:p>
    <w:p w14:paraId="55A4BCF1" w14:textId="77777777" w:rsidR="00F6105E" w:rsidRPr="00F6105E" w:rsidRDefault="00F6105E">
      <w:pPr>
        <w:numPr>
          <w:ilvl w:val="0"/>
          <w:numId w:val="22"/>
        </w:numPr>
      </w:pPr>
      <w:r w:rsidRPr="00F6105E">
        <w:t>Independent scaling and deployment</w:t>
      </w:r>
    </w:p>
    <w:p w14:paraId="2BF15D3E" w14:textId="77777777" w:rsidR="00F6105E" w:rsidRPr="00F6105E" w:rsidRDefault="00F6105E">
      <w:pPr>
        <w:numPr>
          <w:ilvl w:val="0"/>
          <w:numId w:val="22"/>
        </w:numPr>
      </w:pPr>
      <w:r w:rsidRPr="00F6105E">
        <w:t>Adding a new step (e.g., loyalty points) requires only subscribing to </w:t>
      </w:r>
      <w:proofErr w:type="spellStart"/>
      <w:r w:rsidRPr="00F6105E">
        <w:t>booking.confirmed</w:t>
      </w:r>
      <w:proofErr w:type="spellEnd"/>
    </w:p>
    <w:p w14:paraId="6592D861" w14:textId="77777777" w:rsidR="00F6105E" w:rsidRPr="00F6105E" w:rsidRDefault="00F6105E" w:rsidP="00F6105E">
      <w:r w:rsidRPr="00F6105E">
        <w:rPr>
          <w:b/>
          <w:bCs/>
        </w:rPr>
        <w:t>Traceability:</w:t>
      </w:r>
      <w:r w:rsidRPr="00F6105E">
        <w:t> Every event carries a </w:t>
      </w:r>
      <w:proofErr w:type="spellStart"/>
      <w:r w:rsidRPr="00F6105E">
        <w:t>correlationId</w:t>
      </w:r>
      <w:proofErr w:type="spellEnd"/>
      <w:r w:rsidRPr="00F6105E">
        <w:t> and the booking-service maintains a </w:t>
      </w:r>
      <w:proofErr w:type="spellStart"/>
      <w:r w:rsidRPr="00F6105E">
        <w:t>sagaHistory</w:t>
      </w:r>
      <w:proofErr w:type="spellEnd"/>
      <w:r w:rsidRPr="00F6105E">
        <w:t> JSON array recording each step, timestamp, and outcome.</w:t>
      </w:r>
    </w:p>
    <w:p w14:paraId="5D2BECB0" w14:textId="77777777" w:rsidR="001F1026" w:rsidRPr="001F1026" w:rsidRDefault="001F1026" w:rsidP="001F1026">
      <w:pPr>
        <w:pStyle w:val="Heading2"/>
      </w:pPr>
      <w:bookmarkStart w:id="39" w:name="_Toc231595922"/>
      <w:r w:rsidRPr="001F1026">
        <w:t>6.3 Auto-Scaling and Load Balancing</w:t>
      </w:r>
      <w:bookmarkEnd w:id="39"/>
    </w:p>
    <w:p w14:paraId="7923FC84" w14:textId="77777777" w:rsidR="001F1026" w:rsidRPr="001F1026" w:rsidRDefault="001F1026" w:rsidP="001F1026">
      <w:pPr>
        <w:jc w:val="left"/>
        <w:rPr>
          <w:b/>
          <w:bCs/>
        </w:rPr>
      </w:pPr>
      <w:r w:rsidRPr="001F1026">
        <w:rPr>
          <w:b/>
          <w:bCs/>
        </w:rPr>
        <w:t>Pod-level scaling:</w:t>
      </w:r>
    </w:p>
    <w:tbl>
      <w:tblPr>
        <w:tblStyle w:val="TableGrid"/>
        <w:tblW w:w="0" w:type="auto"/>
        <w:tblLook w:val="04A0" w:firstRow="1" w:lastRow="0" w:firstColumn="1" w:lastColumn="0" w:noHBand="0" w:noVBand="1"/>
      </w:tblPr>
      <w:tblGrid>
        <w:gridCol w:w="3510"/>
        <w:gridCol w:w="2155"/>
        <w:gridCol w:w="2023"/>
      </w:tblGrid>
      <w:tr w:rsidR="001F1026" w:rsidRPr="001F1026" w14:paraId="17819E3F" w14:textId="77777777" w:rsidTr="001F1026">
        <w:tc>
          <w:tcPr>
            <w:tcW w:w="0" w:type="auto"/>
            <w:hideMark/>
          </w:tcPr>
          <w:p w14:paraId="749B5953" w14:textId="77777777" w:rsidR="001F1026" w:rsidRPr="001F1026" w:rsidRDefault="001F1026" w:rsidP="001F1026">
            <w:pPr>
              <w:spacing w:after="160" w:line="278" w:lineRule="auto"/>
              <w:jc w:val="left"/>
              <w:rPr>
                <w:b/>
                <w:bCs/>
              </w:rPr>
            </w:pPr>
            <w:r w:rsidRPr="001F1026">
              <w:rPr>
                <w:b/>
                <w:bCs/>
              </w:rPr>
              <w:t>Service</w:t>
            </w:r>
          </w:p>
        </w:tc>
        <w:tc>
          <w:tcPr>
            <w:tcW w:w="0" w:type="auto"/>
            <w:hideMark/>
          </w:tcPr>
          <w:p w14:paraId="06BEAB49" w14:textId="77777777" w:rsidR="001F1026" w:rsidRPr="001F1026" w:rsidRDefault="001F1026" w:rsidP="001F1026">
            <w:pPr>
              <w:spacing w:after="160" w:line="278" w:lineRule="auto"/>
              <w:jc w:val="left"/>
              <w:rPr>
                <w:b/>
                <w:bCs/>
              </w:rPr>
            </w:pPr>
            <w:r w:rsidRPr="001F1026">
              <w:rPr>
                <w:b/>
                <w:bCs/>
              </w:rPr>
              <w:t>Trigger</w:t>
            </w:r>
          </w:p>
        </w:tc>
        <w:tc>
          <w:tcPr>
            <w:tcW w:w="0" w:type="auto"/>
            <w:hideMark/>
          </w:tcPr>
          <w:p w14:paraId="5BBDB2CF" w14:textId="77777777" w:rsidR="001F1026" w:rsidRPr="001F1026" w:rsidRDefault="001F1026" w:rsidP="001F1026">
            <w:pPr>
              <w:spacing w:after="160" w:line="278" w:lineRule="auto"/>
              <w:jc w:val="left"/>
              <w:rPr>
                <w:b/>
                <w:bCs/>
              </w:rPr>
            </w:pPr>
            <w:r w:rsidRPr="001F1026">
              <w:rPr>
                <w:b/>
                <w:bCs/>
              </w:rPr>
              <w:t>Min → Max Pods</w:t>
            </w:r>
          </w:p>
        </w:tc>
      </w:tr>
      <w:tr w:rsidR="001F1026" w:rsidRPr="001F1026" w14:paraId="59464B49" w14:textId="77777777" w:rsidTr="001F1026">
        <w:tc>
          <w:tcPr>
            <w:tcW w:w="0" w:type="auto"/>
            <w:hideMark/>
          </w:tcPr>
          <w:p w14:paraId="62A091B4" w14:textId="77777777" w:rsidR="001F1026" w:rsidRPr="001F1026" w:rsidRDefault="001F1026" w:rsidP="001F1026">
            <w:pPr>
              <w:spacing w:after="160" w:line="278" w:lineRule="auto"/>
              <w:jc w:val="left"/>
              <w:rPr>
                <w:b/>
                <w:bCs/>
              </w:rPr>
            </w:pPr>
            <w:r w:rsidRPr="001F1026">
              <w:rPr>
                <w:b/>
                <w:bCs/>
              </w:rPr>
              <w:t>identity, flight, booking, checkin</w:t>
            </w:r>
          </w:p>
        </w:tc>
        <w:tc>
          <w:tcPr>
            <w:tcW w:w="0" w:type="auto"/>
            <w:hideMark/>
          </w:tcPr>
          <w:p w14:paraId="450296C8" w14:textId="77777777" w:rsidR="001F1026" w:rsidRPr="001F1026" w:rsidRDefault="001F1026" w:rsidP="001F1026">
            <w:pPr>
              <w:spacing w:after="160" w:line="278" w:lineRule="auto"/>
              <w:jc w:val="left"/>
              <w:rPr>
                <w:b/>
                <w:bCs/>
              </w:rPr>
            </w:pPr>
            <w:r w:rsidRPr="001F1026">
              <w:rPr>
                <w:b/>
                <w:bCs/>
              </w:rPr>
              <w:t>CPU &gt; 70% (HPA)</w:t>
            </w:r>
          </w:p>
        </w:tc>
        <w:tc>
          <w:tcPr>
            <w:tcW w:w="0" w:type="auto"/>
            <w:hideMark/>
          </w:tcPr>
          <w:p w14:paraId="0F5F622F" w14:textId="77777777" w:rsidR="001F1026" w:rsidRPr="001F1026" w:rsidRDefault="001F1026" w:rsidP="001F1026">
            <w:pPr>
              <w:spacing w:after="160" w:line="278" w:lineRule="auto"/>
              <w:jc w:val="left"/>
              <w:rPr>
                <w:b/>
                <w:bCs/>
              </w:rPr>
            </w:pPr>
            <w:r w:rsidRPr="001F1026">
              <w:rPr>
                <w:b/>
                <w:bCs/>
              </w:rPr>
              <w:t>2 → 6</w:t>
            </w:r>
          </w:p>
        </w:tc>
      </w:tr>
      <w:tr w:rsidR="001F1026" w:rsidRPr="001F1026" w14:paraId="4B4E6C93" w14:textId="77777777" w:rsidTr="001F1026">
        <w:tc>
          <w:tcPr>
            <w:tcW w:w="0" w:type="auto"/>
            <w:hideMark/>
          </w:tcPr>
          <w:p w14:paraId="78C321C8" w14:textId="77777777" w:rsidR="001F1026" w:rsidRPr="001F1026" w:rsidRDefault="001F1026" w:rsidP="001F1026">
            <w:pPr>
              <w:spacing w:after="160" w:line="278" w:lineRule="auto"/>
              <w:jc w:val="left"/>
              <w:rPr>
                <w:b/>
                <w:bCs/>
              </w:rPr>
            </w:pPr>
            <w:r w:rsidRPr="001F1026">
              <w:rPr>
                <w:b/>
                <w:bCs/>
              </w:rPr>
              <w:t>payment</w:t>
            </w:r>
          </w:p>
        </w:tc>
        <w:tc>
          <w:tcPr>
            <w:tcW w:w="0" w:type="auto"/>
            <w:hideMark/>
          </w:tcPr>
          <w:p w14:paraId="70F3F5EE" w14:textId="77777777" w:rsidR="001F1026" w:rsidRPr="001F1026" w:rsidRDefault="001F1026" w:rsidP="001F1026">
            <w:pPr>
              <w:spacing w:after="160" w:line="278" w:lineRule="auto"/>
              <w:jc w:val="left"/>
              <w:rPr>
                <w:b/>
                <w:bCs/>
              </w:rPr>
            </w:pPr>
            <w:r w:rsidRPr="001F1026">
              <w:rPr>
                <w:b/>
                <w:bCs/>
              </w:rPr>
              <w:t>CPU &gt; 70% (HPA)</w:t>
            </w:r>
          </w:p>
        </w:tc>
        <w:tc>
          <w:tcPr>
            <w:tcW w:w="0" w:type="auto"/>
            <w:hideMark/>
          </w:tcPr>
          <w:p w14:paraId="5A2EAA77" w14:textId="77777777" w:rsidR="001F1026" w:rsidRPr="001F1026" w:rsidRDefault="001F1026" w:rsidP="001F1026">
            <w:pPr>
              <w:spacing w:after="160" w:line="278" w:lineRule="auto"/>
              <w:jc w:val="left"/>
              <w:rPr>
                <w:b/>
                <w:bCs/>
              </w:rPr>
            </w:pPr>
            <w:r w:rsidRPr="001F1026">
              <w:rPr>
                <w:b/>
                <w:bCs/>
              </w:rPr>
              <w:t>2 → 4</w:t>
            </w:r>
          </w:p>
        </w:tc>
      </w:tr>
      <w:tr w:rsidR="001F1026" w:rsidRPr="001F1026" w14:paraId="786A6240" w14:textId="77777777" w:rsidTr="001F1026">
        <w:tc>
          <w:tcPr>
            <w:tcW w:w="0" w:type="auto"/>
            <w:hideMark/>
          </w:tcPr>
          <w:p w14:paraId="1AA818F9" w14:textId="77777777" w:rsidR="001F1026" w:rsidRPr="001F1026" w:rsidRDefault="001F1026" w:rsidP="001F1026">
            <w:pPr>
              <w:spacing w:after="160" w:line="278" w:lineRule="auto"/>
              <w:jc w:val="left"/>
              <w:rPr>
                <w:b/>
                <w:bCs/>
              </w:rPr>
            </w:pPr>
            <w:r w:rsidRPr="001F1026">
              <w:rPr>
                <w:b/>
                <w:bCs/>
              </w:rPr>
              <w:t>baggage, notification</w:t>
            </w:r>
          </w:p>
        </w:tc>
        <w:tc>
          <w:tcPr>
            <w:tcW w:w="0" w:type="auto"/>
            <w:hideMark/>
          </w:tcPr>
          <w:p w14:paraId="3DD2CC91" w14:textId="77777777" w:rsidR="001F1026" w:rsidRPr="001F1026" w:rsidRDefault="001F1026" w:rsidP="001F1026">
            <w:pPr>
              <w:spacing w:after="160" w:line="278" w:lineRule="auto"/>
              <w:jc w:val="left"/>
              <w:rPr>
                <w:b/>
                <w:bCs/>
              </w:rPr>
            </w:pPr>
            <w:r w:rsidRPr="001F1026">
              <w:rPr>
                <w:b/>
                <w:bCs/>
              </w:rPr>
              <w:t>Kafka lag (KEDA)</w:t>
            </w:r>
          </w:p>
        </w:tc>
        <w:tc>
          <w:tcPr>
            <w:tcW w:w="0" w:type="auto"/>
            <w:hideMark/>
          </w:tcPr>
          <w:p w14:paraId="5AFEB4C9" w14:textId="77777777" w:rsidR="001F1026" w:rsidRPr="001F1026" w:rsidRDefault="001F1026" w:rsidP="001F1026">
            <w:pPr>
              <w:spacing w:after="160" w:line="278" w:lineRule="auto"/>
              <w:jc w:val="left"/>
              <w:rPr>
                <w:b/>
                <w:bCs/>
              </w:rPr>
            </w:pPr>
            <w:r w:rsidRPr="001F1026">
              <w:rPr>
                <w:b/>
                <w:bCs/>
              </w:rPr>
              <w:t>2 → 6</w:t>
            </w:r>
          </w:p>
        </w:tc>
      </w:tr>
      <w:tr w:rsidR="001F1026" w:rsidRPr="001F1026" w14:paraId="1DD008CF" w14:textId="77777777" w:rsidTr="001F1026">
        <w:tc>
          <w:tcPr>
            <w:tcW w:w="0" w:type="auto"/>
            <w:hideMark/>
          </w:tcPr>
          <w:p w14:paraId="24482C49" w14:textId="77777777" w:rsidR="001F1026" w:rsidRPr="001F1026" w:rsidRDefault="001F1026" w:rsidP="001F1026">
            <w:pPr>
              <w:spacing w:after="160" w:line="278" w:lineRule="auto"/>
              <w:jc w:val="left"/>
              <w:rPr>
                <w:b/>
                <w:bCs/>
              </w:rPr>
            </w:pPr>
            <w:proofErr w:type="spellStart"/>
            <w:r w:rsidRPr="001F1026">
              <w:rPr>
                <w:b/>
                <w:bCs/>
              </w:rPr>
              <w:t>webui</w:t>
            </w:r>
            <w:proofErr w:type="spellEnd"/>
          </w:p>
        </w:tc>
        <w:tc>
          <w:tcPr>
            <w:tcW w:w="0" w:type="auto"/>
            <w:hideMark/>
          </w:tcPr>
          <w:p w14:paraId="7FD7A9E2" w14:textId="77777777" w:rsidR="001F1026" w:rsidRPr="001F1026" w:rsidRDefault="001F1026" w:rsidP="001F1026">
            <w:pPr>
              <w:spacing w:after="160" w:line="278" w:lineRule="auto"/>
              <w:jc w:val="left"/>
              <w:rPr>
                <w:b/>
                <w:bCs/>
              </w:rPr>
            </w:pPr>
            <w:r w:rsidRPr="001F1026">
              <w:rPr>
                <w:b/>
                <w:bCs/>
              </w:rPr>
              <w:t>CPU &gt; 70% (HPA)</w:t>
            </w:r>
          </w:p>
        </w:tc>
        <w:tc>
          <w:tcPr>
            <w:tcW w:w="0" w:type="auto"/>
            <w:hideMark/>
          </w:tcPr>
          <w:p w14:paraId="0F9D3A3E" w14:textId="77777777" w:rsidR="001F1026" w:rsidRPr="001F1026" w:rsidRDefault="001F1026" w:rsidP="001F1026">
            <w:pPr>
              <w:spacing w:after="160" w:line="278" w:lineRule="auto"/>
              <w:jc w:val="left"/>
              <w:rPr>
                <w:b/>
                <w:bCs/>
              </w:rPr>
            </w:pPr>
            <w:r w:rsidRPr="001F1026">
              <w:rPr>
                <w:b/>
                <w:bCs/>
              </w:rPr>
              <w:t>2 → 4</w:t>
            </w:r>
          </w:p>
        </w:tc>
      </w:tr>
    </w:tbl>
    <w:p w14:paraId="3D53ED7B" w14:textId="77777777" w:rsidR="001F1026" w:rsidRDefault="001F1026" w:rsidP="001F1026">
      <w:pPr>
        <w:jc w:val="left"/>
        <w:rPr>
          <w:b/>
          <w:bCs/>
        </w:rPr>
      </w:pPr>
    </w:p>
    <w:p w14:paraId="50EEAE16" w14:textId="27387E59" w:rsidR="001F1026" w:rsidRPr="001F1026" w:rsidRDefault="001F1026" w:rsidP="001F1026">
      <w:pPr>
        <w:jc w:val="left"/>
      </w:pPr>
      <w:r w:rsidRPr="001F1026">
        <w:t xml:space="preserve">Node-level scaling: Cluster </w:t>
      </w:r>
      <w:proofErr w:type="spellStart"/>
      <w:r w:rsidRPr="001F1026">
        <w:t>Autoscaler</w:t>
      </w:r>
      <w:proofErr w:type="spellEnd"/>
      <w:r w:rsidRPr="001F1026">
        <w:t xml:space="preserve"> monitors pending pods and provisions additional Spot instances (2 → 6 nodes).</w:t>
      </w:r>
    </w:p>
    <w:p w14:paraId="6F99675E" w14:textId="77777777" w:rsidR="001F1026" w:rsidRPr="001F1026" w:rsidRDefault="001F1026" w:rsidP="001F1026">
      <w:pPr>
        <w:jc w:val="left"/>
      </w:pPr>
      <w:r w:rsidRPr="001F1026">
        <w:t>Load Balancing:</w:t>
      </w:r>
    </w:p>
    <w:p w14:paraId="6B1F7822" w14:textId="77777777" w:rsidR="001F1026" w:rsidRPr="001F1026" w:rsidRDefault="001F1026">
      <w:pPr>
        <w:numPr>
          <w:ilvl w:val="0"/>
          <w:numId w:val="23"/>
        </w:numPr>
        <w:jc w:val="left"/>
      </w:pPr>
      <w:r w:rsidRPr="001F1026">
        <w:t>External: Application Load Balancer distributes traffic across service pods</w:t>
      </w:r>
    </w:p>
    <w:p w14:paraId="31509B47" w14:textId="77777777" w:rsidR="001F1026" w:rsidRPr="001F1026" w:rsidRDefault="001F1026">
      <w:pPr>
        <w:numPr>
          <w:ilvl w:val="0"/>
          <w:numId w:val="23"/>
        </w:numPr>
        <w:jc w:val="left"/>
      </w:pPr>
      <w:r w:rsidRPr="001F1026">
        <w:t>Internal: Kubernetes Service (</w:t>
      </w:r>
      <w:proofErr w:type="spellStart"/>
      <w:r w:rsidRPr="001F1026">
        <w:t>ClusterIP</w:t>
      </w:r>
      <w:proofErr w:type="spellEnd"/>
      <w:r w:rsidRPr="001F1026">
        <w:t>) provides round-robin across pod replicas</w:t>
      </w:r>
    </w:p>
    <w:p w14:paraId="7C61AE0F" w14:textId="77777777" w:rsidR="001F1026" w:rsidRPr="001F1026" w:rsidRDefault="001F1026" w:rsidP="001F1026">
      <w:pPr>
        <w:jc w:val="left"/>
      </w:pPr>
      <w:r w:rsidRPr="001F1026">
        <w:t>6.4 High Availability and Disaster Recovery</w:t>
      </w:r>
    </w:p>
    <w:p w14:paraId="4A5F694A" w14:textId="77777777" w:rsidR="001F1026" w:rsidRPr="001F1026" w:rsidRDefault="001F1026" w:rsidP="001F1026">
      <w:pPr>
        <w:jc w:val="left"/>
      </w:pPr>
      <w:r w:rsidRPr="001F1026">
        <w:t>Single AZ failure recovery: All components auto-failover to the surviving AZ. Total recovery: &lt; 5 minutes.</w:t>
      </w:r>
    </w:p>
    <w:p w14:paraId="49570ED4" w14:textId="77777777" w:rsidR="001F1026" w:rsidRPr="001F1026" w:rsidRDefault="001F1026" w:rsidP="001F1026">
      <w:pPr>
        <w:jc w:val="left"/>
      </w:pPr>
      <w:r w:rsidRPr="001F1026">
        <w:t xml:space="preserve">Complete region failure: Terraform </w:t>
      </w:r>
      <w:proofErr w:type="spellStart"/>
      <w:r w:rsidRPr="001F1026">
        <w:t>IaC</w:t>
      </w:r>
      <w:proofErr w:type="spellEnd"/>
      <w:r w:rsidRPr="001F1026">
        <w:t xml:space="preserve"> enables re-deployment to a different region:</w:t>
      </w:r>
    </w:p>
    <w:p w14:paraId="2BE0B7C7" w14:textId="77777777" w:rsidR="001F1026" w:rsidRPr="001F1026" w:rsidRDefault="001F1026">
      <w:pPr>
        <w:numPr>
          <w:ilvl w:val="0"/>
          <w:numId w:val="24"/>
        </w:numPr>
        <w:jc w:val="left"/>
      </w:pPr>
      <w:r w:rsidRPr="001F1026">
        <w:t>Update </w:t>
      </w:r>
      <w:proofErr w:type="spellStart"/>
      <w:r w:rsidRPr="001F1026">
        <w:t>aws_region</w:t>
      </w:r>
      <w:proofErr w:type="spellEnd"/>
      <w:r w:rsidRPr="001F1026">
        <w:t> in </w:t>
      </w:r>
      <w:proofErr w:type="spellStart"/>
      <w:r w:rsidRPr="001F1026">
        <w:t>terraform.tfvars</w:t>
      </w:r>
      <w:proofErr w:type="spellEnd"/>
    </w:p>
    <w:p w14:paraId="66F7222F" w14:textId="77777777" w:rsidR="001F1026" w:rsidRPr="001F1026" w:rsidRDefault="001F1026">
      <w:pPr>
        <w:numPr>
          <w:ilvl w:val="0"/>
          <w:numId w:val="24"/>
        </w:numPr>
        <w:jc w:val="left"/>
      </w:pPr>
      <w:r w:rsidRPr="001F1026">
        <w:t xml:space="preserve">terraform </w:t>
      </w:r>
      <w:proofErr w:type="gramStart"/>
      <w:r w:rsidRPr="001F1026">
        <w:t>apply —</w:t>
      </w:r>
      <w:proofErr w:type="gramEnd"/>
      <w:r w:rsidRPr="001F1026">
        <w:t xml:space="preserve"> creates entire infrastructure (~25 minutes)</w:t>
      </w:r>
    </w:p>
    <w:p w14:paraId="31E75D8F" w14:textId="77777777" w:rsidR="001F1026" w:rsidRPr="001F1026" w:rsidRDefault="001F1026">
      <w:pPr>
        <w:numPr>
          <w:ilvl w:val="0"/>
          <w:numId w:val="24"/>
        </w:numPr>
        <w:jc w:val="left"/>
      </w:pPr>
      <w:r w:rsidRPr="001F1026">
        <w:t>Restore data from cross-region backups</w:t>
      </w:r>
    </w:p>
    <w:p w14:paraId="5F5C50D2" w14:textId="635234A2" w:rsidR="001F1026" w:rsidRPr="001F1026" w:rsidRDefault="001F1026">
      <w:pPr>
        <w:numPr>
          <w:ilvl w:val="0"/>
          <w:numId w:val="24"/>
        </w:numPr>
        <w:jc w:val="left"/>
      </w:pPr>
      <w:proofErr w:type="spellStart"/>
      <w:r w:rsidRPr="001F1026">
        <w:t>ArgoCD</w:t>
      </w:r>
      <w:proofErr w:type="spellEnd"/>
      <w:r w:rsidRPr="001F1026">
        <w:t xml:space="preserve"> syncs services automatically</w:t>
      </w:r>
    </w:p>
    <w:p w14:paraId="73E259FE" w14:textId="77777777" w:rsidR="001F1026" w:rsidRDefault="001F1026" w:rsidP="001F1026">
      <w:pPr>
        <w:jc w:val="left"/>
        <w:rPr>
          <w:b/>
          <w:bCs/>
        </w:rPr>
      </w:pPr>
    </w:p>
    <w:p w14:paraId="10CC273F" w14:textId="77777777" w:rsidR="001F1026" w:rsidRDefault="001F1026" w:rsidP="001F1026">
      <w:pPr>
        <w:jc w:val="left"/>
        <w:rPr>
          <w:b/>
          <w:bCs/>
        </w:rPr>
      </w:pPr>
    </w:p>
    <w:p w14:paraId="6EECE1E1" w14:textId="030A4A7F" w:rsidR="001F1026" w:rsidRPr="001F1026" w:rsidRDefault="001F1026" w:rsidP="001F1026">
      <w:pPr>
        <w:jc w:val="left"/>
        <w:rPr>
          <w:b/>
          <w:bCs/>
        </w:rPr>
      </w:pPr>
      <w:r w:rsidRPr="001F1026">
        <w:rPr>
          <w:b/>
          <w:bCs/>
        </w:rPr>
        <w:lastRenderedPageBreak/>
        <w:t>Backup Strategy:</w:t>
      </w:r>
    </w:p>
    <w:tbl>
      <w:tblPr>
        <w:tblStyle w:val="TableGrid"/>
        <w:tblW w:w="0" w:type="auto"/>
        <w:tblLook w:val="04A0" w:firstRow="1" w:lastRow="0" w:firstColumn="1" w:lastColumn="0" w:noHBand="0" w:noVBand="1"/>
      </w:tblPr>
      <w:tblGrid>
        <w:gridCol w:w="1686"/>
        <w:gridCol w:w="3538"/>
        <w:gridCol w:w="1829"/>
      </w:tblGrid>
      <w:tr w:rsidR="001F1026" w:rsidRPr="001F1026" w14:paraId="2885B62A" w14:textId="77777777" w:rsidTr="001F1026">
        <w:tc>
          <w:tcPr>
            <w:tcW w:w="0" w:type="auto"/>
            <w:shd w:val="clear" w:color="auto" w:fill="E8E8E8" w:themeFill="background2"/>
            <w:hideMark/>
          </w:tcPr>
          <w:p w14:paraId="10A2691B" w14:textId="77777777" w:rsidR="001F1026" w:rsidRPr="001F1026" w:rsidRDefault="001F1026" w:rsidP="001F1026">
            <w:pPr>
              <w:spacing w:after="160" w:line="278" w:lineRule="auto"/>
              <w:jc w:val="left"/>
            </w:pPr>
            <w:r w:rsidRPr="001F1026">
              <w:t>Component</w:t>
            </w:r>
          </w:p>
        </w:tc>
        <w:tc>
          <w:tcPr>
            <w:tcW w:w="0" w:type="auto"/>
            <w:shd w:val="clear" w:color="auto" w:fill="E8E8E8" w:themeFill="background2"/>
            <w:hideMark/>
          </w:tcPr>
          <w:p w14:paraId="41A6E7BB" w14:textId="77777777" w:rsidR="001F1026" w:rsidRPr="001F1026" w:rsidRDefault="001F1026" w:rsidP="001F1026">
            <w:pPr>
              <w:spacing w:after="160" w:line="278" w:lineRule="auto"/>
              <w:jc w:val="left"/>
            </w:pPr>
            <w:r w:rsidRPr="001F1026">
              <w:t>Frequency</w:t>
            </w:r>
          </w:p>
        </w:tc>
        <w:tc>
          <w:tcPr>
            <w:tcW w:w="0" w:type="auto"/>
            <w:shd w:val="clear" w:color="auto" w:fill="E8E8E8" w:themeFill="background2"/>
            <w:hideMark/>
          </w:tcPr>
          <w:p w14:paraId="3B14D03E" w14:textId="77777777" w:rsidR="001F1026" w:rsidRPr="001F1026" w:rsidRDefault="001F1026" w:rsidP="001F1026">
            <w:pPr>
              <w:spacing w:after="160" w:line="278" w:lineRule="auto"/>
              <w:jc w:val="left"/>
            </w:pPr>
            <w:r w:rsidRPr="001F1026">
              <w:t>Retention</w:t>
            </w:r>
          </w:p>
        </w:tc>
      </w:tr>
      <w:tr w:rsidR="001F1026" w:rsidRPr="001F1026" w14:paraId="12422A7C" w14:textId="77777777" w:rsidTr="001F1026">
        <w:tc>
          <w:tcPr>
            <w:tcW w:w="0" w:type="auto"/>
            <w:hideMark/>
          </w:tcPr>
          <w:p w14:paraId="2CAA225B" w14:textId="77777777" w:rsidR="001F1026" w:rsidRPr="001F1026" w:rsidRDefault="001F1026" w:rsidP="001F1026">
            <w:pPr>
              <w:spacing w:after="160" w:line="278" w:lineRule="auto"/>
              <w:jc w:val="left"/>
            </w:pPr>
            <w:r w:rsidRPr="001F1026">
              <w:t>Aurora</w:t>
            </w:r>
          </w:p>
        </w:tc>
        <w:tc>
          <w:tcPr>
            <w:tcW w:w="0" w:type="auto"/>
            <w:hideMark/>
          </w:tcPr>
          <w:p w14:paraId="15F4C046" w14:textId="77777777" w:rsidR="001F1026" w:rsidRPr="001F1026" w:rsidRDefault="001F1026" w:rsidP="001F1026">
            <w:pPr>
              <w:spacing w:after="160" w:line="278" w:lineRule="auto"/>
              <w:jc w:val="left"/>
            </w:pPr>
            <w:r w:rsidRPr="001F1026">
              <w:t>Daily snapshot + continuous PITR</w:t>
            </w:r>
          </w:p>
        </w:tc>
        <w:tc>
          <w:tcPr>
            <w:tcW w:w="0" w:type="auto"/>
            <w:hideMark/>
          </w:tcPr>
          <w:p w14:paraId="6980EE48" w14:textId="77777777" w:rsidR="001F1026" w:rsidRPr="001F1026" w:rsidRDefault="001F1026" w:rsidP="001F1026">
            <w:pPr>
              <w:spacing w:after="160" w:line="278" w:lineRule="auto"/>
              <w:jc w:val="left"/>
            </w:pPr>
            <w:r w:rsidRPr="001F1026">
              <w:t>35 days</w:t>
            </w:r>
          </w:p>
        </w:tc>
      </w:tr>
      <w:tr w:rsidR="001F1026" w:rsidRPr="001F1026" w14:paraId="7A5A360F" w14:textId="77777777" w:rsidTr="001F1026">
        <w:tc>
          <w:tcPr>
            <w:tcW w:w="0" w:type="auto"/>
            <w:hideMark/>
          </w:tcPr>
          <w:p w14:paraId="0F6480DC" w14:textId="77777777" w:rsidR="001F1026" w:rsidRPr="001F1026" w:rsidRDefault="001F1026" w:rsidP="001F1026">
            <w:pPr>
              <w:spacing w:after="160" w:line="278" w:lineRule="auto"/>
              <w:jc w:val="left"/>
            </w:pPr>
            <w:r w:rsidRPr="001F1026">
              <w:t>ElastiCache</w:t>
            </w:r>
          </w:p>
        </w:tc>
        <w:tc>
          <w:tcPr>
            <w:tcW w:w="0" w:type="auto"/>
            <w:hideMark/>
          </w:tcPr>
          <w:p w14:paraId="1DB03909" w14:textId="77777777" w:rsidR="001F1026" w:rsidRPr="001F1026" w:rsidRDefault="001F1026" w:rsidP="001F1026">
            <w:pPr>
              <w:spacing w:after="160" w:line="278" w:lineRule="auto"/>
              <w:jc w:val="left"/>
            </w:pPr>
            <w:r w:rsidRPr="001F1026">
              <w:t>Daily snapshot</w:t>
            </w:r>
          </w:p>
        </w:tc>
        <w:tc>
          <w:tcPr>
            <w:tcW w:w="0" w:type="auto"/>
            <w:hideMark/>
          </w:tcPr>
          <w:p w14:paraId="0C88E231" w14:textId="77777777" w:rsidR="001F1026" w:rsidRPr="001F1026" w:rsidRDefault="001F1026" w:rsidP="001F1026">
            <w:pPr>
              <w:spacing w:after="160" w:line="278" w:lineRule="auto"/>
              <w:jc w:val="left"/>
            </w:pPr>
            <w:r w:rsidRPr="001F1026">
              <w:t>7 days</w:t>
            </w:r>
          </w:p>
        </w:tc>
      </w:tr>
      <w:tr w:rsidR="001F1026" w:rsidRPr="001F1026" w14:paraId="669874F8" w14:textId="77777777" w:rsidTr="001F1026">
        <w:tc>
          <w:tcPr>
            <w:tcW w:w="0" w:type="auto"/>
            <w:hideMark/>
          </w:tcPr>
          <w:p w14:paraId="71D8C97E" w14:textId="77777777" w:rsidR="001F1026" w:rsidRPr="001F1026" w:rsidRDefault="001F1026" w:rsidP="001F1026">
            <w:pPr>
              <w:spacing w:after="160" w:line="278" w:lineRule="auto"/>
              <w:jc w:val="left"/>
            </w:pPr>
            <w:r w:rsidRPr="001F1026">
              <w:t>DynamoDB</w:t>
            </w:r>
          </w:p>
        </w:tc>
        <w:tc>
          <w:tcPr>
            <w:tcW w:w="0" w:type="auto"/>
            <w:hideMark/>
          </w:tcPr>
          <w:p w14:paraId="24B6E448" w14:textId="77777777" w:rsidR="001F1026" w:rsidRPr="001F1026" w:rsidRDefault="001F1026" w:rsidP="001F1026">
            <w:pPr>
              <w:spacing w:after="160" w:line="278" w:lineRule="auto"/>
              <w:jc w:val="left"/>
            </w:pPr>
            <w:r w:rsidRPr="001F1026">
              <w:t>Continuous PITR</w:t>
            </w:r>
          </w:p>
        </w:tc>
        <w:tc>
          <w:tcPr>
            <w:tcW w:w="0" w:type="auto"/>
            <w:hideMark/>
          </w:tcPr>
          <w:p w14:paraId="17605B3A" w14:textId="77777777" w:rsidR="001F1026" w:rsidRPr="001F1026" w:rsidRDefault="001F1026" w:rsidP="001F1026">
            <w:pPr>
              <w:spacing w:after="160" w:line="278" w:lineRule="auto"/>
              <w:jc w:val="left"/>
            </w:pPr>
            <w:r w:rsidRPr="001F1026">
              <w:t>35 days</w:t>
            </w:r>
          </w:p>
        </w:tc>
      </w:tr>
      <w:tr w:rsidR="001F1026" w:rsidRPr="001F1026" w14:paraId="0EB80B03" w14:textId="77777777" w:rsidTr="001F1026">
        <w:tc>
          <w:tcPr>
            <w:tcW w:w="0" w:type="auto"/>
            <w:hideMark/>
          </w:tcPr>
          <w:p w14:paraId="01CC3114" w14:textId="77777777" w:rsidR="001F1026" w:rsidRPr="001F1026" w:rsidRDefault="001F1026" w:rsidP="001F1026">
            <w:pPr>
              <w:spacing w:after="160" w:line="278" w:lineRule="auto"/>
              <w:jc w:val="left"/>
            </w:pPr>
            <w:r w:rsidRPr="001F1026">
              <w:t>MSK</w:t>
            </w:r>
          </w:p>
        </w:tc>
        <w:tc>
          <w:tcPr>
            <w:tcW w:w="0" w:type="auto"/>
            <w:hideMark/>
          </w:tcPr>
          <w:p w14:paraId="11837DB9" w14:textId="77777777" w:rsidR="001F1026" w:rsidRPr="001F1026" w:rsidRDefault="001F1026" w:rsidP="001F1026">
            <w:pPr>
              <w:spacing w:after="160" w:line="278" w:lineRule="auto"/>
              <w:jc w:val="left"/>
            </w:pPr>
            <w:r w:rsidRPr="001F1026">
              <w:t>Log retention</w:t>
            </w:r>
          </w:p>
        </w:tc>
        <w:tc>
          <w:tcPr>
            <w:tcW w:w="0" w:type="auto"/>
            <w:hideMark/>
          </w:tcPr>
          <w:p w14:paraId="7C7AD130" w14:textId="77777777" w:rsidR="001F1026" w:rsidRPr="001F1026" w:rsidRDefault="001F1026" w:rsidP="001F1026">
            <w:pPr>
              <w:spacing w:after="160" w:line="278" w:lineRule="auto"/>
              <w:jc w:val="left"/>
            </w:pPr>
            <w:r w:rsidRPr="001F1026">
              <w:t>7 days</w:t>
            </w:r>
          </w:p>
        </w:tc>
      </w:tr>
      <w:tr w:rsidR="001F1026" w:rsidRPr="001F1026" w14:paraId="7A29341C" w14:textId="77777777" w:rsidTr="001F1026">
        <w:tc>
          <w:tcPr>
            <w:tcW w:w="0" w:type="auto"/>
            <w:hideMark/>
          </w:tcPr>
          <w:p w14:paraId="458B2D35" w14:textId="77777777" w:rsidR="001F1026" w:rsidRPr="001F1026" w:rsidRDefault="001F1026" w:rsidP="001F1026">
            <w:pPr>
              <w:spacing w:after="160" w:line="278" w:lineRule="auto"/>
              <w:jc w:val="left"/>
            </w:pPr>
            <w:r w:rsidRPr="001F1026">
              <w:t>CloudTrail</w:t>
            </w:r>
          </w:p>
        </w:tc>
        <w:tc>
          <w:tcPr>
            <w:tcW w:w="0" w:type="auto"/>
            <w:hideMark/>
          </w:tcPr>
          <w:p w14:paraId="07523029" w14:textId="77777777" w:rsidR="001F1026" w:rsidRPr="001F1026" w:rsidRDefault="001F1026" w:rsidP="001F1026">
            <w:pPr>
              <w:spacing w:after="160" w:line="278" w:lineRule="auto"/>
              <w:jc w:val="left"/>
            </w:pPr>
            <w:r w:rsidRPr="001F1026">
              <w:t>Continuous</w:t>
            </w:r>
          </w:p>
        </w:tc>
        <w:tc>
          <w:tcPr>
            <w:tcW w:w="0" w:type="auto"/>
            <w:hideMark/>
          </w:tcPr>
          <w:p w14:paraId="770E4991" w14:textId="77777777" w:rsidR="001F1026" w:rsidRPr="001F1026" w:rsidRDefault="001F1026" w:rsidP="001F1026">
            <w:pPr>
              <w:spacing w:after="160" w:line="278" w:lineRule="auto"/>
              <w:jc w:val="left"/>
            </w:pPr>
            <w:r w:rsidRPr="001F1026">
              <w:t>7 years (Glacier)</w:t>
            </w:r>
          </w:p>
        </w:tc>
      </w:tr>
      <w:tr w:rsidR="001F1026" w:rsidRPr="001F1026" w14:paraId="5D8FF1C0" w14:textId="77777777" w:rsidTr="001F1026">
        <w:tc>
          <w:tcPr>
            <w:tcW w:w="0" w:type="auto"/>
            <w:hideMark/>
          </w:tcPr>
          <w:p w14:paraId="19C120DE" w14:textId="77777777" w:rsidR="001F1026" w:rsidRPr="001F1026" w:rsidRDefault="001F1026" w:rsidP="001F1026">
            <w:pPr>
              <w:spacing w:after="160" w:line="278" w:lineRule="auto"/>
              <w:jc w:val="left"/>
            </w:pPr>
            <w:r w:rsidRPr="001F1026">
              <w:t>Terraform state</w:t>
            </w:r>
          </w:p>
        </w:tc>
        <w:tc>
          <w:tcPr>
            <w:tcW w:w="0" w:type="auto"/>
            <w:hideMark/>
          </w:tcPr>
          <w:p w14:paraId="2116A085" w14:textId="77777777" w:rsidR="001F1026" w:rsidRPr="001F1026" w:rsidRDefault="001F1026" w:rsidP="001F1026">
            <w:pPr>
              <w:spacing w:after="160" w:line="278" w:lineRule="auto"/>
              <w:jc w:val="left"/>
            </w:pPr>
            <w:r w:rsidRPr="001F1026">
              <w:t>On change (S3 versioning)</w:t>
            </w:r>
          </w:p>
        </w:tc>
        <w:tc>
          <w:tcPr>
            <w:tcW w:w="0" w:type="auto"/>
            <w:hideMark/>
          </w:tcPr>
          <w:p w14:paraId="7C18C6CF" w14:textId="77777777" w:rsidR="001F1026" w:rsidRPr="001F1026" w:rsidRDefault="001F1026" w:rsidP="001F1026">
            <w:pPr>
              <w:spacing w:after="160" w:line="278" w:lineRule="auto"/>
              <w:jc w:val="left"/>
            </w:pPr>
            <w:r w:rsidRPr="001F1026">
              <w:t>30 days</w:t>
            </w:r>
          </w:p>
        </w:tc>
      </w:tr>
    </w:tbl>
    <w:p w14:paraId="184F9C78" w14:textId="38C4A840" w:rsidR="001F1026" w:rsidRDefault="001F1026" w:rsidP="001F1026">
      <w:pPr>
        <w:jc w:val="left"/>
        <w:rPr>
          <w:rFonts w:ascii="Segoe UI Emoji" w:hAnsi="Segoe UI Emoji" w:cs="Segoe UI Emoji"/>
          <w:b/>
          <w:bCs/>
        </w:rPr>
      </w:pPr>
      <w:r>
        <w:rPr>
          <w:rFonts w:ascii="Segoe UI Emoji" w:hAnsi="Segoe UI Emoji" w:cs="Segoe UI Emoji"/>
          <w:b/>
          <w:bCs/>
        </w:rPr>
        <w:t>EKS</w:t>
      </w:r>
    </w:p>
    <w:p w14:paraId="02062A2A" w14:textId="3DB3116D" w:rsidR="001F1026" w:rsidRDefault="001F1026" w:rsidP="001F1026">
      <w:pPr>
        <w:jc w:val="left"/>
        <w:rPr>
          <w:b/>
          <w:bCs/>
        </w:rPr>
      </w:pPr>
      <w:r>
        <w:rPr>
          <w:b/>
          <w:bCs/>
          <w:noProof/>
        </w:rPr>
        <w:drawing>
          <wp:inline distT="0" distB="0" distL="0" distR="0" wp14:anchorId="19B062E2" wp14:editId="3FADC151">
            <wp:extent cx="5731510" cy="2356485"/>
            <wp:effectExtent l="0" t="0" r="2540" b="5715"/>
            <wp:docPr id="1002391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1796" name="Picture 100239179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356485"/>
                    </a:xfrm>
                    <a:prstGeom prst="rect">
                      <a:avLst/>
                    </a:prstGeom>
                  </pic:spPr>
                </pic:pic>
              </a:graphicData>
            </a:graphic>
          </wp:inline>
        </w:drawing>
      </w:r>
    </w:p>
    <w:p w14:paraId="7A03FD6E" w14:textId="2ADFB99E" w:rsidR="001F1026" w:rsidRDefault="001F1026" w:rsidP="001F1026">
      <w:pPr>
        <w:jc w:val="left"/>
        <w:rPr>
          <w:b/>
          <w:bCs/>
        </w:rPr>
      </w:pPr>
      <w:r>
        <w:rPr>
          <w:b/>
          <w:bCs/>
          <w:noProof/>
        </w:rPr>
        <w:drawing>
          <wp:inline distT="0" distB="0" distL="0" distR="0" wp14:anchorId="0A1C000B" wp14:editId="63E0BC89">
            <wp:extent cx="5731510" cy="2435225"/>
            <wp:effectExtent l="0" t="0" r="2540" b="3175"/>
            <wp:docPr id="18885749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74902" name="Picture 188857490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435225"/>
                    </a:xfrm>
                    <a:prstGeom prst="rect">
                      <a:avLst/>
                    </a:prstGeom>
                  </pic:spPr>
                </pic:pic>
              </a:graphicData>
            </a:graphic>
          </wp:inline>
        </w:drawing>
      </w:r>
    </w:p>
    <w:p w14:paraId="0C90C8F6" w14:textId="77777777" w:rsidR="001F1026" w:rsidRPr="001F1026" w:rsidRDefault="001F1026" w:rsidP="001F1026">
      <w:pPr>
        <w:jc w:val="left"/>
        <w:rPr>
          <w:b/>
          <w:bCs/>
        </w:rPr>
      </w:pPr>
    </w:p>
    <w:p w14:paraId="13154A54" w14:textId="0669732F" w:rsidR="00604C88" w:rsidRPr="005311E4" w:rsidRDefault="005311E4" w:rsidP="005311E4">
      <w:pPr>
        <w:jc w:val="left"/>
        <w:rPr>
          <w:b/>
          <w:bCs/>
        </w:rPr>
      </w:pPr>
      <w:r>
        <w:rPr>
          <w:b/>
          <w:bCs/>
        </w:rPr>
        <w:br w:type="page"/>
      </w:r>
    </w:p>
    <w:p w14:paraId="3ECB94C9" w14:textId="77777777" w:rsidR="005311E4" w:rsidRDefault="00DA4345">
      <w:pPr>
        <w:pStyle w:val="Heading1"/>
        <w:numPr>
          <w:ilvl w:val="0"/>
          <w:numId w:val="6"/>
        </w:numPr>
        <w:rPr>
          <w:rStyle w:val="SubtleReference"/>
        </w:rPr>
      </w:pPr>
      <w:bookmarkStart w:id="40" w:name="_Toc231595923"/>
      <w:r>
        <w:rPr>
          <w:rStyle w:val="SubtleReference"/>
        </w:rPr>
        <w:lastRenderedPageBreak/>
        <w:t>Performance and Scalability Testing</w:t>
      </w:r>
      <w:r w:rsidR="006429F6">
        <w:rPr>
          <w:rStyle w:val="SubtleReference"/>
        </w:rPr>
        <w:t xml:space="preserve"> – Task 0</w:t>
      </w:r>
      <w:r w:rsidR="00DC3099">
        <w:rPr>
          <w:rStyle w:val="SubtleReference"/>
        </w:rPr>
        <w:t>6</w:t>
      </w:r>
      <w:bookmarkEnd w:id="40"/>
    </w:p>
    <w:p w14:paraId="071AA8DF" w14:textId="0B044B5B" w:rsidR="003750C9" w:rsidRPr="005311E4" w:rsidRDefault="003750C9" w:rsidP="005311E4">
      <w:pPr>
        <w:rPr>
          <w:rStyle w:val="SubtleReference"/>
          <w:rFonts w:eastAsiaTheme="majorEastAsia" w:cstheme="majorBidi"/>
          <w:szCs w:val="40"/>
        </w:rPr>
      </w:pPr>
      <w:r>
        <w:rPr>
          <w:rStyle w:val="SubtleReference"/>
        </w:rPr>
        <w:br w:type="page"/>
      </w:r>
    </w:p>
    <w:p w14:paraId="67ED9DE2" w14:textId="516A692C" w:rsidR="007769F1" w:rsidRDefault="00DA4345">
      <w:pPr>
        <w:pStyle w:val="Heading1"/>
        <w:numPr>
          <w:ilvl w:val="0"/>
          <w:numId w:val="6"/>
        </w:numPr>
        <w:rPr>
          <w:rStyle w:val="SubtleReference"/>
        </w:rPr>
      </w:pPr>
      <w:bookmarkStart w:id="41" w:name="_Toc231595924"/>
      <w:r>
        <w:rPr>
          <w:rStyle w:val="SubtleReference"/>
        </w:rPr>
        <w:lastRenderedPageBreak/>
        <w:t>Monitoring and Observability</w:t>
      </w:r>
      <w:r w:rsidR="003750C9">
        <w:rPr>
          <w:rStyle w:val="SubtleReference"/>
        </w:rPr>
        <w:t xml:space="preserve"> – Task 07</w:t>
      </w:r>
      <w:bookmarkEnd w:id="41"/>
    </w:p>
    <w:p w14:paraId="680AD6CF" w14:textId="766FD1D4" w:rsidR="0067687D" w:rsidRDefault="0067687D">
      <w:pPr>
        <w:pStyle w:val="Heading2"/>
        <w:numPr>
          <w:ilvl w:val="0"/>
          <w:numId w:val="26"/>
        </w:numPr>
        <w:spacing w:after="120"/>
      </w:pPr>
      <w:bookmarkStart w:id="42" w:name="_Toc231578806"/>
      <w:bookmarkStart w:id="43" w:name="_Toc231595925"/>
      <w:r>
        <w:t>Metrics and CloudWatch</w:t>
      </w:r>
      <w:bookmarkEnd w:id="42"/>
      <w:bookmarkEnd w:id="43"/>
    </w:p>
    <w:p w14:paraId="02DFB000" w14:textId="77777777" w:rsidR="0067687D" w:rsidRDefault="0067687D" w:rsidP="0067687D">
      <w:pPr>
        <w:spacing w:after="140" w:line="276" w:lineRule="auto"/>
      </w:pPr>
      <w:r>
        <w:t xml:space="preserve">Cluster and container metrics are collected by CloudWatch Container Insights, and a CloudWatch dashboard defined as a JSON artefact in the repository presents the key signals in one place. Alarms are defined as Terraform </w:t>
      </w:r>
      <w:proofErr w:type="gramStart"/>
      <w:r>
        <w:t>resources</w:t>
      </w:r>
      <w:proofErr w:type="gramEnd"/>
      <w:r>
        <w:t xml:space="preserve"> so they are version-controlled and reproducible across environments, and they notify by email through SNS.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7687D" w14:paraId="40E47719" w14:textId="77777777" w:rsidTr="00746991">
        <w:tblPrEx>
          <w:tblCellMar>
            <w:top w:w="0" w:type="dxa"/>
            <w:bottom w:w="0" w:type="dxa"/>
          </w:tblCellMar>
        </w:tblPrEx>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1F4E79"/>
            <w:tcMar>
              <w:top w:w="70" w:type="dxa"/>
              <w:left w:w="110" w:type="dxa"/>
              <w:bottom w:w="70" w:type="dxa"/>
              <w:right w:w="110" w:type="dxa"/>
            </w:tcMar>
          </w:tcPr>
          <w:p w14:paraId="5A6F9995" w14:textId="77777777" w:rsidR="0067687D" w:rsidRDefault="0067687D" w:rsidP="00746991">
            <w:pPr>
              <w:spacing w:line="250" w:lineRule="auto"/>
            </w:pPr>
            <w:r>
              <w:rPr>
                <w:b/>
                <w:bCs/>
                <w:color w:val="FFFFFF"/>
                <w:sz w:val="18"/>
                <w:szCs w:val="18"/>
              </w:rPr>
              <w:t>Alarm</w:t>
            </w:r>
          </w:p>
        </w:tc>
        <w:tc>
          <w:tcPr>
            <w:tcW w:w="5760" w:type="dxa"/>
            <w:tcBorders>
              <w:top w:val="single" w:sz="1" w:space="0" w:color="BFBFBF"/>
              <w:left w:val="single" w:sz="1" w:space="0" w:color="BFBFBF"/>
              <w:bottom w:val="single" w:sz="1" w:space="0" w:color="BFBFBF"/>
              <w:right w:val="single" w:sz="1" w:space="0" w:color="BFBFBF"/>
            </w:tcBorders>
            <w:shd w:val="clear" w:color="auto" w:fill="1F4E79"/>
            <w:tcMar>
              <w:top w:w="70" w:type="dxa"/>
              <w:left w:w="110" w:type="dxa"/>
              <w:bottom w:w="70" w:type="dxa"/>
              <w:right w:w="110" w:type="dxa"/>
            </w:tcMar>
          </w:tcPr>
          <w:p w14:paraId="0663E212" w14:textId="77777777" w:rsidR="0067687D" w:rsidRDefault="0067687D" w:rsidP="00746991">
            <w:pPr>
              <w:spacing w:line="250" w:lineRule="auto"/>
            </w:pPr>
            <w:r>
              <w:rPr>
                <w:b/>
                <w:bCs/>
                <w:color w:val="FFFFFF"/>
                <w:sz w:val="18"/>
                <w:szCs w:val="18"/>
              </w:rPr>
              <w:t>Condition (illustrative)</w:t>
            </w:r>
          </w:p>
        </w:tc>
      </w:tr>
      <w:tr w:rsidR="0067687D" w14:paraId="4979938C" w14:textId="77777777" w:rsidTr="00746991">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7B9DA84" w14:textId="77777777" w:rsidR="0067687D" w:rsidRDefault="0067687D" w:rsidP="00746991">
            <w:pPr>
              <w:spacing w:line="250" w:lineRule="auto"/>
            </w:pPr>
            <w:r>
              <w:rPr>
                <w:sz w:val="18"/>
                <w:szCs w:val="18"/>
              </w:rPr>
              <w:t>API Gateway 5xx errors</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000CB06" w14:textId="77777777" w:rsidR="0067687D" w:rsidRDefault="0067687D" w:rsidP="00746991">
            <w:pPr>
              <w:spacing w:line="250" w:lineRule="auto"/>
            </w:pPr>
            <w:r>
              <w:rPr>
                <w:sz w:val="18"/>
                <w:szCs w:val="18"/>
              </w:rPr>
              <w:t>Elevated server-error count over a short window</w:t>
            </w:r>
          </w:p>
        </w:tc>
      </w:tr>
      <w:tr w:rsidR="0067687D" w14:paraId="25957642" w14:textId="77777777" w:rsidTr="00746991">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581E510D" w14:textId="77777777" w:rsidR="0067687D" w:rsidRDefault="0067687D" w:rsidP="00746991">
            <w:pPr>
              <w:spacing w:line="250" w:lineRule="auto"/>
            </w:pPr>
            <w:r>
              <w:rPr>
                <w:sz w:val="18"/>
                <w:szCs w:val="18"/>
              </w:rPr>
              <w:t>API Gateway latency</w:t>
            </w:r>
          </w:p>
        </w:tc>
        <w:tc>
          <w:tcPr>
            <w:tcW w:w="576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1E184ED8" w14:textId="77777777" w:rsidR="0067687D" w:rsidRDefault="0067687D" w:rsidP="00746991">
            <w:pPr>
              <w:spacing w:line="250" w:lineRule="auto"/>
            </w:pPr>
            <w:r>
              <w:rPr>
                <w:sz w:val="18"/>
                <w:szCs w:val="18"/>
              </w:rPr>
              <w:t>p99 above the latency budget</w:t>
            </w:r>
          </w:p>
        </w:tc>
      </w:tr>
      <w:tr w:rsidR="0067687D" w14:paraId="45B32A0E" w14:textId="77777777" w:rsidTr="00746991">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1E687E2" w14:textId="77777777" w:rsidR="0067687D" w:rsidRDefault="0067687D" w:rsidP="00746991">
            <w:pPr>
              <w:spacing w:line="250" w:lineRule="auto"/>
            </w:pPr>
            <w:r>
              <w:rPr>
                <w:sz w:val="18"/>
                <w:szCs w:val="18"/>
              </w:rPr>
              <w:t>Aurora CPU / free storage</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3F7D500" w14:textId="77777777" w:rsidR="0067687D" w:rsidRDefault="0067687D" w:rsidP="00746991">
            <w:pPr>
              <w:spacing w:line="250" w:lineRule="auto"/>
            </w:pPr>
            <w:r>
              <w:rPr>
                <w:sz w:val="18"/>
                <w:szCs w:val="18"/>
              </w:rPr>
              <w:t>Sustained high CPU or low free storage</w:t>
            </w:r>
          </w:p>
        </w:tc>
      </w:tr>
      <w:tr w:rsidR="0067687D" w14:paraId="69142C61" w14:textId="77777777" w:rsidTr="00746991">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056138C0" w14:textId="77777777" w:rsidR="0067687D" w:rsidRDefault="0067687D" w:rsidP="00746991">
            <w:pPr>
              <w:spacing w:line="250" w:lineRule="auto"/>
            </w:pPr>
            <w:r>
              <w:rPr>
                <w:sz w:val="18"/>
                <w:szCs w:val="18"/>
              </w:rPr>
              <w:t>Redis memory</w:t>
            </w:r>
          </w:p>
        </w:tc>
        <w:tc>
          <w:tcPr>
            <w:tcW w:w="576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7DCAD32C" w14:textId="77777777" w:rsidR="0067687D" w:rsidRDefault="0067687D" w:rsidP="00746991">
            <w:pPr>
              <w:spacing w:line="250" w:lineRule="auto"/>
            </w:pPr>
            <w:r>
              <w:rPr>
                <w:sz w:val="18"/>
                <w:szCs w:val="18"/>
              </w:rPr>
              <w:t xml:space="preserve">Memory </w:t>
            </w:r>
            <w:proofErr w:type="spellStart"/>
            <w:r>
              <w:rPr>
                <w:sz w:val="18"/>
                <w:szCs w:val="18"/>
              </w:rPr>
              <w:t>utilisation</w:t>
            </w:r>
            <w:proofErr w:type="spellEnd"/>
            <w:r>
              <w:rPr>
                <w:sz w:val="18"/>
                <w:szCs w:val="18"/>
              </w:rPr>
              <w:t xml:space="preserve"> above threshold</w:t>
            </w:r>
          </w:p>
        </w:tc>
      </w:tr>
      <w:tr w:rsidR="0067687D" w14:paraId="4DAD54A5" w14:textId="77777777" w:rsidTr="00746991">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5F76692" w14:textId="77777777" w:rsidR="0067687D" w:rsidRDefault="0067687D" w:rsidP="00746991">
            <w:pPr>
              <w:spacing w:line="250" w:lineRule="auto"/>
            </w:pPr>
            <w:r>
              <w:rPr>
                <w:sz w:val="18"/>
                <w:szCs w:val="18"/>
              </w:rPr>
              <w:t>Kafka consumer lag</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F26C701" w14:textId="77777777" w:rsidR="0067687D" w:rsidRDefault="0067687D" w:rsidP="00746991">
            <w:pPr>
              <w:spacing w:line="250" w:lineRule="auto"/>
            </w:pPr>
            <w:r>
              <w:rPr>
                <w:sz w:val="18"/>
                <w:szCs w:val="18"/>
              </w:rPr>
              <w:t>Lag above a message-count threshold</w:t>
            </w:r>
          </w:p>
        </w:tc>
      </w:tr>
      <w:tr w:rsidR="0067687D" w14:paraId="48BBCD2A" w14:textId="77777777" w:rsidTr="00746991">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0D950B45" w14:textId="77777777" w:rsidR="0067687D" w:rsidRDefault="0067687D" w:rsidP="00746991">
            <w:pPr>
              <w:spacing w:line="250" w:lineRule="auto"/>
            </w:pPr>
            <w:r>
              <w:rPr>
                <w:sz w:val="18"/>
                <w:szCs w:val="18"/>
              </w:rPr>
              <w:t>Lambda QR errors</w:t>
            </w:r>
          </w:p>
        </w:tc>
        <w:tc>
          <w:tcPr>
            <w:tcW w:w="5760" w:type="dxa"/>
            <w:tcBorders>
              <w:top w:val="single" w:sz="1" w:space="0" w:color="BFBFBF"/>
              <w:left w:val="single" w:sz="1" w:space="0" w:color="BFBFBF"/>
              <w:bottom w:val="single" w:sz="1" w:space="0" w:color="BFBFBF"/>
              <w:right w:val="single" w:sz="1" w:space="0" w:color="BFBFBF"/>
            </w:tcBorders>
            <w:shd w:val="clear" w:color="auto" w:fill="F4F7FB"/>
            <w:tcMar>
              <w:top w:w="70" w:type="dxa"/>
              <w:left w:w="110" w:type="dxa"/>
              <w:bottom w:w="70" w:type="dxa"/>
              <w:right w:w="110" w:type="dxa"/>
            </w:tcMar>
          </w:tcPr>
          <w:p w14:paraId="29DE1AED" w14:textId="77777777" w:rsidR="0067687D" w:rsidRDefault="0067687D" w:rsidP="00746991">
            <w:pPr>
              <w:spacing w:line="250" w:lineRule="auto"/>
            </w:pPr>
            <w:r>
              <w:rPr>
                <w:sz w:val="18"/>
                <w:szCs w:val="18"/>
              </w:rPr>
              <w:t>Error count above threshold in a short window</w:t>
            </w:r>
          </w:p>
        </w:tc>
      </w:tr>
    </w:tbl>
    <w:p w14:paraId="67BAA0A4" w14:textId="77777777" w:rsidR="0067687D" w:rsidRDefault="0067687D" w:rsidP="0067687D">
      <w:pPr>
        <w:pBdr>
          <w:left w:val="single" w:sz="18" w:space="6" w:color="E8A33D"/>
        </w:pBdr>
        <w:shd w:val="clear" w:color="auto" w:fill="FFF2CC"/>
        <w:spacing w:before="100" w:after="140"/>
      </w:pPr>
      <w:r>
        <w:rPr>
          <w:i/>
          <w:iCs/>
          <w:color w:val="7F6000"/>
        </w:rPr>
        <w:t>[Insert Screenshot: CloudWatch dashboard — service metrics; CloudWatch alarms list]</w:t>
      </w:r>
    </w:p>
    <w:p w14:paraId="7DB1B25A" w14:textId="15D6FDBF" w:rsidR="0067687D" w:rsidRDefault="0067687D">
      <w:pPr>
        <w:pStyle w:val="Heading2"/>
        <w:numPr>
          <w:ilvl w:val="0"/>
          <w:numId w:val="26"/>
        </w:numPr>
        <w:spacing w:after="120"/>
      </w:pPr>
      <w:bookmarkStart w:id="44" w:name="_Toc231578807"/>
      <w:bookmarkStart w:id="45" w:name="_Toc231595926"/>
      <w:r>
        <w:t>Health Checks</w:t>
      </w:r>
      <w:bookmarkEnd w:id="44"/>
      <w:bookmarkEnd w:id="45"/>
    </w:p>
    <w:p w14:paraId="251433CA" w14:textId="77777777" w:rsidR="0067687D" w:rsidRDefault="0067687D" w:rsidP="0067687D">
      <w:pPr>
        <w:spacing w:after="140" w:line="276" w:lineRule="auto"/>
      </w:pPr>
      <w:r>
        <w:t xml:space="preserve">Every service exposes two health endpoints. A liveness endpoint reports only that the process is running; if it fails, Kubernetes restarts the pod. A readiness endpoint reports whether the service can </w:t>
      </w:r>
      <w:proofErr w:type="gramStart"/>
      <w:r>
        <w:t>actually serve</w:t>
      </w:r>
      <w:proofErr w:type="gramEnd"/>
      <w:r>
        <w:t xml:space="preserve"> traffic — that its database and broker connections are established; if it fails, the pod is removed from the load-balancer rotation but left running so it can recover. The probes use distinct initial delays so that a newly started pod is given time to connect before being judged.</w:t>
      </w:r>
    </w:p>
    <w:p w14:paraId="1313810F" w14:textId="4AC8B080" w:rsidR="0067687D" w:rsidRDefault="0067687D">
      <w:pPr>
        <w:pStyle w:val="Heading2"/>
        <w:numPr>
          <w:ilvl w:val="0"/>
          <w:numId w:val="26"/>
        </w:numPr>
        <w:spacing w:after="120"/>
      </w:pPr>
      <w:bookmarkStart w:id="46" w:name="_Toc231578808"/>
      <w:bookmarkStart w:id="47" w:name="_Toc231595927"/>
      <w:r>
        <w:t>Structured Logging</w:t>
      </w:r>
      <w:bookmarkEnd w:id="46"/>
      <w:bookmarkEnd w:id="47"/>
    </w:p>
    <w:p w14:paraId="6E4AEA86" w14:textId="77777777" w:rsidR="0067687D" w:rsidRDefault="0067687D" w:rsidP="0067687D">
      <w:pPr>
        <w:spacing w:after="140" w:line="276" w:lineRule="auto"/>
      </w:pPr>
      <w:r>
        <w:t>A request-logger interceptor in the common-middleware package emits one structured JSON record per request, including the timestamp, level, correlation identifier, originating service, HTTP method and path, status code and duration. Emitting logs as structured JSON keyed by correlation identifier makes it possible to follow a single request across services in a log query, which is essential when a workflow is spread over several pods. The records are written to standard output for collection by the cluster's log shipper into CloudWatch Logs.</w:t>
      </w:r>
    </w:p>
    <w:p w14:paraId="4B13FADC" w14:textId="0448035E" w:rsidR="0067687D" w:rsidRDefault="0067687D">
      <w:pPr>
        <w:pStyle w:val="Heading2"/>
        <w:numPr>
          <w:ilvl w:val="0"/>
          <w:numId w:val="26"/>
        </w:numPr>
        <w:spacing w:after="120"/>
      </w:pPr>
      <w:bookmarkStart w:id="48" w:name="_Toc231578809"/>
      <w:bookmarkStart w:id="49" w:name="_Toc231595928"/>
      <w:r>
        <w:t>Distributed Tracing</w:t>
      </w:r>
      <w:bookmarkEnd w:id="48"/>
      <w:bookmarkEnd w:id="49"/>
    </w:p>
    <w:p w14:paraId="5579169A" w14:textId="0ACFB26D" w:rsidR="00C92C94" w:rsidRPr="00B87190" w:rsidRDefault="0067687D" w:rsidP="0067687D">
      <w:pPr>
        <w:spacing w:after="140" w:line="276" w:lineRule="auto"/>
        <w:rPr>
          <w:rStyle w:val="SubtleReference"/>
          <w:b w:val="0"/>
          <w:smallCaps w:val="0"/>
          <w:color w:val="auto"/>
          <w:sz w:val="24"/>
        </w:rPr>
      </w:pPr>
      <w:r>
        <w:t xml:space="preserve">Tracing is implemented with </w:t>
      </w:r>
      <w:proofErr w:type="spellStart"/>
      <w:r>
        <w:t>OpenTelemetry</w:t>
      </w:r>
      <w:proofErr w:type="spellEnd"/>
      <w:r>
        <w:t xml:space="preserve">. Each service imports a tracing bootstrap as its very first action so that the SDK can auto-instrument the libraries the service uses — HTTP, the Kafka client, the PostgreSQL driver and the AWS SDK — without manual span code. Spans are exported over OTLP, and the correlation identifier links the trace to the structured logs. </w:t>
      </w:r>
    </w:p>
    <w:p w14:paraId="00A02053" w14:textId="77777777" w:rsidR="006E24D1" w:rsidRDefault="00DA4345">
      <w:pPr>
        <w:pStyle w:val="Heading1"/>
        <w:numPr>
          <w:ilvl w:val="0"/>
          <w:numId w:val="6"/>
        </w:numPr>
        <w:rPr>
          <w:rStyle w:val="SubtleReference"/>
        </w:rPr>
      </w:pPr>
      <w:r>
        <w:rPr>
          <w:rStyle w:val="SubtleReference"/>
        </w:rPr>
        <w:lastRenderedPageBreak/>
        <w:t xml:space="preserve"> </w:t>
      </w:r>
      <w:bookmarkStart w:id="50" w:name="_Toc231595929"/>
      <w:r>
        <w:rPr>
          <w:rStyle w:val="SubtleReference"/>
        </w:rPr>
        <w:t>Testing Strategy</w:t>
      </w:r>
      <w:r w:rsidR="007769F1">
        <w:rPr>
          <w:rStyle w:val="SubtleReference"/>
        </w:rPr>
        <w:t xml:space="preserve"> – </w:t>
      </w:r>
      <w:r w:rsidR="001143E7">
        <w:rPr>
          <w:rStyle w:val="SubtleReference"/>
        </w:rPr>
        <w:t>Task 09</w:t>
      </w:r>
      <w:bookmarkEnd w:id="50"/>
    </w:p>
    <w:p w14:paraId="4BB14798" w14:textId="77777777" w:rsidR="006E24D1" w:rsidRDefault="006E24D1">
      <w:pPr>
        <w:pStyle w:val="Heading2"/>
        <w:numPr>
          <w:ilvl w:val="0"/>
          <w:numId w:val="18"/>
        </w:numPr>
        <w:jc w:val="left"/>
      </w:pPr>
      <w:bookmarkStart w:id="51" w:name="_Toc231595930"/>
      <w:r>
        <w:t>Unit Testing</w:t>
      </w:r>
      <w:bookmarkEnd w:id="51"/>
    </w:p>
    <w:p w14:paraId="3342FDCF" w14:textId="228D617C" w:rsidR="00F646B1" w:rsidRDefault="00F646B1" w:rsidP="00F646B1">
      <w:r>
        <w:t>Booking Service Test</w:t>
      </w:r>
    </w:p>
    <w:p w14:paraId="7AFA3547" w14:textId="4FFDE1D9" w:rsidR="00F646B1" w:rsidRDefault="00F646B1" w:rsidP="00F646B1">
      <w:r w:rsidRPr="00F646B1">
        <w:drawing>
          <wp:inline distT="0" distB="0" distL="0" distR="0" wp14:anchorId="59CE1DD8" wp14:editId="601342E0">
            <wp:extent cx="5433060" cy="2693657"/>
            <wp:effectExtent l="0" t="0" r="0" b="0"/>
            <wp:docPr id="55346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66535" name=""/>
                    <pic:cNvPicPr/>
                  </pic:nvPicPr>
                  <pic:blipFill>
                    <a:blip r:embed="rId28"/>
                    <a:stretch>
                      <a:fillRect/>
                    </a:stretch>
                  </pic:blipFill>
                  <pic:spPr>
                    <a:xfrm>
                      <a:off x="0" y="0"/>
                      <a:ext cx="5441408" cy="2697796"/>
                    </a:xfrm>
                    <a:prstGeom prst="rect">
                      <a:avLst/>
                    </a:prstGeom>
                  </pic:spPr>
                </pic:pic>
              </a:graphicData>
            </a:graphic>
          </wp:inline>
        </w:drawing>
      </w:r>
    </w:p>
    <w:p w14:paraId="739A19B7" w14:textId="17D48360" w:rsidR="00F646B1" w:rsidRDefault="00EB2119" w:rsidP="00F646B1">
      <w:r>
        <w:t>Identity Service Test</w:t>
      </w:r>
    </w:p>
    <w:p w14:paraId="50B5E824" w14:textId="25027FEE" w:rsidR="00EB2119" w:rsidRDefault="00EB2119" w:rsidP="00F646B1">
      <w:r w:rsidRPr="00EB2119">
        <w:drawing>
          <wp:inline distT="0" distB="0" distL="0" distR="0" wp14:anchorId="6BF2A174" wp14:editId="4BF5F50F">
            <wp:extent cx="5440680" cy="2247761"/>
            <wp:effectExtent l="0" t="0" r="7620" b="635"/>
            <wp:docPr id="85897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76775" name=""/>
                    <pic:cNvPicPr/>
                  </pic:nvPicPr>
                  <pic:blipFill>
                    <a:blip r:embed="rId29"/>
                    <a:stretch>
                      <a:fillRect/>
                    </a:stretch>
                  </pic:blipFill>
                  <pic:spPr>
                    <a:xfrm>
                      <a:off x="0" y="0"/>
                      <a:ext cx="5472207" cy="2260786"/>
                    </a:xfrm>
                    <a:prstGeom prst="rect">
                      <a:avLst/>
                    </a:prstGeom>
                  </pic:spPr>
                </pic:pic>
              </a:graphicData>
            </a:graphic>
          </wp:inline>
        </w:drawing>
      </w:r>
    </w:p>
    <w:p w14:paraId="39CA9A20" w14:textId="35EDF120" w:rsidR="00EB2119" w:rsidRDefault="00E05B6D" w:rsidP="00F646B1">
      <w:r>
        <w:t>Baggage Service Test</w:t>
      </w:r>
    </w:p>
    <w:p w14:paraId="5E2CCEC6" w14:textId="498E6261" w:rsidR="00E05B6D" w:rsidRDefault="00E05B6D" w:rsidP="00F646B1">
      <w:r w:rsidRPr="00E05B6D">
        <w:drawing>
          <wp:inline distT="0" distB="0" distL="0" distR="0" wp14:anchorId="7661102E" wp14:editId="4B7A9FB1">
            <wp:extent cx="5440828" cy="1783070"/>
            <wp:effectExtent l="0" t="0" r="7620" b="8255"/>
            <wp:docPr id="168449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90091" name=""/>
                    <pic:cNvPicPr/>
                  </pic:nvPicPr>
                  <pic:blipFill>
                    <a:blip r:embed="rId30"/>
                    <a:stretch>
                      <a:fillRect/>
                    </a:stretch>
                  </pic:blipFill>
                  <pic:spPr>
                    <a:xfrm>
                      <a:off x="0" y="0"/>
                      <a:ext cx="5505732" cy="1804340"/>
                    </a:xfrm>
                    <a:prstGeom prst="rect">
                      <a:avLst/>
                    </a:prstGeom>
                  </pic:spPr>
                </pic:pic>
              </a:graphicData>
            </a:graphic>
          </wp:inline>
        </w:drawing>
      </w:r>
    </w:p>
    <w:p w14:paraId="3ECAF0E9" w14:textId="3CBF0D63" w:rsidR="00E05B6D" w:rsidRDefault="0055217F" w:rsidP="00F646B1">
      <w:r>
        <w:lastRenderedPageBreak/>
        <w:t>Flight Service Test</w:t>
      </w:r>
    </w:p>
    <w:p w14:paraId="010DE12D" w14:textId="5C409C2C" w:rsidR="0055217F" w:rsidRDefault="0055217F" w:rsidP="00F646B1">
      <w:r w:rsidRPr="0055217F">
        <w:drawing>
          <wp:inline distT="0" distB="0" distL="0" distR="0" wp14:anchorId="35B42A7D" wp14:editId="2FA26D9B">
            <wp:extent cx="5370627" cy="2400300"/>
            <wp:effectExtent l="0" t="0" r="1905" b="0"/>
            <wp:docPr id="175461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18460" name=""/>
                    <pic:cNvPicPr/>
                  </pic:nvPicPr>
                  <pic:blipFill>
                    <a:blip r:embed="rId31"/>
                    <a:stretch>
                      <a:fillRect/>
                    </a:stretch>
                  </pic:blipFill>
                  <pic:spPr>
                    <a:xfrm>
                      <a:off x="0" y="0"/>
                      <a:ext cx="5376979" cy="2403139"/>
                    </a:xfrm>
                    <a:prstGeom prst="rect">
                      <a:avLst/>
                    </a:prstGeom>
                  </pic:spPr>
                </pic:pic>
              </a:graphicData>
            </a:graphic>
          </wp:inline>
        </w:drawing>
      </w:r>
    </w:p>
    <w:p w14:paraId="18C3E4DF" w14:textId="2282945E" w:rsidR="0055217F" w:rsidRDefault="0032782D" w:rsidP="00F646B1">
      <w:r>
        <w:t>Payment Service Test</w:t>
      </w:r>
    </w:p>
    <w:p w14:paraId="5AD33589" w14:textId="7372C87E" w:rsidR="0032782D" w:rsidRDefault="0032782D" w:rsidP="00F646B1">
      <w:r w:rsidRPr="0032782D">
        <w:drawing>
          <wp:inline distT="0" distB="0" distL="0" distR="0" wp14:anchorId="158280C3" wp14:editId="0E84CF04">
            <wp:extent cx="5364271" cy="2903220"/>
            <wp:effectExtent l="0" t="0" r="8255" b="0"/>
            <wp:docPr id="56855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58590" name=""/>
                    <pic:cNvPicPr/>
                  </pic:nvPicPr>
                  <pic:blipFill>
                    <a:blip r:embed="rId32"/>
                    <a:stretch>
                      <a:fillRect/>
                    </a:stretch>
                  </pic:blipFill>
                  <pic:spPr>
                    <a:xfrm>
                      <a:off x="0" y="0"/>
                      <a:ext cx="5367103" cy="2904753"/>
                    </a:xfrm>
                    <a:prstGeom prst="rect">
                      <a:avLst/>
                    </a:prstGeom>
                  </pic:spPr>
                </pic:pic>
              </a:graphicData>
            </a:graphic>
          </wp:inline>
        </w:drawing>
      </w:r>
    </w:p>
    <w:p w14:paraId="5FFDDF93" w14:textId="5001B301" w:rsidR="0032782D" w:rsidRDefault="0032782D" w:rsidP="00F646B1">
      <w:r>
        <w:t>Checkin Service Test</w:t>
      </w:r>
    </w:p>
    <w:p w14:paraId="7C1C29A1" w14:textId="2AF58396" w:rsidR="0032782D" w:rsidRDefault="0032782D" w:rsidP="00F646B1">
      <w:r w:rsidRPr="0032782D">
        <w:drawing>
          <wp:inline distT="0" distB="0" distL="0" distR="0" wp14:anchorId="27C5E38A" wp14:editId="4074388E">
            <wp:extent cx="5364310" cy="2346960"/>
            <wp:effectExtent l="0" t="0" r="8255" b="0"/>
            <wp:docPr id="152638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87930" name=""/>
                    <pic:cNvPicPr/>
                  </pic:nvPicPr>
                  <pic:blipFill>
                    <a:blip r:embed="rId33"/>
                    <a:stretch>
                      <a:fillRect/>
                    </a:stretch>
                  </pic:blipFill>
                  <pic:spPr>
                    <a:xfrm>
                      <a:off x="0" y="0"/>
                      <a:ext cx="5391289" cy="2358764"/>
                    </a:xfrm>
                    <a:prstGeom prst="rect">
                      <a:avLst/>
                    </a:prstGeom>
                  </pic:spPr>
                </pic:pic>
              </a:graphicData>
            </a:graphic>
          </wp:inline>
        </w:drawing>
      </w:r>
    </w:p>
    <w:p w14:paraId="001839D7" w14:textId="228A1AD2" w:rsidR="00D94CC0" w:rsidRDefault="004726D7" w:rsidP="00F646B1">
      <w:r>
        <w:lastRenderedPageBreak/>
        <w:t>Notification Service</w:t>
      </w:r>
    </w:p>
    <w:p w14:paraId="059972F4" w14:textId="4A64733B" w:rsidR="004726D7" w:rsidRPr="00F646B1" w:rsidRDefault="004726D7" w:rsidP="00F646B1">
      <w:r w:rsidRPr="004726D7">
        <w:drawing>
          <wp:inline distT="0" distB="0" distL="0" distR="0" wp14:anchorId="0AA5761A" wp14:editId="4EC3D6D1">
            <wp:extent cx="4983480" cy="1958387"/>
            <wp:effectExtent l="0" t="0" r="7620" b="3810"/>
            <wp:docPr id="155777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71476" name=""/>
                    <pic:cNvPicPr/>
                  </pic:nvPicPr>
                  <pic:blipFill>
                    <a:blip r:embed="rId34"/>
                    <a:stretch>
                      <a:fillRect/>
                    </a:stretch>
                  </pic:blipFill>
                  <pic:spPr>
                    <a:xfrm>
                      <a:off x="0" y="0"/>
                      <a:ext cx="4998000" cy="1964093"/>
                    </a:xfrm>
                    <a:prstGeom prst="rect">
                      <a:avLst/>
                    </a:prstGeom>
                  </pic:spPr>
                </pic:pic>
              </a:graphicData>
            </a:graphic>
          </wp:inline>
        </w:drawing>
      </w:r>
    </w:p>
    <w:p w14:paraId="426725B5" w14:textId="77777777" w:rsidR="0079509A" w:rsidRDefault="0079509A">
      <w:pPr>
        <w:pStyle w:val="Heading2"/>
        <w:numPr>
          <w:ilvl w:val="0"/>
          <w:numId w:val="18"/>
        </w:numPr>
      </w:pPr>
      <w:bookmarkStart w:id="52" w:name="_Toc231595931"/>
      <w:r>
        <w:t>Integration Testing</w:t>
      </w:r>
      <w:bookmarkEnd w:id="52"/>
    </w:p>
    <w:p w14:paraId="73A9DF81" w14:textId="18F119D1" w:rsidR="002A26C8" w:rsidRDefault="002A26C8" w:rsidP="002A26C8">
      <w:pPr>
        <w:spacing w:after="140" w:line="276" w:lineRule="auto"/>
      </w:pPr>
      <w:r>
        <w:t>I</w:t>
      </w:r>
      <w:r>
        <w:t>ntegration test drives the booking Saga against real infrastructure started with Docker Compose. It creates a booking over REST, asserts that the expected events are produced in order, and verifies the status progression from awaiting-seat-lock through awaiting-payment to confirmed; it also exercises the compensation path by simulating a payment failure and confirming that the seat lock is released. This validates the contract between services, which unit tests with mocked brokers cannot.</w:t>
      </w:r>
    </w:p>
    <w:p w14:paraId="222CEF75" w14:textId="1ACE7A2A" w:rsidR="00176E25" w:rsidRPr="00176E25" w:rsidRDefault="002802BF" w:rsidP="002802BF">
      <w:pPr>
        <w:spacing w:after="140" w:line="276" w:lineRule="auto"/>
      </w:pPr>
      <w:r w:rsidRPr="002802BF">
        <w:drawing>
          <wp:inline distT="0" distB="0" distL="0" distR="0" wp14:anchorId="4D42BEBC" wp14:editId="73DEB676">
            <wp:extent cx="5005688" cy="1905000"/>
            <wp:effectExtent l="0" t="0" r="5080" b="0"/>
            <wp:docPr id="146950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03036" name=""/>
                    <pic:cNvPicPr/>
                  </pic:nvPicPr>
                  <pic:blipFill>
                    <a:blip r:embed="rId35"/>
                    <a:stretch>
                      <a:fillRect/>
                    </a:stretch>
                  </pic:blipFill>
                  <pic:spPr>
                    <a:xfrm>
                      <a:off x="0" y="0"/>
                      <a:ext cx="5031749" cy="1914918"/>
                    </a:xfrm>
                    <a:prstGeom prst="rect">
                      <a:avLst/>
                    </a:prstGeom>
                  </pic:spPr>
                </pic:pic>
              </a:graphicData>
            </a:graphic>
          </wp:inline>
        </w:drawing>
      </w:r>
    </w:p>
    <w:p w14:paraId="181155F8" w14:textId="63AA5C94" w:rsidR="0079509A" w:rsidRDefault="0079509A">
      <w:pPr>
        <w:pStyle w:val="Heading2"/>
        <w:numPr>
          <w:ilvl w:val="0"/>
          <w:numId w:val="18"/>
        </w:numPr>
      </w:pPr>
      <w:bookmarkStart w:id="53" w:name="_Toc231595932"/>
      <w:r>
        <w:t xml:space="preserve">API </w:t>
      </w:r>
      <w:r w:rsidR="00821386">
        <w:t>and Performance Testing</w:t>
      </w:r>
      <w:bookmarkEnd w:id="53"/>
    </w:p>
    <w:p w14:paraId="55D6D5A0" w14:textId="2A507574" w:rsidR="000A4603" w:rsidRDefault="000A4603" w:rsidP="000A4603">
      <w:r>
        <w:t xml:space="preserve">Stress Testing for </w:t>
      </w:r>
      <w:r w:rsidRPr="000A4603">
        <w:rPr>
          <w:b/>
          <w:bCs/>
        </w:rPr>
        <w:t>Stress Test (Ramping 10 → 500 VUs):</w:t>
      </w:r>
    </w:p>
    <w:p w14:paraId="5401647A" w14:textId="7CA9916B" w:rsidR="000A4603" w:rsidRDefault="000A4603" w:rsidP="000A4603">
      <w:r w:rsidRPr="000A4603">
        <w:drawing>
          <wp:inline distT="0" distB="0" distL="0" distR="0" wp14:anchorId="4D523929" wp14:editId="01F0D7E5">
            <wp:extent cx="4915602" cy="2169160"/>
            <wp:effectExtent l="0" t="0" r="0" b="2540"/>
            <wp:docPr id="184195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58601" name=""/>
                    <pic:cNvPicPr/>
                  </pic:nvPicPr>
                  <pic:blipFill>
                    <a:blip r:embed="rId36"/>
                    <a:stretch>
                      <a:fillRect/>
                    </a:stretch>
                  </pic:blipFill>
                  <pic:spPr>
                    <a:xfrm>
                      <a:off x="0" y="0"/>
                      <a:ext cx="4947734" cy="2183339"/>
                    </a:xfrm>
                    <a:prstGeom prst="rect">
                      <a:avLst/>
                    </a:prstGeom>
                  </pic:spPr>
                </pic:pic>
              </a:graphicData>
            </a:graphic>
          </wp:inline>
        </w:drawing>
      </w:r>
    </w:p>
    <w:p w14:paraId="0C9C3AB9" w14:textId="2E0C5BA9" w:rsidR="00EE5921" w:rsidRDefault="00DD54AD" w:rsidP="000A4603">
      <w:r>
        <w:lastRenderedPageBreak/>
        <w:t>Load Testing on Booking Flow</w:t>
      </w:r>
    </w:p>
    <w:p w14:paraId="4BDE39FD" w14:textId="78A194BB" w:rsidR="00DD54AD" w:rsidRPr="000A4603" w:rsidRDefault="00DD54AD" w:rsidP="000A4603">
      <w:r w:rsidRPr="00DD54AD">
        <w:drawing>
          <wp:inline distT="0" distB="0" distL="0" distR="0" wp14:anchorId="69D3CB08" wp14:editId="6FAFACC3">
            <wp:extent cx="5238812" cy="2667000"/>
            <wp:effectExtent l="0" t="0" r="0" b="0"/>
            <wp:docPr id="12665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0027" name=""/>
                    <pic:cNvPicPr/>
                  </pic:nvPicPr>
                  <pic:blipFill>
                    <a:blip r:embed="rId37"/>
                    <a:stretch>
                      <a:fillRect/>
                    </a:stretch>
                  </pic:blipFill>
                  <pic:spPr>
                    <a:xfrm>
                      <a:off x="0" y="0"/>
                      <a:ext cx="5239938" cy="2667573"/>
                    </a:xfrm>
                    <a:prstGeom prst="rect">
                      <a:avLst/>
                    </a:prstGeom>
                  </pic:spPr>
                </pic:pic>
              </a:graphicData>
            </a:graphic>
          </wp:inline>
        </w:drawing>
      </w:r>
    </w:p>
    <w:p w14:paraId="01895B77" w14:textId="096071FB" w:rsidR="0079509A" w:rsidRPr="0079509A" w:rsidRDefault="0079509A">
      <w:pPr>
        <w:pStyle w:val="Heading2"/>
        <w:numPr>
          <w:ilvl w:val="0"/>
          <w:numId w:val="18"/>
        </w:numPr>
        <w:rPr>
          <w:color w:val="002060"/>
          <w:sz w:val="28"/>
        </w:rPr>
      </w:pPr>
      <w:bookmarkStart w:id="54" w:name="_Toc231595933"/>
      <w:r>
        <w:t>Test Coverage Summary</w:t>
      </w:r>
      <w:bookmarkEnd w:id="54"/>
    </w:p>
    <w:tbl>
      <w:tblPr>
        <w:tblStyle w:val="TableGrid"/>
        <w:tblW w:w="8995" w:type="dxa"/>
        <w:tblLook w:val="04A0" w:firstRow="1" w:lastRow="0" w:firstColumn="1" w:lastColumn="0" w:noHBand="0" w:noVBand="1"/>
      </w:tblPr>
      <w:tblGrid>
        <w:gridCol w:w="1443"/>
        <w:gridCol w:w="3322"/>
        <w:gridCol w:w="4230"/>
      </w:tblGrid>
      <w:tr w:rsidR="00226108" w14:paraId="67156D13" w14:textId="05396EA4" w:rsidTr="00226108">
        <w:trPr>
          <w:trHeight w:val="269"/>
        </w:trPr>
        <w:tc>
          <w:tcPr>
            <w:tcW w:w="1443" w:type="dxa"/>
            <w:shd w:val="clear" w:color="auto" w:fill="E8E8E8" w:themeFill="background2"/>
          </w:tcPr>
          <w:p w14:paraId="45BE7D55" w14:textId="450B77EA" w:rsidR="00226108" w:rsidRDefault="00226108" w:rsidP="00746991">
            <w:r>
              <w:t>Level</w:t>
            </w:r>
          </w:p>
        </w:tc>
        <w:tc>
          <w:tcPr>
            <w:tcW w:w="3322" w:type="dxa"/>
            <w:shd w:val="clear" w:color="auto" w:fill="E8E8E8" w:themeFill="background2"/>
          </w:tcPr>
          <w:p w14:paraId="37DAFC7F" w14:textId="7B092548" w:rsidR="00226108" w:rsidRDefault="00226108" w:rsidP="00746991">
            <w:r>
              <w:t>Tooling</w:t>
            </w:r>
          </w:p>
        </w:tc>
        <w:tc>
          <w:tcPr>
            <w:tcW w:w="4230" w:type="dxa"/>
            <w:shd w:val="clear" w:color="auto" w:fill="E8E8E8" w:themeFill="background2"/>
          </w:tcPr>
          <w:p w14:paraId="075645D3" w14:textId="13161CC1" w:rsidR="00226108" w:rsidRDefault="00226108" w:rsidP="00746991">
            <w:r>
              <w:t>Scope</w:t>
            </w:r>
          </w:p>
        </w:tc>
      </w:tr>
      <w:tr w:rsidR="00226108" w14:paraId="4CFDEF0D" w14:textId="13C164A1" w:rsidTr="00226108">
        <w:trPr>
          <w:trHeight w:val="395"/>
        </w:trPr>
        <w:tc>
          <w:tcPr>
            <w:tcW w:w="1443" w:type="dxa"/>
          </w:tcPr>
          <w:p w14:paraId="3C06630B" w14:textId="47516927" w:rsidR="00226108" w:rsidRPr="007E0EE0" w:rsidRDefault="00226108" w:rsidP="00226108">
            <w:r>
              <w:t>Unit</w:t>
            </w:r>
          </w:p>
        </w:tc>
        <w:tc>
          <w:tcPr>
            <w:tcW w:w="3322" w:type="dxa"/>
          </w:tcPr>
          <w:p w14:paraId="5C128179" w14:textId="295AC664" w:rsidR="00226108" w:rsidRPr="007E0EE0" w:rsidRDefault="00226108" w:rsidP="00226108">
            <w:r>
              <w:t>Jest (mocked dependencies)</w:t>
            </w:r>
          </w:p>
        </w:tc>
        <w:tc>
          <w:tcPr>
            <w:tcW w:w="4230" w:type="dxa"/>
          </w:tcPr>
          <w:p w14:paraId="7D3E3812" w14:textId="1A79A560" w:rsidR="00226108" w:rsidRPr="00074A19" w:rsidRDefault="00226108" w:rsidP="00226108">
            <w:r>
              <w:t>Core logic in all seven services</w:t>
            </w:r>
          </w:p>
        </w:tc>
      </w:tr>
      <w:tr w:rsidR="00226108" w14:paraId="3C2EE3CF" w14:textId="56FA0499" w:rsidTr="00226108">
        <w:trPr>
          <w:trHeight w:val="431"/>
        </w:trPr>
        <w:tc>
          <w:tcPr>
            <w:tcW w:w="1443" w:type="dxa"/>
          </w:tcPr>
          <w:p w14:paraId="44C8955F" w14:textId="2D4C5093" w:rsidR="00226108" w:rsidRPr="007E0EE0" w:rsidRDefault="00226108" w:rsidP="00226108">
            <w:r>
              <w:t>Integration</w:t>
            </w:r>
          </w:p>
        </w:tc>
        <w:tc>
          <w:tcPr>
            <w:tcW w:w="3322" w:type="dxa"/>
          </w:tcPr>
          <w:p w14:paraId="5E173A92" w14:textId="3A50FE26" w:rsidR="00226108" w:rsidRPr="007E0EE0" w:rsidRDefault="00226108" w:rsidP="00226108">
            <w:r>
              <w:t>Jest + Docker Compose</w:t>
            </w:r>
          </w:p>
        </w:tc>
        <w:tc>
          <w:tcPr>
            <w:tcW w:w="4230" w:type="dxa"/>
          </w:tcPr>
          <w:p w14:paraId="508F3760" w14:textId="5032BA44" w:rsidR="00226108" w:rsidRPr="00074A19" w:rsidRDefault="00226108" w:rsidP="00226108">
            <w:r>
              <w:t>End-to-end booking Saga, including compensation</w:t>
            </w:r>
          </w:p>
        </w:tc>
      </w:tr>
      <w:tr w:rsidR="00226108" w14:paraId="6DD1E21D" w14:textId="214C36E4" w:rsidTr="00226108">
        <w:trPr>
          <w:trHeight w:val="332"/>
        </w:trPr>
        <w:tc>
          <w:tcPr>
            <w:tcW w:w="1443" w:type="dxa"/>
          </w:tcPr>
          <w:p w14:paraId="6DE63DD5" w14:textId="0FCBEA8A" w:rsidR="00226108" w:rsidRPr="007E0EE0" w:rsidRDefault="00226108" w:rsidP="00226108">
            <w:r>
              <w:t>API</w:t>
            </w:r>
          </w:p>
        </w:tc>
        <w:tc>
          <w:tcPr>
            <w:tcW w:w="3322" w:type="dxa"/>
          </w:tcPr>
          <w:p w14:paraId="34DF1914" w14:textId="77445E46" w:rsidR="00226108" w:rsidRPr="007E0EE0" w:rsidRDefault="00226108" w:rsidP="00226108">
            <w:r>
              <w:t>Swagger + Postman</w:t>
            </w:r>
          </w:p>
        </w:tc>
        <w:tc>
          <w:tcPr>
            <w:tcW w:w="4230" w:type="dxa"/>
          </w:tcPr>
          <w:p w14:paraId="03E29A94" w14:textId="14E1ABF4" w:rsidR="00226108" w:rsidRPr="00074A19" w:rsidRDefault="00226108" w:rsidP="00226108">
            <w:r>
              <w:t>Happy path, payment failure, seat conflict, RBAC</w:t>
            </w:r>
          </w:p>
        </w:tc>
      </w:tr>
      <w:tr w:rsidR="00226108" w14:paraId="71E0996C" w14:textId="2750D9C3" w:rsidTr="00226108">
        <w:trPr>
          <w:trHeight w:val="485"/>
        </w:trPr>
        <w:tc>
          <w:tcPr>
            <w:tcW w:w="1443" w:type="dxa"/>
          </w:tcPr>
          <w:p w14:paraId="27DC682D" w14:textId="61384AAC" w:rsidR="00226108" w:rsidRPr="007E0EE0" w:rsidRDefault="00226108" w:rsidP="00226108">
            <w:r>
              <w:t>Performance</w:t>
            </w:r>
          </w:p>
        </w:tc>
        <w:tc>
          <w:tcPr>
            <w:tcW w:w="3322" w:type="dxa"/>
          </w:tcPr>
          <w:p w14:paraId="4D9540B7" w14:textId="50F71652" w:rsidR="00226108" w:rsidRPr="007E0EE0" w:rsidRDefault="00226108" w:rsidP="00226108">
            <w:r>
              <w:t>k6</w:t>
            </w:r>
          </w:p>
        </w:tc>
        <w:tc>
          <w:tcPr>
            <w:tcW w:w="4230" w:type="dxa"/>
          </w:tcPr>
          <w:p w14:paraId="63BED7F1" w14:textId="63E6E18B" w:rsidR="00226108" w:rsidRPr="00074A19" w:rsidRDefault="00226108" w:rsidP="00226108">
            <w:r>
              <w:t xml:space="preserve">Smoke, load, stress, </w:t>
            </w:r>
            <w:r>
              <w:t>spikes</w:t>
            </w:r>
            <w:r>
              <w:t>, baggage-scan</w:t>
            </w:r>
          </w:p>
        </w:tc>
      </w:tr>
    </w:tbl>
    <w:p w14:paraId="7CAAAAD0" w14:textId="4B6F2272" w:rsidR="00A27B5B" w:rsidRPr="006E24D1" w:rsidRDefault="00B61BB9" w:rsidP="00226108">
      <w:pPr>
        <w:rPr>
          <w:color w:val="002060"/>
          <w:sz w:val="28"/>
        </w:rPr>
      </w:pPr>
      <w:r>
        <w:br w:type="page"/>
      </w:r>
    </w:p>
    <w:p w14:paraId="51AFAA05" w14:textId="1C673B9D" w:rsidR="00A27B5B" w:rsidRDefault="00A27B5B">
      <w:pPr>
        <w:pStyle w:val="Heading1"/>
        <w:numPr>
          <w:ilvl w:val="0"/>
          <w:numId w:val="7"/>
        </w:numPr>
        <w:rPr>
          <w:rStyle w:val="SubtleReference"/>
        </w:rPr>
      </w:pPr>
      <w:r>
        <w:rPr>
          <w:rStyle w:val="SubtleReference"/>
        </w:rPr>
        <w:lastRenderedPageBreak/>
        <w:t xml:space="preserve"> </w:t>
      </w:r>
      <w:bookmarkStart w:id="55" w:name="_Toc231595934"/>
      <w:r w:rsidR="00B61BB9">
        <w:rPr>
          <w:rStyle w:val="SubtleReference"/>
        </w:rPr>
        <w:t>Delivery Automation</w:t>
      </w:r>
      <w:r w:rsidR="007F471A">
        <w:rPr>
          <w:rStyle w:val="SubtleReference"/>
        </w:rPr>
        <w:t xml:space="preserve"> and Implementation.</w:t>
      </w:r>
      <w:bookmarkEnd w:id="55"/>
    </w:p>
    <w:p w14:paraId="5FA06410" w14:textId="4BFA5DFE" w:rsidR="00756E2F" w:rsidRDefault="00022789">
      <w:pPr>
        <w:pStyle w:val="Heading2"/>
        <w:numPr>
          <w:ilvl w:val="0"/>
          <w:numId w:val="8"/>
        </w:numPr>
      </w:pPr>
      <w:bookmarkStart w:id="56" w:name="_Toc231595935"/>
      <w:r>
        <w:t xml:space="preserve">Continuous </w:t>
      </w:r>
      <w:r w:rsidR="007F6381">
        <w:t>Integration</w:t>
      </w:r>
      <w:r w:rsidR="00BE7512">
        <w:t xml:space="preserve"> (GitHub Actions)</w:t>
      </w:r>
      <w:bookmarkEnd w:id="56"/>
    </w:p>
    <w:p w14:paraId="03397A42" w14:textId="077F55DC" w:rsidR="00471A2D" w:rsidRDefault="005B1C18" w:rsidP="00471A2D">
      <w:r w:rsidRPr="005B1C18">
        <w:t>The CI pipeline is defined in </w:t>
      </w:r>
      <w:r w:rsidRPr="005B1C18">
        <w:rPr>
          <w:shd w:val="clear" w:color="auto" w:fill="E8E8E8" w:themeFill="background2"/>
        </w:rPr>
        <w:t>.github/workflows/service-ci.yml </w:t>
      </w:r>
      <w:r w:rsidRPr="005B1C18">
        <w:t>and triggers on push to main/develop and pull requests to main</w:t>
      </w:r>
    </w:p>
    <w:p w14:paraId="6AF91038" w14:textId="0BC06FC8" w:rsidR="004E40B4" w:rsidRDefault="007F471A" w:rsidP="00471A2D">
      <w:r w:rsidRPr="007F471A">
        <w:drawing>
          <wp:inline distT="0" distB="0" distL="0" distR="0" wp14:anchorId="45B30E3F" wp14:editId="10359683">
            <wp:extent cx="5731510" cy="2175510"/>
            <wp:effectExtent l="0" t="0" r="2540" b="0"/>
            <wp:docPr id="144127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79091" name=""/>
                    <pic:cNvPicPr/>
                  </pic:nvPicPr>
                  <pic:blipFill>
                    <a:blip r:embed="rId38"/>
                    <a:stretch>
                      <a:fillRect/>
                    </a:stretch>
                  </pic:blipFill>
                  <pic:spPr>
                    <a:xfrm>
                      <a:off x="0" y="0"/>
                      <a:ext cx="5731510" cy="2175510"/>
                    </a:xfrm>
                    <a:prstGeom prst="rect">
                      <a:avLst/>
                    </a:prstGeom>
                  </pic:spPr>
                </pic:pic>
              </a:graphicData>
            </a:graphic>
          </wp:inline>
        </w:drawing>
      </w:r>
    </w:p>
    <w:p w14:paraId="03482A72" w14:textId="32DCBC64" w:rsidR="00FB7B66" w:rsidRDefault="00FB7B66" w:rsidP="00471A2D">
      <w:r>
        <w:t>Pipeline Stages</w:t>
      </w:r>
    </w:p>
    <w:tbl>
      <w:tblPr>
        <w:tblStyle w:val="TableGrid"/>
        <w:tblW w:w="9085" w:type="dxa"/>
        <w:tblLook w:val="04A0" w:firstRow="1" w:lastRow="0" w:firstColumn="1" w:lastColumn="0" w:noHBand="0" w:noVBand="1"/>
      </w:tblPr>
      <w:tblGrid>
        <w:gridCol w:w="2335"/>
        <w:gridCol w:w="6750"/>
      </w:tblGrid>
      <w:tr w:rsidR="00A65DB3" w14:paraId="5D79FB1D" w14:textId="77777777" w:rsidTr="00A24D07">
        <w:trPr>
          <w:trHeight w:val="269"/>
        </w:trPr>
        <w:tc>
          <w:tcPr>
            <w:tcW w:w="2335" w:type="dxa"/>
            <w:shd w:val="clear" w:color="auto" w:fill="E8E8E8" w:themeFill="background2"/>
          </w:tcPr>
          <w:p w14:paraId="510252C9" w14:textId="3D08A0DF" w:rsidR="00A65DB3" w:rsidRDefault="00A65DB3" w:rsidP="00746991">
            <w:r>
              <w:t>Stage</w:t>
            </w:r>
          </w:p>
        </w:tc>
        <w:tc>
          <w:tcPr>
            <w:tcW w:w="6750" w:type="dxa"/>
            <w:shd w:val="clear" w:color="auto" w:fill="E8E8E8" w:themeFill="background2"/>
          </w:tcPr>
          <w:p w14:paraId="612EDA4F" w14:textId="2535E9BF" w:rsidR="00A65DB3" w:rsidRDefault="00A65DB3" w:rsidP="00746991">
            <w:r>
              <w:t>Description</w:t>
            </w:r>
          </w:p>
        </w:tc>
      </w:tr>
      <w:tr w:rsidR="00A24D07" w14:paraId="4C0F3ACD" w14:textId="77777777" w:rsidTr="00A24D07">
        <w:trPr>
          <w:trHeight w:val="395"/>
        </w:trPr>
        <w:tc>
          <w:tcPr>
            <w:tcW w:w="2335" w:type="dxa"/>
            <w:vAlign w:val="center"/>
          </w:tcPr>
          <w:p w14:paraId="2BA36F63" w14:textId="0BCDD6F1" w:rsidR="00A24D07" w:rsidRPr="007E0EE0" w:rsidRDefault="00A24D07" w:rsidP="00A24D07">
            <w:r w:rsidRPr="00074A19">
              <w:rPr>
                <w:b/>
                <w:bCs/>
              </w:rPr>
              <w:t>Detect Changes</w:t>
            </w:r>
          </w:p>
        </w:tc>
        <w:tc>
          <w:tcPr>
            <w:tcW w:w="6750" w:type="dxa"/>
            <w:vAlign w:val="center"/>
          </w:tcPr>
          <w:p w14:paraId="37F4F95D" w14:textId="1CAABDFC" w:rsidR="00A24D07" w:rsidRPr="007E0EE0" w:rsidRDefault="00A24D07" w:rsidP="00A24D07">
            <w:proofErr w:type="spellStart"/>
            <w:r w:rsidRPr="00074A19">
              <w:t>dorny</w:t>
            </w:r>
            <w:proofErr w:type="spellEnd"/>
            <w:r w:rsidRPr="00074A19">
              <w:t>/paths-filter identifies which services have changed files</w:t>
            </w:r>
          </w:p>
        </w:tc>
      </w:tr>
      <w:tr w:rsidR="00A24D07" w14:paraId="31127A89" w14:textId="77777777" w:rsidTr="00A24D07">
        <w:trPr>
          <w:trHeight w:val="431"/>
        </w:trPr>
        <w:tc>
          <w:tcPr>
            <w:tcW w:w="2335" w:type="dxa"/>
            <w:vAlign w:val="center"/>
          </w:tcPr>
          <w:p w14:paraId="7F4FB864" w14:textId="1D62BD77" w:rsidR="00A24D07" w:rsidRPr="007E0EE0" w:rsidRDefault="00A24D07" w:rsidP="00A24D07">
            <w:r w:rsidRPr="00074A19">
              <w:rPr>
                <w:b/>
                <w:bCs/>
              </w:rPr>
              <w:t>Lint &amp; Test</w:t>
            </w:r>
          </w:p>
        </w:tc>
        <w:tc>
          <w:tcPr>
            <w:tcW w:w="6750" w:type="dxa"/>
            <w:vAlign w:val="center"/>
          </w:tcPr>
          <w:p w14:paraId="3061C014" w14:textId="7EDE2CF3" w:rsidR="00A24D07" w:rsidRPr="007E0EE0" w:rsidRDefault="00A24D07" w:rsidP="00A24D07">
            <w:r w:rsidRPr="00074A19">
              <w:t>Only changed services are linted and tested (matrix strategy)</w:t>
            </w:r>
          </w:p>
        </w:tc>
      </w:tr>
      <w:tr w:rsidR="00A24D07" w14:paraId="06C87E67" w14:textId="77777777" w:rsidTr="00A24D07">
        <w:trPr>
          <w:trHeight w:val="332"/>
        </w:trPr>
        <w:tc>
          <w:tcPr>
            <w:tcW w:w="2335" w:type="dxa"/>
            <w:vAlign w:val="center"/>
          </w:tcPr>
          <w:p w14:paraId="2CF3A73F" w14:textId="5EAF2CEB" w:rsidR="00A24D07" w:rsidRPr="007E0EE0" w:rsidRDefault="00A24D07" w:rsidP="00A24D07">
            <w:r w:rsidRPr="00074A19">
              <w:rPr>
                <w:b/>
                <w:bCs/>
              </w:rPr>
              <w:t>Build &amp; Push</w:t>
            </w:r>
          </w:p>
        </w:tc>
        <w:tc>
          <w:tcPr>
            <w:tcW w:w="6750" w:type="dxa"/>
            <w:vAlign w:val="center"/>
          </w:tcPr>
          <w:p w14:paraId="1A63EEAF" w14:textId="58DC125C" w:rsidR="00A24D07" w:rsidRPr="007E0EE0" w:rsidRDefault="00A24D07" w:rsidP="00A24D07">
            <w:r w:rsidRPr="00074A19">
              <w:t>Docker images built and pushed to ECR (only on main branch)</w:t>
            </w:r>
          </w:p>
        </w:tc>
      </w:tr>
      <w:tr w:rsidR="00A24D07" w14:paraId="78FEACDC" w14:textId="77777777" w:rsidTr="00A24D07">
        <w:trPr>
          <w:trHeight w:val="485"/>
        </w:trPr>
        <w:tc>
          <w:tcPr>
            <w:tcW w:w="2335" w:type="dxa"/>
            <w:vAlign w:val="center"/>
          </w:tcPr>
          <w:p w14:paraId="54A5EC31" w14:textId="2B67F6FC" w:rsidR="00A24D07" w:rsidRPr="007E0EE0" w:rsidRDefault="00A24D07" w:rsidP="00A24D07">
            <w:r w:rsidRPr="00074A19">
              <w:rPr>
                <w:b/>
                <w:bCs/>
              </w:rPr>
              <w:t>Update</w:t>
            </w:r>
            <w:r>
              <w:rPr>
                <w:b/>
                <w:bCs/>
              </w:rPr>
              <w:t xml:space="preserve"> </w:t>
            </w:r>
            <w:r w:rsidRPr="00074A19">
              <w:rPr>
                <w:b/>
                <w:bCs/>
              </w:rPr>
              <w:t>Helm Values</w:t>
            </w:r>
          </w:p>
        </w:tc>
        <w:tc>
          <w:tcPr>
            <w:tcW w:w="6750" w:type="dxa"/>
            <w:vAlign w:val="center"/>
          </w:tcPr>
          <w:p w14:paraId="7C62E52B" w14:textId="4DDFC62F" w:rsidR="00A24D07" w:rsidRPr="007E0EE0" w:rsidRDefault="00A24D07" w:rsidP="00A24D07">
            <w:r w:rsidRPr="00074A19">
              <w:t>Image tag updated in values.yaml and committed back to repo</w:t>
            </w:r>
          </w:p>
        </w:tc>
      </w:tr>
    </w:tbl>
    <w:p w14:paraId="2C2767C6" w14:textId="77777777" w:rsidR="00FA57FB" w:rsidRDefault="00FA57FB" w:rsidP="00471A2D"/>
    <w:p w14:paraId="6372F660" w14:textId="3A21CE1E" w:rsidR="007F471A" w:rsidRDefault="000E1CB9">
      <w:pPr>
        <w:pStyle w:val="Heading2"/>
        <w:numPr>
          <w:ilvl w:val="0"/>
          <w:numId w:val="8"/>
        </w:numPr>
      </w:pPr>
      <w:bookmarkStart w:id="57" w:name="_Toc231595936"/>
      <w:r>
        <w:t>Container Build and Registry</w:t>
      </w:r>
      <w:bookmarkEnd w:id="57"/>
    </w:p>
    <w:p w14:paraId="66DDC8C2" w14:textId="77777777" w:rsidR="0064735B" w:rsidRDefault="0064735B" w:rsidP="0064735B">
      <w:pPr>
        <w:spacing w:after="140" w:line="276" w:lineRule="auto"/>
      </w:pPr>
      <w:r>
        <w:t xml:space="preserve">For changed services on the main branch, the workflow authenticates to AWS — preferring short-lived OIDC credentials and falling back to static keys only if a deployment role is not configured — logs in to Elastic Container Registry, and builds and pushes each image tagged with both the short commit SHA (for traceability) and a moving latest tag, using registry-backed layer caching to speed rebuilds. </w:t>
      </w:r>
    </w:p>
    <w:p w14:paraId="15DF5A30" w14:textId="3493A573" w:rsidR="004E40B4" w:rsidRDefault="0064735B" w:rsidP="0064735B">
      <w:pPr>
        <w:spacing w:after="140" w:line="276" w:lineRule="auto"/>
      </w:pPr>
      <w:r>
        <w:t>It then updates the image tag in the service's Helm values and commits that change back to the repository, which is the hand-off point to continuous deployment.</w:t>
      </w:r>
    </w:p>
    <w:p w14:paraId="4E2705D7" w14:textId="39A67D56" w:rsidR="000E1CB9" w:rsidRDefault="004E40B4">
      <w:pPr>
        <w:pStyle w:val="Heading2"/>
        <w:numPr>
          <w:ilvl w:val="0"/>
          <w:numId w:val="8"/>
        </w:numPr>
      </w:pPr>
      <w:bookmarkStart w:id="58" w:name="_Toc231595937"/>
      <w:r>
        <w:t>Continuous Deployment</w:t>
      </w:r>
      <w:bookmarkEnd w:id="58"/>
    </w:p>
    <w:p w14:paraId="07CB4406" w14:textId="676BB74B" w:rsidR="004F0286" w:rsidRDefault="004F0286" w:rsidP="004F0286">
      <w:pPr>
        <w:spacing w:after="140" w:line="276" w:lineRule="auto"/>
      </w:pPr>
      <w:r>
        <w:t xml:space="preserve">Deployment follows the GitOps model: the Git repository is the single source of truth for the desired cluster state, and </w:t>
      </w:r>
      <w:r>
        <w:t>Argo CD</w:t>
      </w:r>
      <w:r>
        <w:t xml:space="preserve"> continuously reconciles the live cluster toward it</w:t>
      </w:r>
      <w:r>
        <w:t xml:space="preserve">. </w:t>
      </w:r>
      <w:r>
        <w:t xml:space="preserve">When CI commits a new image tag, </w:t>
      </w:r>
      <w:r>
        <w:t>Argo CD</w:t>
      </w:r>
      <w:r>
        <w:t xml:space="preserve"> detects the change and rolls it out without anyone running a deploy command.</w:t>
      </w:r>
    </w:p>
    <w:p w14:paraId="370B5EB5" w14:textId="1BFD4C02" w:rsidR="004E40B4" w:rsidRPr="004E40B4" w:rsidRDefault="004E40B4" w:rsidP="004E40B4"/>
    <w:p w14:paraId="43628E17" w14:textId="301367CA" w:rsidR="0047547F" w:rsidRDefault="0047547F" w:rsidP="00471A2D">
      <w:r>
        <w:lastRenderedPageBreak/>
        <w:t xml:space="preserve">Each service </w:t>
      </w:r>
      <w:r w:rsidR="003D4D7A">
        <w:t>acts</w:t>
      </w:r>
      <w:r>
        <w:t xml:space="preserve"> as a separate application.</w:t>
      </w:r>
    </w:p>
    <w:p w14:paraId="053B37E4" w14:textId="726C64C3" w:rsidR="005328EC" w:rsidRDefault="0047547F" w:rsidP="00471A2D">
      <w:r w:rsidRPr="0047547F">
        <w:drawing>
          <wp:inline distT="0" distB="0" distL="0" distR="0" wp14:anchorId="1E3FF488" wp14:editId="04901A17">
            <wp:extent cx="5731510" cy="2903220"/>
            <wp:effectExtent l="19050" t="19050" r="21590" b="11430"/>
            <wp:docPr id="72979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98416" name=""/>
                    <pic:cNvPicPr/>
                  </pic:nvPicPr>
                  <pic:blipFill>
                    <a:blip r:embed="rId39"/>
                    <a:stretch>
                      <a:fillRect/>
                    </a:stretch>
                  </pic:blipFill>
                  <pic:spPr>
                    <a:xfrm>
                      <a:off x="0" y="0"/>
                      <a:ext cx="5731510" cy="2903220"/>
                    </a:xfrm>
                    <a:prstGeom prst="rect">
                      <a:avLst/>
                    </a:prstGeom>
                    <a:ln>
                      <a:solidFill>
                        <a:schemeClr val="bg1">
                          <a:lumMod val="75000"/>
                        </a:schemeClr>
                      </a:solidFill>
                    </a:ln>
                  </pic:spPr>
                </pic:pic>
              </a:graphicData>
            </a:graphic>
          </wp:inline>
        </w:drawing>
      </w:r>
    </w:p>
    <w:p w14:paraId="7EBB83A8" w14:textId="246D63B1" w:rsidR="005E59EA" w:rsidRDefault="005E59EA" w:rsidP="00471A2D">
      <w:r>
        <w:t>Identity Service.</w:t>
      </w:r>
    </w:p>
    <w:p w14:paraId="6B2C58EF" w14:textId="13AB50BF" w:rsidR="0047547F" w:rsidRDefault="008E1A03">
      <w:pPr>
        <w:pStyle w:val="Heading2"/>
        <w:numPr>
          <w:ilvl w:val="0"/>
          <w:numId w:val="8"/>
        </w:numPr>
      </w:pPr>
      <w:bookmarkStart w:id="59" w:name="_Toc231595938"/>
      <w:r>
        <w:t>Infrastructure as a Code (Terraform Automation)</w:t>
      </w:r>
      <w:bookmarkEnd w:id="59"/>
    </w:p>
    <w:p w14:paraId="3AEAFC0C" w14:textId="6DE0FB0B" w:rsidR="008E1A03" w:rsidRDefault="001D3F83" w:rsidP="008E1A03">
      <w:r>
        <w:t xml:space="preserve">The AWS environment is defined as </w:t>
      </w:r>
      <w:r>
        <w:t>19</w:t>
      </w:r>
      <w:r>
        <w:t xml:space="preserve"> Terraform modules</w:t>
      </w:r>
      <w:r>
        <w:t>.</w:t>
      </w:r>
    </w:p>
    <w:p w14:paraId="1A6A46E1" w14:textId="371A7CBE" w:rsidR="008E1A03" w:rsidRDefault="00661F44" w:rsidP="00471A2D">
      <w:r>
        <w:rPr>
          <w:noProof/>
        </w:rPr>
        <w:drawing>
          <wp:inline distT="0" distB="0" distL="0" distR="0" wp14:anchorId="630766A1" wp14:editId="4F883307">
            <wp:extent cx="5731510" cy="4399280"/>
            <wp:effectExtent l="0" t="0" r="2540" b="1270"/>
            <wp:docPr id="14299786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399280"/>
                    </a:xfrm>
                    <a:prstGeom prst="rect">
                      <a:avLst/>
                    </a:prstGeom>
                    <a:noFill/>
                    <a:ln>
                      <a:noFill/>
                    </a:ln>
                  </pic:spPr>
                </pic:pic>
              </a:graphicData>
            </a:graphic>
          </wp:inline>
        </w:drawing>
      </w:r>
    </w:p>
    <w:p w14:paraId="3578C1AB" w14:textId="542A82E3" w:rsidR="003F5165" w:rsidRDefault="003F5165">
      <w:pPr>
        <w:pStyle w:val="Heading2"/>
        <w:numPr>
          <w:ilvl w:val="0"/>
          <w:numId w:val="8"/>
        </w:numPr>
      </w:pPr>
      <w:bookmarkStart w:id="60" w:name="_Toc231595939"/>
      <w:r>
        <w:lastRenderedPageBreak/>
        <w:t>Application Implementation</w:t>
      </w:r>
      <w:bookmarkEnd w:id="60"/>
    </w:p>
    <w:p w14:paraId="1CB02886" w14:textId="10239BE2" w:rsidR="009E3DDE" w:rsidRPr="009E3DDE" w:rsidRDefault="009E3DDE" w:rsidP="009E3DDE">
      <w:r>
        <w:t>Landing Page</w:t>
      </w:r>
    </w:p>
    <w:p w14:paraId="42607EF7" w14:textId="77777777" w:rsidR="00C763A1" w:rsidRDefault="00C763A1" w:rsidP="00CE5E27">
      <w:pPr>
        <w:jc w:val="left"/>
      </w:pPr>
      <w:r w:rsidRPr="00C763A1">
        <w:drawing>
          <wp:inline distT="0" distB="0" distL="0" distR="0" wp14:anchorId="3FB7EE02" wp14:editId="0E329560">
            <wp:extent cx="5731510" cy="2720975"/>
            <wp:effectExtent l="0" t="0" r="2540" b="3175"/>
            <wp:docPr id="111084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45956" name=""/>
                    <pic:cNvPicPr/>
                  </pic:nvPicPr>
                  <pic:blipFill>
                    <a:blip r:embed="rId41"/>
                    <a:stretch>
                      <a:fillRect/>
                    </a:stretch>
                  </pic:blipFill>
                  <pic:spPr>
                    <a:xfrm>
                      <a:off x="0" y="0"/>
                      <a:ext cx="5731510" cy="2720975"/>
                    </a:xfrm>
                    <a:prstGeom prst="rect">
                      <a:avLst/>
                    </a:prstGeom>
                  </pic:spPr>
                </pic:pic>
              </a:graphicData>
            </a:graphic>
          </wp:inline>
        </w:drawing>
      </w:r>
      <w:r w:rsidRPr="00C763A1">
        <w:t xml:space="preserve"> </w:t>
      </w:r>
    </w:p>
    <w:p w14:paraId="19EBFB6A" w14:textId="77777777" w:rsidR="00FF6F81" w:rsidRDefault="00FF6F81" w:rsidP="00CE5E27">
      <w:pPr>
        <w:jc w:val="left"/>
      </w:pPr>
      <w:r>
        <w:t>Flight Tracking</w:t>
      </w:r>
    </w:p>
    <w:p w14:paraId="77B636A3" w14:textId="543A0069" w:rsidR="003F5165" w:rsidRPr="003F5165" w:rsidRDefault="00FF6F81" w:rsidP="00CE5E27">
      <w:pPr>
        <w:jc w:val="left"/>
      </w:pPr>
      <w:r w:rsidRPr="00FF6F81">
        <w:drawing>
          <wp:inline distT="0" distB="0" distL="0" distR="0" wp14:anchorId="529B6259" wp14:editId="2E18CDB2">
            <wp:extent cx="5731510" cy="2729230"/>
            <wp:effectExtent l="0" t="0" r="2540" b="0"/>
            <wp:docPr id="60914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44577" name=""/>
                    <pic:cNvPicPr/>
                  </pic:nvPicPr>
                  <pic:blipFill>
                    <a:blip r:embed="rId42"/>
                    <a:stretch>
                      <a:fillRect/>
                    </a:stretch>
                  </pic:blipFill>
                  <pic:spPr>
                    <a:xfrm>
                      <a:off x="0" y="0"/>
                      <a:ext cx="5731510" cy="2729230"/>
                    </a:xfrm>
                    <a:prstGeom prst="rect">
                      <a:avLst/>
                    </a:prstGeom>
                  </pic:spPr>
                </pic:pic>
              </a:graphicData>
            </a:graphic>
          </wp:inline>
        </w:drawing>
      </w:r>
      <w:r w:rsidRPr="00FF6F81">
        <w:t xml:space="preserve"> </w:t>
      </w:r>
      <w:r w:rsidR="00CE5E27">
        <w:br w:type="page"/>
      </w:r>
    </w:p>
    <w:p w14:paraId="6B08AAA8" w14:textId="733035F7" w:rsidR="005328EC" w:rsidRPr="005328EC" w:rsidRDefault="005328EC">
      <w:pPr>
        <w:pStyle w:val="Heading1"/>
        <w:numPr>
          <w:ilvl w:val="0"/>
          <w:numId w:val="9"/>
        </w:numPr>
        <w:rPr>
          <w:rStyle w:val="SubtleReference"/>
        </w:rPr>
      </w:pPr>
      <w:r>
        <w:rPr>
          <w:rStyle w:val="SubtleReference"/>
        </w:rPr>
        <w:lastRenderedPageBreak/>
        <w:t xml:space="preserve"> </w:t>
      </w:r>
      <w:bookmarkStart w:id="61" w:name="_Toc231595940"/>
      <w:r w:rsidR="003E5F72">
        <w:rPr>
          <w:rStyle w:val="SubtleReference"/>
        </w:rPr>
        <w:t>Reflection and Future Enhancement</w:t>
      </w:r>
      <w:bookmarkEnd w:id="61"/>
    </w:p>
    <w:p w14:paraId="432970DE" w14:textId="49404712" w:rsidR="003C0F93" w:rsidRPr="003C0F93" w:rsidRDefault="003C0F93">
      <w:pPr>
        <w:pStyle w:val="Heading2"/>
        <w:numPr>
          <w:ilvl w:val="0"/>
          <w:numId w:val="16"/>
        </w:numPr>
      </w:pPr>
      <w:bookmarkStart w:id="62" w:name="_Toc231595941"/>
      <w:r w:rsidRPr="003C0F93">
        <w:t>Challenges Faced</w:t>
      </w:r>
      <w:bookmarkEnd w:id="62"/>
    </w:p>
    <w:p w14:paraId="60FA21D3" w14:textId="3D2BFACA" w:rsidR="003C0F93" w:rsidRDefault="003C0F93" w:rsidP="003C0F93">
      <w:pPr>
        <w:spacing w:after="0"/>
      </w:pPr>
      <w:r w:rsidRPr="003C0F93">
        <w:t xml:space="preserve">During implementation, several technical challenges were encountered. Managing a choreography-based Saga proved more complex than traditional orchestration because business workflows were distributed across multiple services. This was addressed </w:t>
      </w:r>
      <w:r w:rsidRPr="003C0F93">
        <w:t>using</w:t>
      </w:r>
      <w:r w:rsidRPr="003C0F93">
        <w:t xml:space="preserve"> correlation identifiers, booking-</w:t>
      </w:r>
      <w:r w:rsidR="00F03F03" w:rsidRPr="003C0F93">
        <w:t>level</w:t>
      </w:r>
      <w:r w:rsidRPr="003C0F93">
        <w:t xml:space="preserve"> history tracking, and distributed tracing to improve visibility. </w:t>
      </w:r>
      <w:r w:rsidR="00F03F03">
        <w:t xml:space="preserve"> </w:t>
      </w:r>
      <w:r w:rsidRPr="003C0F93">
        <w:t xml:space="preserve">Another challenge was supporting both local Kafka development and Amazon MSK, which use different authentication mechanisms. A shared Kafka client factory was implemented to switch between configurations based on the deployment environment. Database initialization on Kubernetes also required additional effort, as Prisma migrations were unavailable during early development; this was resolved using schema deployment through </w:t>
      </w:r>
      <w:proofErr w:type="spellStart"/>
      <w:r w:rsidRPr="003C0F93">
        <w:t>init</w:t>
      </w:r>
      <w:proofErr w:type="spellEnd"/>
      <w:r w:rsidRPr="003C0F93">
        <w:t xml:space="preserve"> containers and a dedicated database bootstrap process. </w:t>
      </w:r>
    </w:p>
    <w:p w14:paraId="0464B718" w14:textId="77777777" w:rsidR="003C0F93" w:rsidRDefault="003C0F93" w:rsidP="0092502F">
      <w:pPr>
        <w:spacing w:after="0" w:line="240" w:lineRule="auto"/>
      </w:pPr>
    </w:p>
    <w:p w14:paraId="341D9F26" w14:textId="50AA74DB" w:rsidR="003C0F93" w:rsidRPr="003C0F93" w:rsidRDefault="003C0F93" w:rsidP="003C0F93">
      <w:pPr>
        <w:spacing w:after="0"/>
      </w:pPr>
      <w:r w:rsidRPr="003C0F93">
        <w:t xml:space="preserve">Finally, the operational cost of maintaining a cloud-native environment influenced several design decisions, leading to the adoption of Infrastructure-as-Code and automated environment </w:t>
      </w:r>
      <w:r w:rsidRPr="003C0F93">
        <w:t>provision</w:t>
      </w:r>
      <w:r w:rsidRPr="003C0F93">
        <w:t xml:space="preserve"> to simplify deployment and teardown.</w:t>
      </w:r>
    </w:p>
    <w:p w14:paraId="1820F00B" w14:textId="157681FB" w:rsidR="003C0F93" w:rsidRPr="003C0F93" w:rsidRDefault="003C0F93" w:rsidP="003C0F93">
      <w:pPr>
        <w:pStyle w:val="Heading2"/>
      </w:pPr>
      <w:bookmarkStart w:id="63" w:name="_Toc231595942"/>
      <w:r w:rsidRPr="003C0F93">
        <w:t>11.2 Lessons Learned</w:t>
      </w:r>
      <w:bookmarkEnd w:id="63"/>
    </w:p>
    <w:p w14:paraId="1F4FC82C" w14:textId="77777777" w:rsidR="0092502F" w:rsidRDefault="003C0F93" w:rsidP="003C0F93">
      <w:pPr>
        <w:spacing w:after="0"/>
      </w:pPr>
      <w:r w:rsidRPr="003C0F93">
        <w:t xml:space="preserve">The project highlighted several important lessons about distributed systems development. First, distributed transactions require a different approach from traditional ACID-based applications, with Saga-based compensation demanding careful workflow design and observability. Second, observability is a core architectural requirement rather than an optional enhancement; structured logging, tracing, and monitoring are essential for diagnosing failures that span multiple services. </w:t>
      </w:r>
    </w:p>
    <w:p w14:paraId="05324927" w14:textId="77777777" w:rsidR="0092502F" w:rsidRDefault="0092502F" w:rsidP="0092502F">
      <w:pPr>
        <w:spacing w:after="0" w:line="240" w:lineRule="auto"/>
      </w:pPr>
    </w:p>
    <w:p w14:paraId="66C813E6" w14:textId="52BF0511" w:rsidR="003C0F93" w:rsidRPr="00F03F03" w:rsidRDefault="003C0F93" w:rsidP="003C0F93">
      <w:pPr>
        <w:spacing w:after="0"/>
      </w:pPr>
      <w:r w:rsidRPr="003C0F93">
        <w:t>Third, Infrastructure-as-Code and GitOps significantly improve consistency across environments, although they introduce new challenges related to dependency management and deployment sequencing. More broadly, the project reinforced the practical trade-offs between consistency, availability, and system resilience that underpin cloud-native architectures.</w:t>
      </w:r>
    </w:p>
    <w:p w14:paraId="1A336C8D" w14:textId="2BCE5470" w:rsidR="003C0F93" w:rsidRPr="00F03F03" w:rsidRDefault="003C0F93" w:rsidP="00F03F03">
      <w:pPr>
        <w:pStyle w:val="Heading2"/>
      </w:pPr>
      <w:bookmarkStart w:id="64" w:name="_Toc231595943"/>
      <w:r w:rsidRPr="003C0F93">
        <w:t>11.3 Future Improvements</w:t>
      </w:r>
      <w:bookmarkEnd w:id="64"/>
    </w:p>
    <w:p w14:paraId="2C2D7067" w14:textId="77777777" w:rsidR="00F03F03" w:rsidRDefault="003C0F93" w:rsidP="003C0F93">
      <w:pPr>
        <w:spacing w:after="0"/>
      </w:pPr>
      <w:r w:rsidRPr="003C0F93">
        <w:t xml:space="preserve">Several enhancements have been identified for future development. The provisioned WebSocket API can be fully integrated to support real-time notifications and reduce reliance on polling. Similarly, the Cognito authorizer configured at the API Gateway can be enabled as the primary authentication mechanism, moving authentication enforcement closer to the edge. Additional improvements include implementing the </w:t>
      </w:r>
    </w:p>
    <w:p w14:paraId="71A7551F" w14:textId="77777777" w:rsidR="00F03F03" w:rsidRDefault="00F03F03" w:rsidP="0092502F">
      <w:pPr>
        <w:spacing w:after="0" w:line="240" w:lineRule="auto"/>
      </w:pPr>
    </w:p>
    <w:p w14:paraId="1A1B87EE" w14:textId="663DF330" w:rsidR="00295443" w:rsidRPr="003C0F93" w:rsidRDefault="003C0F93" w:rsidP="003C0F93">
      <w:pPr>
        <w:spacing w:after="0"/>
      </w:pPr>
      <w:r w:rsidRPr="003C0F93">
        <w:t>Transactional Outbox pattern to eliminate the possibility of lost events, introducing a service mesh for mutual TLS and advanced traffic management, extending the platform to support multi-region deployment, and performing automated chaos testing to validate resilience under failure conditions. Performance benchmarking and load testing would also provide quantitative evidence of the platform’s scalability characteristics.</w:t>
      </w:r>
    </w:p>
    <w:p w14:paraId="15083800" w14:textId="34377F0E" w:rsidR="005328EC" w:rsidRPr="000D3E41" w:rsidRDefault="00E0004A">
      <w:pPr>
        <w:pStyle w:val="ListParagraph"/>
        <w:numPr>
          <w:ilvl w:val="0"/>
          <w:numId w:val="17"/>
        </w:numPr>
        <w:jc w:val="left"/>
      </w:pPr>
      <w:r w:rsidRPr="00E0004A">
        <w:rPr>
          <w:rStyle w:val="SubtleReference"/>
        </w:rPr>
        <w:br w:type="page"/>
      </w:r>
      <w:r w:rsidR="001918AF">
        <w:rPr>
          <w:rStyle w:val="SubtleReference"/>
        </w:rPr>
        <w:lastRenderedPageBreak/>
        <w:t xml:space="preserve"> </w:t>
      </w:r>
      <w:r w:rsidR="005328EC" w:rsidRPr="00E0004A">
        <w:rPr>
          <w:rStyle w:val="SubtleReference"/>
        </w:rPr>
        <w:t>Conclusion</w:t>
      </w:r>
    </w:p>
    <w:p w14:paraId="052AA3E9" w14:textId="77777777" w:rsidR="000D3E41" w:rsidRDefault="000D3E41" w:rsidP="000D3E41">
      <w:pPr>
        <w:spacing w:after="0"/>
      </w:pPr>
      <w:r w:rsidRPr="000D3E41">
        <w:t>AeroLink demonstrates the design and implementation of a cloud-native airline platform built using microservices, event-driven communication, and managed AWS services. The system successfully decomposes core airline functions into independently deployable services, supports distributed transactions through the Saga pattern, and incorporates security, resilience, and automated deployment practices. Infrastructure provisioning through Terraform and deployment through Kubernetes and GitOps further reinforce the platform’s scalability and maintainability.</w:t>
      </w:r>
    </w:p>
    <w:p w14:paraId="6CC489D2" w14:textId="77777777" w:rsidR="000D3E41" w:rsidRPr="000D3E41" w:rsidRDefault="000D3E41" w:rsidP="000D3E41">
      <w:pPr>
        <w:spacing w:after="0"/>
      </w:pPr>
    </w:p>
    <w:p w14:paraId="4FDEC1DD" w14:textId="77777777" w:rsidR="000D3E41" w:rsidRPr="000D3E41" w:rsidRDefault="000D3E41" w:rsidP="000D3E41">
      <w:pPr>
        <w:spacing w:after="0"/>
      </w:pPr>
      <w:r w:rsidRPr="000D3E41">
        <w:t>The project satisfies the key objectives of designing, implementing, and testing a distributed cloud application while applying modern software architecture principles. Although features such as WebSocket-based real-time updates and API Gateway Cognito authentication have been provisioned but not fully integrated, the current implementation provides a solid foundation for future enhancement. Overall, the project highlights the practical challenges and trade-offs involved in distributed systems design and demonstrates how cloud-native technologies can be used to build reliable, scalable, and secure enterprise applications.</w:t>
      </w:r>
    </w:p>
    <w:p w14:paraId="3806D43E" w14:textId="77777777" w:rsidR="00E0004A" w:rsidRPr="005328EC" w:rsidRDefault="00E0004A" w:rsidP="00E0004A">
      <w:pPr>
        <w:spacing w:after="0"/>
      </w:pPr>
    </w:p>
    <w:p w14:paraId="14FEFEDB" w14:textId="77777777" w:rsidR="00441468" w:rsidRDefault="00441468">
      <w:pPr>
        <w:jc w:val="left"/>
      </w:pPr>
      <w:r>
        <w:br w:type="page"/>
      </w:r>
    </w:p>
    <w:p w14:paraId="74B3F8CC" w14:textId="6013799C" w:rsidR="00E471C6" w:rsidRPr="00E471C6" w:rsidRDefault="00E471C6">
      <w:pPr>
        <w:pStyle w:val="Heading1"/>
        <w:numPr>
          <w:ilvl w:val="0"/>
          <w:numId w:val="9"/>
        </w:numPr>
        <w:rPr>
          <w:rStyle w:val="SubtleReference"/>
        </w:rPr>
      </w:pPr>
      <w:bookmarkStart w:id="65" w:name="_Toc231595944"/>
      <w:r>
        <w:rPr>
          <w:rStyle w:val="SubtleReference"/>
        </w:rPr>
        <w:lastRenderedPageBreak/>
        <w:t>Appendices</w:t>
      </w:r>
      <w:bookmarkEnd w:id="65"/>
    </w:p>
    <w:p w14:paraId="0ECA6AA4" w14:textId="1BDFD325" w:rsidR="005328EC" w:rsidRPr="005328EC" w:rsidRDefault="005328EC" w:rsidP="00EA7C2C">
      <w:pPr>
        <w:pStyle w:val="Heading2"/>
        <w:ind w:left="0"/>
      </w:pPr>
      <w:bookmarkStart w:id="66" w:name="_Toc231595945"/>
      <w:r w:rsidRPr="005328EC">
        <w:t>References</w:t>
      </w:r>
      <w:bookmarkEnd w:id="66"/>
    </w:p>
    <w:p w14:paraId="3ABCDF0B" w14:textId="77777777" w:rsidR="001B2A61" w:rsidRDefault="001B2A61">
      <w:pPr>
        <w:pStyle w:val="ListParagraph"/>
        <w:numPr>
          <w:ilvl w:val="0"/>
          <w:numId w:val="15"/>
        </w:numPr>
        <w:spacing w:after="100" w:line="264" w:lineRule="auto"/>
      </w:pPr>
      <w:r>
        <w:t>Amazon Web Services, “Amazon EKS User Guide,” AWS Documentation, 2026. [Online]. Available: https://docs.aws.amazon.com/eks/</w:t>
      </w:r>
    </w:p>
    <w:p w14:paraId="7AC58CA6" w14:textId="77473A1B" w:rsidR="001B2A61" w:rsidRDefault="001B2A61">
      <w:pPr>
        <w:pStyle w:val="ListParagraph"/>
        <w:numPr>
          <w:ilvl w:val="0"/>
          <w:numId w:val="15"/>
        </w:numPr>
        <w:spacing w:after="100" w:line="264" w:lineRule="auto"/>
      </w:pPr>
      <w:r>
        <w:t>Amazon Web Services, “Amazon MSK Developer Guide,” AWS Documentation, 2026. [Online]. Available: https://docs.aws.amazon.com/msk/</w:t>
      </w:r>
    </w:p>
    <w:p w14:paraId="07B1AC7A" w14:textId="041D05C3" w:rsidR="001B2A61" w:rsidRDefault="001B2A61">
      <w:pPr>
        <w:pStyle w:val="ListParagraph"/>
        <w:numPr>
          <w:ilvl w:val="0"/>
          <w:numId w:val="15"/>
        </w:numPr>
        <w:spacing w:after="100" w:line="264" w:lineRule="auto"/>
      </w:pPr>
      <w:r>
        <w:t>Amazon Web Services, “AWS Well-Architected Framework,” 2026. [Online]. Available: https://docs.aws.amazon.com/wellarchitected/</w:t>
      </w:r>
    </w:p>
    <w:p w14:paraId="463274A6" w14:textId="4134E67F" w:rsidR="001B2A61" w:rsidRDefault="001B2A61">
      <w:pPr>
        <w:pStyle w:val="ListParagraph"/>
        <w:numPr>
          <w:ilvl w:val="0"/>
          <w:numId w:val="15"/>
        </w:numPr>
        <w:spacing w:after="100" w:line="264" w:lineRule="auto"/>
      </w:pPr>
      <w:r>
        <w:t>Amazon Web Services, “Amazon Aurora User Guide,” 2026. [Online]. Available: https://docs.aws.amazon.com/AmazonRDS/latest/AuroraUserGuide/</w:t>
      </w:r>
    </w:p>
    <w:p w14:paraId="18B1E437" w14:textId="115E574A" w:rsidR="001B2A61" w:rsidRDefault="001B2A61">
      <w:pPr>
        <w:pStyle w:val="ListParagraph"/>
        <w:numPr>
          <w:ilvl w:val="0"/>
          <w:numId w:val="15"/>
        </w:numPr>
        <w:spacing w:after="100" w:line="264" w:lineRule="auto"/>
      </w:pPr>
      <w:r>
        <w:t>Amazon Web Services, “Amazon DynamoDB Developer Guide,” 2026. [Online]. Available: https://docs.aws.amazon.com/dynamodb/</w:t>
      </w:r>
    </w:p>
    <w:p w14:paraId="7B8CD8A2" w14:textId="3095DDAC" w:rsidR="001B2A61" w:rsidRDefault="001B2A61">
      <w:pPr>
        <w:pStyle w:val="ListParagraph"/>
        <w:numPr>
          <w:ilvl w:val="0"/>
          <w:numId w:val="15"/>
        </w:numPr>
        <w:spacing w:after="100" w:line="264" w:lineRule="auto"/>
      </w:pPr>
      <w:r>
        <w:t>Amazon Web Services, “AWS Key Management Service Developer Guide,” 2026. [Online]. Available: https://docs.aws.amazon.com/kms/</w:t>
      </w:r>
    </w:p>
    <w:p w14:paraId="655FCA11" w14:textId="5D4567A8" w:rsidR="001B2A61" w:rsidRDefault="001B2A61">
      <w:pPr>
        <w:pStyle w:val="ListParagraph"/>
        <w:numPr>
          <w:ilvl w:val="0"/>
          <w:numId w:val="15"/>
        </w:numPr>
        <w:spacing w:after="100" w:line="264" w:lineRule="auto"/>
      </w:pPr>
      <w:r>
        <w:t>The Kubernetes Authors, “Kubernetes Documentation,” 2026. [Online]. Available: https://kubernetes.io/docs/</w:t>
      </w:r>
    </w:p>
    <w:p w14:paraId="26D7DAE6" w14:textId="4AA25506" w:rsidR="001B2A61" w:rsidRDefault="001B2A61">
      <w:pPr>
        <w:pStyle w:val="ListParagraph"/>
        <w:numPr>
          <w:ilvl w:val="0"/>
          <w:numId w:val="15"/>
        </w:numPr>
        <w:spacing w:after="100" w:line="264" w:lineRule="auto"/>
      </w:pPr>
      <w:proofErr w:type="spellStart"/>
      <w:r>
        <w:t>HashiCorp</w:t>
      </w:r>
      <w:proofErr w:type="spellEnd"/>
      <w:r>
        <w:t>, “Terraform AWS Provider Documentation,” 2026. [Online]. Available: https://registry.terraform.io/providers/hashicorp/aws/latest/docs</w:t>
      </w:r>
    </w:p>
    <w:p w14:paraId="41F57289" w14:textId="541730F7" w:rsidR="001B2A61" w:rsidRDefault="001B2A61">
      <w:pPr>
        <w:pStyle w:val="ListParagraph"/>
        <w:numPr>
          <w:ilvl w:val="0"/>
          <w:numId w:val="15"/>
        </w:numPr>
        <w:spacing w:after="100" w:line="264" w:lineRule="auto"/>
      </w:pPr>
      <w:r>
        <w:t>Argo Project, “Argo CD — Declarative GitOps CD for Kubernetes,” 2026. [Online]. Available: https://argo-cd.readthedocs.io/</w:t>
      </w:r>
    </w:p>
    <w:p w14:paraId="0037C877" w14:textId="08E29A01" w:rsidR="001B2A61" w:rsidRDefault="001B2A61">
      <w:pPr>
        <w:pStyle w:val="ListParagraph"/>
        <w:numPr>
          <w:ilvl w:val="0"/>
          <w:numId w:val="15"/>
        </w:numPr>
        <w:spacing w:after="100" w:line="264" w:lineRule="auto"/>
      </w:pPr>
      <w:r>
        <w:t>Apache Software Foundation, “Apache Kafka Documentation,” 2026. [Online]. Available: https://kafka.apache.org/documentation/</w:t>
      </w:r>
    </w:p>
    <w:p w14:paraId="771236C6" w14:textId="00451D45" w:rsidR="001B2A61" w:rsidRDefault="001B2A61">
      <w:pPr>
        <w:pStyle w:val="ListParagraph"/>
        <w:numPr>
          <w:ilvl w:val="0"/>
          <w:numId w:val="15"/>
        </w:numPr>
        <w:spacing w:after="100" w:line="264" w:lineRule="auto"/>
      </w:pPr>
      <w:r>
        <w:t>KEDA, “Kubernetes Event-Driven Autoscaling Documentation,” 2026. [Online]. Available: https://keda.sh/docs/</w:t>
      </w:r>
    </w:p>
    <w:p w14:paraId="10CC36F4" w14:textId="25EDC229" w:rsidR="001B2A61" w:rsidRDefault="001B2A61">
      <w:pPr>
        <w:pStyle w:val="ListParagraph"/>
        <w:numPr>
          <w:ilvl w:val="0"/>
          <w:numId w:val="15"/>
        </w:numPr>
        <w:spacing w:after="100" w:line="264" w:lineRule="auto"/>
      </w:pPr>
      <w:proofErr w:type="spellStart"/>
      <w:r>
        <w:t>NestJS</w:t>
      </w:r>
      <w:proofErr w:type="spellEnd"/>
      <w:r>
        <w:t>, “</w:t>
      </w:r>
      <w:proofErr w:type="spellStart"/>
      <w:r>
        <w:t>NestJS</w:t>
      </w:r>
      <w:proofErr w:type="spellEnd"/>
      <w:r>
        <w:t xml:space="preserve"> Documentation,” 2026. [Online]. Available: https://docs.nestjs.com/</w:t>
      </w:r>
    </w:p>
    <w:p w14:paraId="0564FB99" w14:textId="35F24E7C" w:rsidR="001B2A61" w:rsidRDefault="001B2A61">
      <w:pPr>
        <w:pStyle w:val="ListParagraph"/>
        <w:numPr>
          <w:ilvl w:val="0"/>
          <w:numId w:val="15"/>
        </w:numPr>
        <w:spacing w:after="100" w:line="264" w:lineRule="auto"/>
      </w:pPr>
      <w:r>
        <w:t>Prisma, “Prisma ORM Documentation,” 2026. [Online]. Available: https://www.prisma.io/docs/</w:t>
      </w:r>
    </w:p>
    <w:p w14:paraId="0E14BE9A" w14:textId="2923A706" w:rsidR="001B2A61" w:rsidRDefault="001B2A61">
      <w:pPr>
        <w:pStyle w:val="ListParagraph"/>
        <w:numPr>
          <w:ilvl w:val="0"/>
          <w:numId w:val="15"/>
        </w:numPr>
        <w:spacing w:after="100" w:line="264" w:lineRule="auto"/>
      </w:pPr>
      <w:r>
        <w:t>Stripe, “Stripe API Reference,” 2026. [Online]. Available: https://stripe.com/docs/api</w:t>
      </w:r>
    </w:p>
    <w:p w14:paraId="4CE0DF41" w14:textId="71775B68" w:rsidR="001B2A61" w:rsidRDefault="001B2A61">
      <w:pPr>
        <w:pStyle w:val="ListParagraph"/>
        <w:numPr>
          <w:ilvl w:val="0"/>
          <w:numId w:val="15"/>
        </w:numPr>
        <w:spacing w:after="100" w:line="264" w:lineRule="auto"/>
      </w:pPr>
      <w:proofErr w:type="spellStart"/>
      <w:r>
        <w:t>OpenTelemetry</w:t>
      </w:r>
      <w:proofErr w:type="spellEnd"/>
      <w:r>
        <w:t>, “</w:t>
      </w:r>
      <w:proofErr w:type="spellStart"/>
      <w:r>
        <w:t>OpenTelemetry</w:t>
      </w:r>
      <w:proofErr w:type="spellEnd"/>
      <w:r>
        <w:t xml:space="preserve"> JavaScript Documentation,” 2026. [Online]. Available: https://opentelemetry.io/docs/languages/js/</w:t>
      </w:r>
    </w:p>
    <w:p w14:paraId="69E19B20" w14:textId="052A6E8B" w:rsidR="001B2A61" w:rsidRDefault="001B2A61">
      <w:pPr>
        <w:pStyle w:val="ListParagraph"/>
        <w:numPr>
          <w:ilvl w:val="0"/>
          <w:numId w:val="15"/>
        </w:numPr>
        <w:spacing w:after="100" w:line="264" w:lineRule="auto"/>
      </w:pPr>
      <w:r>
        <w:t>Grafana Labs, “k6 Load Testing Documentation,” 2026. [Online]. Available: https://k6.io/docs/</w:t>
      </w:r>
    </w:p>
    <w:p w14:paraId="0F0904A7" w14:textId="4C63C4C1" w:rsidR="001B2A61" w:rsidRDefault="001B2A61">
      <w:pPr>
        <w:pStyle w:val="ListParagraph"/>
        <w:numPr>
          <w:ilvl w:val="0"/>
          <w:numId w:val="15"/>
        </w:numPr>
        <w:spacing w:after="100" w:line="264" w:lineRule="auto"/>
      </w:pPr>
      <w:r>
        <w:t>C. Richardson, Microservices Patterns: With Examples in Java. Shelter Island, NY, USA: Manning, 2018.</w:t>
      </w:r>
    </w:p>
    <w:p w14:paraId="68042EF7" w14:textId="1B3A148F" w:rsidR="001B2A61" w:rsidRDefault="001B2A61">
      <w:pPr>
        <w:pStyle w:val="ListParagraph"/>
        <w:numPr>
          <w:ilvl w:val="0"/>
          <w:numId w:val="15"/>
        </w:numPr>
        <w:spacing w:after="100" w:line="264" w:lineRule="auto"/>
      </w:pPr>
      <w:r>
        <w:t>S. Newman, Building Microservices: Designing Fine-Grained Systems, 2nd ed. Sebastopol, CA, USA: O’Reilly Media, 2021.</w:t>
      </w:r>
    </w:p>
    <w:p w14:paraId="038AB1B2" w14:textId="3935E07F" w:rsidR="001B2A61" w:rsidRDefault="001B2A61">
      <w:pPr>
        <w:pStyle w:val="ListParagraph"/>
        <w:numPr>
          <w:ilvl w:val="0"/>
          <w:numId w:val="15"/>
        </w:numPr>
        <w:spacing w:after="100" w:line="264" w:lineRule="auto"/>
      </w:pPr>
      <w:r>
        <w:t>M. Kleppmann, Designing Data-Intensive Applications. Sebastopol, CA, USA: O’Reilly Media, 2017.</w:t>
      </w:r>
    </w:p>
    <w:p w14:paraId="7ACFA5B8" w14:textId="3533B2A0" w:rsidR="001B2A61" w:rsidRDefault="001B2A61">
      <w:pPr>
        <w:pStyle w:val="ListParagraph"/>
        <w:numPr>
          <w:ilvl w:val="0"/>
          <w:numId w:val="15"/>
        </w:numPr>
        <w:spacing w:after="100" w:line="264" w:lineRule="auto"/>
      </w:pPr>
      <w:r>
        <w:t>M. Fowler, “</w:t>
      </w:r>
      <w:proofErr w:type="spellStart"/>
      <w:r>
        <w:t>CircuitBreaker</w:t>
      </w:r>
      <w:proofErr w:type="spellEnd"/>
      <w:r>
        <w:t>,” martinfowler.com, 2014. [Online]. Available: https://martinfowler.com/bliki/CircuitBreaker.html</w:t>
      </w:r>
    </w:p>
    <w:p w14:paraId="6C7125E5" w14:textId="0144B9E4" w:rsidR="00BD697F" w:rsidRPr="006D0188" w:rsidRDefault="001B2A61">
      <w:pPr>
        <w:pStyle w:val="ListParagraph"/>
        <w:numPr>
          <w:ilvl w:val="0"/>
          <w:numId w:val="15"/>
        </w:numPr>
        <w:spacing w:after="100" w:line="264" w:lineRule="auto"/>
      </w:pPr>
      <w:r>
        <w:t>M. T. Nygard, Release It! Design and Deploy Production-Ready Software, 2nd ed. Raleigh, NC, USA: Pragmatic Bookshelf, 2018.</w:t>
      </w:r>
    </w:p>
    <w:sectPr w:rsidR="00BD697F" w:rsidRPr="006D0188" w:rsidSect="00163ABC">
      <w:footerReference w:type="default" r:id="rId43"/>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D823B" w14:textId="77777777" w:rsidR="00AE6B3B" w:rsidRDefault="00AE6B3B" w:rsidP="00084912">
      <w:pPr>
        <w:spacing w:after="0" w:line="240" w:lineRule="auto"/>
      </w:pPr>
      <w:r>
        <w:separator/>
      </w:r>
    </w:p>
  </w:endnote>
  <w:endnote w:type="continuationSeparator" w:id="0">
    <w:p w14:paraId="693B2972" w14:textId="77777777" w:rsidR="00AE6B3B" w:rsidRDefault="00AE6B3B" w:rsidP="00084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98093" w14:textId="6D6BDFE7" w:rsidR="004A31CE" w:rsidRDefault="004A31CE">
    <w:pPr>
      <w:pStyle w:val="Footer"/>
      <w:jc w:val="right"/>
    </w:pPr>
    <w:r>
      <w:t xml:space="preserve">CB011253 | </w:t>
    </w:r>
    <w:sdt>
      <w:sdtPr>
        <w:id w:val="-108182852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0BC6074" w14:textId="7CFF44A6" w:rsidR="00084912" w:rsidRDefault="000849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029C7" w14:textId="77777777" w:rsidR="00AE6B3B" w:rsidRDefault="00AE6B3B" w:rsidP="00084912">
      <w:pPr>
        <w:spacing w:after="0" w:line="240" w:lineRule="auto"/>
      </w:pPr>
      <w:r>
        <w:separator/>
      </w:r>
    </w:p>
  </w:footnote>
  <w:footnote w:type="continuationSeparator" w:id="0">
    <w:p w14:paraId="1F2BB3FF" w14:textId="77777777" w:rsidR="00AE6B3B" w:rsidRDefault="00AE6B3B" w:rsidP="000849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869"/>
    <w:multiLevelType w:val="multilevel"/>
    <w:tmpl w:val="C9D8E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35965"/>
    <w:multiLevelType w:val="multilevel"/>
    <w:tmpl w:val="D6B0D030"/>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4526D82"/>
    <w:multiLevelType w:val="hybridMultilevel"/>
    <w:tmpl w:val="B282C3C4"/>
    <w:lvl w:ilvl="0" w:tplc="871E211C">
      <w:start w:val="1"/>
      <w:numFmt w:val="decimal"/>
      <w:lvlText w:val="9.%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46955F3"/>
    <w:multiLevelType w:val="hybridMultilevel"/>
    <w:tmpl w:val="898EB3D6"/>
    <w:lvl w:ilvl="0" w:tplc="C094643E">
      <w:start w:val="12"/>
      <w:numFmt w:val="decimal"/>
      <w:lvlText w:val="%1."/>
      <w:lvlJc w:val="left"/>
      <w:pPr>
        <w:ind w:left="360" w:hanging="360"/>
      </w:pPr>
      <w:rPr>
        <w:rStyle w:val="SubtleReference"/>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4" w15:restartNumberingAfterBreak="0">
    <w:nsid w:val="0E8C4BB8"/>
    <w:multiLevelType w:val="hybridMultilevel"/>
    <w:tmpl w:val="581C9728"/>
    <w:lvl w:ilvl="0" w:tplc="6F80EFBA">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F5B5238"/>
    <w:multiLevelType w:val="hybridMultilevel"/>
    <w:tmpl w:val="AAFCF6E6"/>
    <w:lvl w:ilvl="0" w:tplc="C89E0B48">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0774DD"/>
    <w:multiLevelType w:val="hybridMultilevel"/>
    <w:tmpl w:val="5B8C8060"/>
    <w:lvl w:ilvl="0" w:tplc="2E0CD3AC">
      <w:start w:val="1"/>
      <w:numFmt w:val="decimal"/>
      <w:lvlText w:val="5.%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226930"/>
    <w:multiLevelType w:val="hybridMultilevel"/>
    <w:tmpl w:val="9F90EF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8" w15:restartNumberingAfterBreak="0">
    <w:nsid w:val="1A55695C"/>
    <w:multiLevelType w:val="hybridMultilevel"/>
    <w:tmpl w:val="0200F5CC"/>
    <w:lvl w:ilvl="0" w:tplc="0430FCB4">
      <w:start w:val="1"/>
      <w:numFmt w:val="decimal"/>
      <w:lvlText w:val="1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EC51326"/>
    <w:multiLevelType w:val="hybridMultilevel"/>
    <w:tmpl w:val="78D02878"/>
    <w:lvl w:ilvl="0" w:tplc="721408A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34AC4"/>
    <w:multiLevelType w:val="hybridMultilevel"/>
    <w:tmpl w:val="05B43374"/>
    <w:lvl w:ilvl="0" w:tplc="C2B42002">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B907CA"/>
    <w:multiLevelType w:val="multilevel"/>
    <w:tmpl w:val="F288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882D3B"/>
    <w:multiLevelType w:val="hybridMultilevel"/>
    <w:tmpl w:val="EE6063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38A67C9"/>
    <w:multiLevelType w:val="hybridMultilevel"/>
    <w:tmpl w:val="FBFA37BA"/>
    <w:lvl w:ilvl="0" w:tplc="B0C4C198">
      <w:start w:val="1"/>
      <w:numFmt w:val="decimal"/>
      <w:lvlText w:val="%1."/>
      <w:lvlJc w:val="left"/>
      <w:pPr>
        <w:ind w:left="360" w:hanging="360"/>
      </w:pPr>
    </w:lvl>
    <w:lvl w:ilvl="1" w:tplc="E3AE2E94">
      <w:start w:val="1"/>
      <w:numFmt w:val="lowerLetter"/>
      <w:lvlText w:val="%2."/>
      <w:lvlJc w:val="left"/>
      <w:pPr>
        <w:ind w:left="72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5B5399"/>
    <w:multiLevelType w:val="multilevel"/>
    <w:tmpl w:val="408A5032"/>
    <w:lvl w:ilvl="0">
      <w:start w:val="11"/>
      <w:numFmt w:val="decimal"/>
      <w:lvlText w:val="%1."/>
      <w:lvlJc w:val="left"/>
      <w:pPr>
        <w:ind w:left="720" w:hanging="360"/>
      </w:pPr>
      <w:rPr>
        <w:rFonts w:hint="default"/>
      </w:rPr>
    </w:lvl>
    <w:lvl w:ilvl="1">
      <w:start w:val="1"/>
      <w:numFmt w:val="decimal"/>
      <w:isLgl/>
      <w:lvlText w:val="%1.%2"/>
      <w:lvlJc w:val="left"/>
      <w:pPr>
        <w:ind w:left="1188" w:hanging="468"/>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3D5825BE"/>
    <w:multiLevelType w:val="hybridMultilevel"/>
    <w:tmpl w:val="25A6C4C2"/>
    <w:lvl w:ilvl="0" w:tplc="B7B8AAFE">
      <w:start w:val="3"/>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050E8F"/>
    <w:multiLevelType w:val="multilevel"/>
    <w:tmpl w:val="662E5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994766"/>
    <w:multiLevelType w:val="multilevel"/>
    <w:tmpl w:val="99EC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6E4014"/>
    <w:multiLevelType w:val="hybridMultilevel"/>
    <w:tmpl w:val="21565ACC"/>
    <w:lvl w:ilvl="0" w:tplc="AFD64CCE">
      <w:start w:val="1"/>
      <w:numFmt w:val="bullet"/>
      <w:lvlText w:val="•"/>
      <w:lvlJc w:val="left"/>
      <w:pPr>
        <w:ind w:left="600" w:hanging="280"/>
      </w:pPr>
    </w:lvl>
    <w:lvl w:ilvl="1" w:tplc="E60CF60E">
      <w:numFmt w:val="decimal"/>
      <w:lvlText w:val=""/>
      <w:lvlJc w:val="left"/>
    </w:lvl>
    <w:lvl w:ilvl="2" w:tplc="2AB6F3A2">
      <w:numFmt w:val="decimal"/>
      <w:lvlText w:val=""/>
      <w:lvlJc w:val="left"/>
    </w:lvl>
    <w:lvl w:ilvl="3" w:tplc="17F0C900">
      <w:numFmt w:val="decimal"/>
      <w:lvlText w:val=""/>
      <w:lvlJc w:val="left"/>
    </w:lvl>
    <w:lvl w:ilvl="4" w:tplc="8E247084">
      <w:numFmt w:val="decimal"/>
      <w:lvlText w:val=""/>
      <w:lvlJc w:val="left"/>
    </w:lvl>
    <w:lvl w:ilvl="5" w:tplc="E46ED270">
      <w:numFmt w:val="decimal"/>
      <w:lvlText w:val=""/>
      <w:lvlJc w:val="left"/>
    </w:lvl>
    <w:lvl w:ilvl="6" w:tplc="8968D080">
      <w:numFmt w:val="decimal"/>
      <w:lvlText w:val=""/>
      <w:lvlJc w:val="left"/>
    </w:lvl>
    <w:lvl w:ilvl="7" w:tplc="3F5CF7B6">
      <w:numFmt w:val="decimal"/>
      <w:lvlText w:val=""/>
      <w:lvlJc w:val="left"/>
    </w:lvl>
    <w:lvl w:ilvl="8" w:tplc="9DC89A0C">
      <w:numFmt w:val="decimal"/>
      <w:lvlText w:val=""/>
      <w:lvlJc w:val="left"/>
    </w:lvl>
  </w:abstractNum>
  <w:abstractNum w:abstractNumId="19" w15:restartNumberingAfterBreak="0">
    <w:nsid w:val="5D1F2936"/>
    <w:multiLevelType w:val="hybridMultilevel"/>
    <w:tmpl w:val="9094152C"/>
    <w:lvl w:ilvl="0" w:tplc="A002DBD2">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4E02D61"/>
    <w:multiLevelType w:val="hybridMultilevel"/>
    <w:tmpl w:val="3E8AC912"/>
    <w:lvl w:ilvl="0" w:tplc="7E261632">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6D5436"/>
    <w:multiLevelType w:val="hybridMultilevel"/>
    <w:tmpl w:val="C60683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992511B"/>
    <w:multiLevelType w:val="multilevel"/>
    <w:tmpl w:val="93AA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AF185C"/>
    <w:multiLevelType w:val="multilevel"/>
    <w:tmpl w:val="7E724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6B4786"/>
    <w:multiLevelType w:val="hybridMultilevel"/>
    <w:tmpl w:val="1C66E7EA"/>
    <w:lvl w:ilvl="0" w:tplc="538C9430">
      <w:start w:val="1"/>
      <w:numFmt w:val="decimal"/>
      <w:lvlText w:val="1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8E00722"/>
    <w:multiLevelType w:val="hybridMultilevel"/>
    <w:tmpl w:val="F8403AC0"/>
    <w:lvl w:ilvl="0" w:tplc="7692371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0459430">
    <w:abstractNumId w:val="13"/>
  </w:num>
  <w:num w:numId="2" w16cid:durableId="708188858">
    <w:abstractNumId w:val="1"/>
  </w:num>
  <w:num w:numId="3" w16cid:durableId="443307506">
    <w:abstractNumId w:val="25"/>
  </w:num>
  <w:num w:numId="4" w16cid:durableId="726806326">
    <w:abstractNumId w:val="19"/>
  </w:num>
  <w:num w:numId="5" w16cid:durableId="485895974">
    <w:abstractNumId w:val="6"/>
  </w:num>
  <w:num w:numId="6" w16cid:durableId="1657761008">
    <w:abstractNumId w:val="4"/>
  </w:num>
  <w:num w:numId="7" w16cid:durableId="181863315">
    <w:abstractNumId w:val="14"/>
  </w:num>
  <w:num w:numId="8" w16cid:durableId="1478648605">
    <w:abstractNumId w:val="8"/>
  </w:num>
  <w:num w:numId="9" w16cid:durableId="1026058503">
    <w:abstractNumId w:val="5"/>
  </w:num>
  <w:num w:numId="10" w16cid:durableId="1519275075">
    <w:abstractNumId w:val="21"/>
  </w:num>
  <w:num w:numId="11" w16cid:durableId="385110792">
    <w:abstractNumId w:val="12"/>
  </w:num>
  <w:num w:numId="12" w16cid:durableId="1549952480">
    <w:abstractNumId w:val="7"/>
  </w:num>
  <w:num w:numId="13" w16cid:durableId="1069419615">
    <w:abstractNumId w:val="15"/>
  </w:num>
  <w:num w:numId="14" w16cid:durableId="700402760">
    <w:abstractNumId w:val="10"/>
  </w:num>
  <w:num w:numId="15" w16cid:durableId="2080595204">
    <w:abstractNumId w:val="9"/>
  </w:num>
  <w:num w:numId="16" w16cid:durableId="2081520610">
    <w:abstractNumId w:val="24"/>
  </w:num>
  <w:num w:numId="17" w16cid:durableId="532042692">
    <w:abstractNumId w:val="3"/>
  </w:num>
  <w:num w:numId="18" w16cid:durableId="1143305259">
    <w:abstractNumId w:val="20"/>
  </w:num>
  <w:num w:numId="19" w16cid:durableId="1273787405">
    <w:abstractNumId w:val="0"/>
  </w:num>
  <w:num w:numId="20" w16cid:durableId="433013007">
    <w:abstractNumId w:val="16"/>
  </w:num>
  <w:num w:numId="21" w16cid:durableId="357434412">
    <w:abstractNumId w:val="11"/>
  </w:num>
  <w:num w:numId="22" w16cid:durableId="969244024">
    <w:abstractNumId w:val="22"/>
  </w:num>
  <w:num w:numId="23" w16cid:durableId="1231620212">
    <w:abstractNumId w:val="17"/>
  </w:num>
  <w:num w:numId="24" w16cid:durableId="763916081">
    <w:abstractNumId w:val="23"/>
  </w:num>
  <w:num w:numId="25" w16cid:durableId="1178233012">
    <w:abstractNumId w:val="18"/>
    <w:lvlOverride w:ilvl="0">
      <w:startOverride w:val="1"/>
    </w:lvlOverride>
  </w:num>
  <w:num w:numId="26" w16cid:durableId="1449010351">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ABC"/>
    <w:rsid w:val="0000271A"/>
    <w:rsid w:val="00003888"/>
    <w:rsid w:val="00005874"/>
    <w:rsid w:val="0000771F"/>
    <w:rsid w:val="00014790"/>
    <w:rsid w:val="00022789"/>
    <w:rsid w:val="000229EE"/>
    <w:rsid w:val="0002454F"/>
    <w:rsid w:val="00025BE5"/>
    <w:rsid w:val="00030C74"/>
    <w:rsid w:val="00034B4E"/>
    <w:rsid w:val="00041A77"/>
    <w:rsid w:val="00046CF4"/>
    <w:rsid w:val="00047836"/>
    <w:rsid w:val="00050AC1"/>
    <w:rsid w:val="00056A79"/>
    <w:rsid w:val="000611BA"/>
    <w:rsid w:val="0006458C"/>
    <w:rsid w:val="0007139D"/>
    <w:rsid w:val="0008048D"/>
    <w:rsid w:val="00083105"/>
    <w:rsid w:val="00084912"/>
    <w:rsid w:val="00090126"/>
    <w:rsid w:val="000939BC"/>
    <w:rsid w:val="000A353A"/>
    <w:rsid w:val="000A4603"/>
    <w:rsid w:val="000B0F3F"/>
    <w:rsid w:val="000C520E"/>
    <w:rsid w:val="000D3E41"/>
    <w:rsid w:val="000D60B5"/>
    <w:rsid w:val="000D6656"/>
    <w:rsid w:val="000E1CB9"/>
    <w:rsid w:val="000E49AB"/>
    <w:rsid w:val="000E4E3C"/>
    <w:rsid w:val="000E5475"/>
    <w:rsid w:val="000E7666"/>
    <w:rsid w:val="000E7B99"/>
    <w:rsid w:val="000F0E37"/>
    <w:rsid w:val="000F254C"/>
    <w:rsid w:val="000F2A8E"/>
    <w:rsid w:val="000F471E"/>
    <w:rsid w:val="000F5E86"/>
    <w:rsid w:val="000F6A20"/>
    <w:rsid w:val="001005BD"/>
    <w:rsid w:val="00101697"/>
    <w:rsid w:val="001067A9"/>
    <w:rsid w:val="00110227"/>
    <w:rsid w:val="001141BD"/>
    <w:rsid w:val="001143E7"/>
    <w:rsid w:val="00115442"/>
    <w:rsid w:val="00115789"/>
    <w:rsid w:val="0012405B"/>
    <w:rsid w:val="0012555F"/>
    <w:rsid w:val="00130E80"/>
    <w:rsid w:val="00132C74"/>
    <w:rsid w:val="001360FD"/>
    <w:rsid w:val="00144960"/>
    <w:rsid w:val="00146403"/>
    <w:rsid w:val="0014784C"/>
    <w:rsid w:val="001506B7"/>
    <w:rsid w:val="00155BB8"/>
    <w:rsid w:val="00163ABC"/>
    <w:rsid w:val="00166D16"/>
    <w:rsid w:val="00176E25"/>
    <w:rsid w:val="001917E8"/>
    <w:rsid w:val="001918AF"/>
    <w:rsid w:val="001962A9"/>
    <w:rsid w:val="00197201"/>
    <w:rsid w:val="001A2653"/>
    <w:rsid w:val="001A2DF1"/>
    <w:rsid w:val="001A36C2"/>
    <w:rsid w:val="001B2A61"/>
    <w:rsid w:val="001B5FF9"/>
    <w:rsid w:val="001C026D"/>
    <w:rsid w:val="001D0A72"/>
    <w:rsid w:val="001D1C55"/>
    <w:rsid w:val="001D2FAE"/>
    <w:rsid w:val="001D3F83"/>
    <w:rsid w:val="001D54A0"/>
    <w:rsid w:val="001D6BE6"/>
    <w:rsid w:val="001F086B"/>
    <w:rsid w:val="001F1026"/>
    <w:rsid w:val="001F23AD"/>
    <w:rsid w:val="001F62AF"/>
    <w:rsid w:val="0020262C"/>
    <w:rsid w:val="00206351"/>
    <w:rsid w:val="002074CF"/>
    <w:rsid w:val="00221721"/>
    <w:rsid w:val="00221D9E"/>
    <w:rsid w:val="00223599"/>
    <w:rsid w:val="00226108"/>
    <w:rsid w:val="002332BE"/>
    <w:rsid w:val="00233B0F"/>
    <w:rsid w:val="00233D31"/>
    <w:rsid w:val="00235F86"/>
    <w:rsid w:val="002364E2"/>
    <w:rsid w:val="002433EC"/>
    <w:rsid w:val="00250209"/>
    <w:rsid w:val="00250616"/>
    <w:rsid w:val="0025331E"/>
    <w:rsid w:val="002540AE"/>
    <w:rsid w:val="002639EF"/>
    <w:rsid w:val="002802BF"/>
    <w:rsid w:val="00280D5E"/>
    <w:rsid w:val="002869D3"/>
    <w:rsid w:val="0029151E"/>
    <w:rsid w:val="00291800"/>
    <w:rsid w:val="00291CFF"/>
    <w:rsid w:val="002942A2"/>
    <w:rsid w:val="00295443"/>
    <w:rsid w:val="002A0C77"/>
    <w:rsid w:val="002A26C8"/>
    <w:rsid w:val="002A5FF3"/>
    <w:rsid w:val="002B1844"/>
    <w:rsid w:val="002B6E37"/>
    <w:rsid w:val="002C2247"/>
    <w:rsid w:val="002C5542"/>
    <w:rsid w:val="002D05EB"/>
    <w:rsid w:val="002E52DA"/>
    <w:rsid w:val="002E7946"/>
    <w:rsid w:val="002F602F"/>
    <w:rsid w:val="00310FB6"/>
    <w:rsid w:val="00314B1A"/>
    <w:rsid w:val="00316A30"/>
    <w:rsid w:val="00317152"/>
    <w:rsid w:val="003219A7"/>
    <w:rsid w:val="00322876"/>
    <w:rsid w:val="0032782D"/>
    <w:rsid w:val="00331D31"/>
    <w:rsid w:val="00332FA0"/>
    <w:rsid w:val="00334A86"/>
    <w:rsid w:val="00346466"/>
    <w:rsid w:val="00347DDE"/>
    <w:rsid w:val="003531D1"/>
    <w:rsid w:val="003618E4"/>
    <w:rsid w:val="003645DB"/>
    <w:rsid w:val="003650D2"/>
    <w:rsid w:val="00366B9A"/>
    <w:rsid w:val="00367F05"/>
    <w:rsid w:val="0037019C"/>
    <w:rsid w:val="00372724"/>
    <w:rsid w:val="00372B1E"/>
    <w:rsid w:val="00373207"/>
    <w:rsid w:val="003750C9"/>
    <w:rsid w:val="00375E20"/>
    <w:rsid w:val="00385C17"/>
    <w:rsid w:val="0038617B"/>
    <w:rsid w:val="00391D49"/>
    <w:rsid w:val="003955B0"/>
    <w:rsid w:val="003A4140"/>
    <w:rsid w:val="003B0C97"/>
    <w:rsid w:val="003B2430"/>
    <w:rsid w:val="003C05FC"/>
    <w:rsid w:val="003C0F93"/>
    <w:rsid w:val="003C1A6D"/>
    <w:rsid w:val="003C4444"/>
    <w:rsid w:val="003C4516"/>
    <w:rsid w:val="003C5113"/>
    <w:rsid w:val="003C57FC"/>
    <w:rsid w:val="003C636C"/>
    <w:rsid w:val="003D0386"/>
    <w:rsid w:val="003D05BA"/>
    <w:rsid w:val="003D24DB"/>
    <w:rsid w:val="003D4D7A"/>
    <w:rsid w:val="003D6E36"/>
    <w:rsid w:val="003D741A"/>
    <w:rsid w:val="003E5F72"/>
    <w:rsid w:val="003E72B4"/>
    <w:rsid w:val="003F5165"/>
    <w:rsid w:val="003F5B86"/>
    <w:rsid w:val="00400122"/>
    <w:rsid w:val="004005E7"/>
    <w:rsid w:val="00407541"/>
    <w:rsid w:val="00411B91"/>
    <w:rsid w:val="004338CF"/>
    <w:rsid w:val="00434AAB"/>
    <w:rsid w:val="00434B42"/>
    <w:rsid w:val="00436C3A"/>
    <w:rsid w:val="00436E7C"/>
    <w:rsid w:val="00441468"/>
    <w:rsid w:val="0045219F"/>
    <w:rsid w:val="0045360A"/>
    <w:rsid w:val="00455041"/>
    <w:rsid w:val="0045567A"/>
    <w:rsid w:val="0045767F"/>
    <w:rsid w:val="00464517"/>
    <w:rsid w:val="004700E4"/>
    <w:rsid w:val="00470A83"/>
    <w:rsid w:val="00471A2D"/>
    <w:rsid w:val="004726D7"/>
    <w:rsid w:val="00474B05"/>
    <w:rsid w:val="00474E8F"/>
    <w:rsid w:val="0047547F"/>
    <w:rsid w:val="004755AD"/>
    <w:rsid w:val="00477332"/>
    <w:rsid w:val="00477E3E"/>
    <w:rsid w:val="004823A7"/>
    <w:rsid w:val="0048385B"/>
    <w:rsid w:val="00484D43"/>
    <w:rsid w:val="00492141"/>
    <w:rsid w:val="00492484"/>
    <w:rsid w:val="0049309B"/>
    <w:rsid w:val="004973AC"/>
    <w:rsid w:val="00497E38"/>
    <w:rsid w:val="004A21D7"/>
    <w:rsid w:val="004A2399"/>
    <w:rsid w:val="004A31CE"/>
    <w:rsid w:val="004B36F7"/>
    <w:rsid w:val="004B663F"/>
    <w:rsid w:val="004B6AF5"/>
    <w:rsid w:val="004C01FB"/>
    <w:rsid w:val="004C21F2"/>
    <w:rsid w:val="004D320D"/>
    <w:rsid w:val="004D4F42"/>
    <w:rsid w:val="004D6652"/>
    <w:rsid w:val="004E306E"/>
    <w:rsid w:val="004E40B4"/>
    <w:rsid w:val="004F0286"/>
    <w:rsid w:val="004F0BFA"/>
    <w:rsid w:val="004F2218"/>
    <w:rsid w:val="004F3EB4"/>
    <w:rsid w:val="004F70B3"/>
    <w:rsid w:val="004F7A7A"/>
    <w:rsid w:val="0050268A"/>
    <w:rsid w:val="005051C4"/>
    <w:rsid w:val="005075F7"/>
    <w:rsid w:val="005101B9"/>
    <w:rsid w:val="005115BF"/>
    <w:rsid w:val="0051321F"/>
    <w:rsid w:val="00513414"/>
    <w:rsid w:val="00515DAA"/>
    <w:rsid w:val="00521B12"/>
    <w:rsid w:val="00522DCF"/>
    <w:rsid w:val="00525486"/>
    <w:rsid w:val="00527FE6"/>
    <w:rsid w:val="005311E4"/>
    <w:rsid w:val="005319E0"/>
    <w:rsid w:val="005328EC"/>
    <w:rsid w:val="0053309B"/>
    <w:rsid w:val="00534B60"/>
    <w:rsid w:val="00534FB4"/>
    <w:rsid w:val="005375E0"/>
    <w:rsid w:val="00541C6E"/>
    <w:rsid w:val="0055217F"/>
    <w:rsid w:val="005557DA"/>
    <w:rsid w:val="00560EB4"/>
    <w:rsid w:val="005611C0"/>
    <w:rsid w:val="005700E9"/>
    <w:rsid w:val="0057099D"/>
    <w:rsid w:val="00570F79"/>
    <w:rsid w:val="00580EC5"/>
    <w:rsid w:val="005852C9"/>
    <w:rsid w:val="00585FA5"/>
    <w:rsid w:val="00593688"/>
    <w:rsid w:val="00596CA5"/>
    <w:rsid w:val="005A364E"/>
    <w:rsid w:val="005A4696"/>
    <w:rsid w:val="005B1C18"/>
    <w:rsid w:val="005C4352"/>
    <w:rsid w:val="005E000E"/>
    <w:rsid w:val="005E1206"/>
    <w:rsid w:val="005E1743"/>
    <w:rsid w:val="005E21DC"/>
    <w:rsid w:val="005E59EA"/>
    <w:rsid w:val="005F1FAA"/>
    <w:rsid w:val="005F2EE2"/>
    <w:rsid w:val="005F3549"/>
    <w:rsid w:val="005F40AC"/>
    <w:rsid w:val="005F739D"/>
    <w:rsid w:val="00604C88"/>
    <w:rsid w:val="006063AE"/>
    <w:rsid w:val="00607DB5"/>
    <w:rsid w:val="00611A91"/>
    <w:rsid w:val="00611C28"/>
    <w:rsid w:val="00614955"/>
    <w:rsid w:val="00622E51"/>
    <w:rsid w:val="006334DD"/>
    <w:rsid w:val="00635736"/>
    <w:rsid w:val="0064096B"/>
    <w:rsid w:val="00642219"/>
    <w:rsid w:val="006429F6"/>
    <w:rsid w:val="00644C19"/>
    <w:rsid w:val="0064735B"/>
    <w:rsid w:val="00650385"/>
    <w:rsid w:val="006548CB"/>
    <w:rsid w:val="006564F7"/>
    <w:rsid w:val="00656E47"/>
    <w:rsid w:val="00661BCA"/>
    <w:rsid w:val="00661F44"/>
    <w:rsid w:val="00670AA8"/>
    <w:rsid w:val="006731C7"/>
    <w:rsid w:val="00673321"/>
    <w:rsid w:val="00673D2C"/>
    <w:rsid w:val="00673D9B"/>
    <w:rsid w:val="0067687D"/>
    <w:rsid w:val="006926F3"/>
    <w:rsid w:val="006A4998"/>
    <w:rsid w:val="006A6CAC"/>
    <w:rsid w:val="006B33B8"/>
    <w:rsid w:val="006C071B"/>
    <w:rsid w:val="006C1121"/>
    <w:rsid w:val="006C4C51"/>
    <w:rsid w:val="006C4F00"/>
    <w:rsid w:val="006C5CC9"/>
    <w:rsid w:val="006D0188"/>
    <w:rsid w:val="006D287A"/>
    <w:rsid w:val="006D3B36"/>
    <w:rsid w:val="006D57F1"/>
    <w:rsid w:val="006D5C1E"/>
    <w:rsid w:val="006D6CBF"/>
    <w:rsid w:val="006E24D1"/>
    <w:rsid w:val="006E7D38"/>
    <w:rsid w:val="006F0FDF"/>
    <w:rsid w:val="006F2D61"/>
    <w:rsid w:val="006F70EC"/>
    <w:rsid w:val="007013FB"/>
    <w:rsid w:val="007132CD"/>
    <w:rsid w:val="00715FA8"/>
    <w:rsid w:val="00716D29"/>
    <w:rsid w:val="00727D5C"/>
    <w:rsid w:val="007342FE"/>
    <w:rsid w:val="0073563B"/>
    <w:rsid w:val="00737724"/>
    <w:rsid w:val="0074014E"/>
    <w:rsid w:val="00740A75"/>
    <w:rsid w:val="00740F17"/>
    <w:rsid w:val="0074249D"/>
    <w:rsid w:val="00744079"/>
    <w:rsid w:val="00744E92"/>
    <w:rsid w:val="00750F63"/>
    <w:rsid w:val="00755C68"/>
    <w:rsid w:val="00756E2F"/>
    <w:rsid w:val="007601A2"/>
    <w:rsid w:val="00761C1E"/>
    <w:rsid w:val="007639E5"/>
    <w:rsid w:val="00771B28"/>
    <w:rsid w:val="0077233D"/>
    <w:rsid w:val="007729CB"/>
    <w:rsid w:val="00773EC5"/>
    <w:rsid w:val="007769F1"/>
    <w:rsid w:val="00776E1E"/>
    <w:rsid w:val="00777DA7"/>
    <w:rsid w:val="007802EC"/>
    <w:rsid w:val="00780E3F"/>
    <w:rsid w:val="00783F42"/>
    <w:rsid w:val="00785E49"/>
    <w:rsid w:val="00786A73"/>
    <w:rsid w:val="0079509A"/>
    <w:rsid w:val="007A6E25"/>
    <w:rsid w:val="007B1A62"/>
    <w:rsid w:val="007B360B"/>
    <w:rsid w:val="007B4173"/>
    <w:rsid w:val="007B6186"/>
    <w:rsid w:val="007B6A4F"/>
    <w:rsid w:val="007B6C9F"/>
    <w:rsid w:val="007C01F0"/>
    <w:rsid w:val="007C30D6"/>
    <w:rsid w:val="007C7190"/>
    <w:rsid w:val="007D1A1E"/>
    <w:rsid w:val="007D4BFC"/>
    <w:rsid w:val="007D767B"/>
    <w:rsid w:val="007D78F6"/>
    <w:rsid w:val="007E0394"/>
    <w:rsid w:val="007E05E5"/>
    <w:rsid w:val="007E0EE0"/>
    <w:rsid w:val="007F2DE6"/>
    <w:rsid w:val="007F3245"/>
    <w:rsid w:val="007F3337"/>
    <w:rsid w:val="007F471A"/>
    <w:rsid w:val="007F6381"/>
    <w:rsid w:val="00800B90"/>
    <w:rsid w:val="00812D0B"/>
    <w:rsid w:val="00821386"/>
    <w:rsid w:val="0082659C"/>
    <w:rsid w:val="00832F92"/>
    <w:rsid w:val="00834B50"/>
    <w:rsid w:val="008446CD"/>
    <w:rsid w:val="008527EE"/>
    <w:rsid w:val="00854100"/>
    <w:rsid w:val="00856D62"/>
    <w:rsid w:val="00871BFA"/>
    <w:rsid w:val="00871F06"/>
    <w:rsid w:val="008760A2"/>
    <w:rsid w:val="008877C1"/>
    <w:rsid w:val="00892999"/>
    <w:rsid w:val="008934FA"/>
    <w:rsid w:val="00896232"/>
    <w:rsid w:val="008B544E"/>
    <w:rsid w:val="008B561B"/>
    <w:rsid w:val="008B6049"/>
    <w:rsid w:val="008C5B8B"/>
    <w:rsid w:val="008D43CB"/>
    <w:rsid w:val="008E1A03"/>
    <w:rsid w:val="008E2ECB"/>
    <w:rsid w:val="008E3F9A"/>
    <w:rsid w:val="008E4571"/>
    <w:rsid w:val="008E4C18"/>
    <w:rsid w:val="008E5CE7"/>
    <w:rsid w:val="008F16F8"/>
    <w:rsid w:val="008F226E"/>
    <w:rsid w:val="008F5C6A"/>
    <w:rsid w:val="009010EB"/>
    <w:rsid w:val="009034B4"/>
    <w:rsid w:val="00905CE7"/>
    <w:rsid w:val="00917EF5"/>
    <w:rsid w:val="00922DE6"/>
    <w:rsid w:val="0092350C"/>
    <w:rsid w:val="0092502F"/>
    <w:rsid w:val="00926601"/>
    <w:rsid w:val="0093214A"/>
    <w:rsid w:val="00934700"/>
    <w:rsid w:val="00936AB3"/>
    <w:rsid w:val="0094143C"/>
    <w:rsid w:val="00941B30"/>
    <w:rsid w:val="00941C85"/>
    <w:rsid w:val="009421CC"/>
    <w:rsid w:val="00956010"/>
    <w:rsid w:val="00963637"/>
    <w:rsid w:val="009646D5"/>
    <w:rsid w:val="00964DA2"/>
    <w:rsid w:val="00967043"/>
    <w:rsid w:val="00975168"/>
    <w:rsid w:val="009774E8"/>
    <w:rsid w:val="0098215A"/>
    <w:rsid w:val="00982B78"/>
    <w:rsid w:val="00984D95"/>
    <w:rsid w:val="0098632B"/>
    <w:rsid w:val="009A2BC5"/>
    <w:rsid w:val="009A2CC6"/>
    <w:rsid w:val="009A5FC1"/>
    <w:rsid w:val="009B1F0F"/>
    <w:rsid w:val="009B453F"/>
    <w:rsid w:val="009B7026"/>
    <w:rsid w:val="009C02E0"/>
    <w:rsid w:val="009C30D8"/>
    <w:rsid w:val="009C4E53"/>
    <w:rsid w:val="009C5D86"/>
    <w:rsid w:val="009E266E"/>
    <w:rsid w:val="009E3DDE"/>
    <w:rsid w:val="009E4AF0"/>
    <w:rsid w:val="009F0797"/>
    <w:rsid w:val="009F66A4"/>
    <w:rsid w:val="009F755B"/>
    <w:rsid w:val="00A027AD"/>
    <w:rsid w:val="00A1421E"/>
    <w:rsid w:val="00A1440B"/>
    <w:rsid w:val="00A157D3"/>
    <w:rsid w:val="00A247D6"/>
    <w:rsid w:val="00A24D07"/>
    <w:rsid w:val="00A26242"/>
    <w:rsid w:val="00A27057"/>
    <w:rsid w:val="00A274C4"/>
    <w:rsid w:val="00A27B5B"/>
    <w:rsid w:val="00A30C3C"/>
    <w:rsid w:val="00A418D6"/>
    <w:rsid w:val="00A46DAF"/>
    <w:rsid w:val="00A54603"/>
    <w:rsid w:val="00A604D8"/>
    <w:rsid w:val="00A65DB3"/>
    <w:rsid w:val="00A66E03"/>
    <w:rsid w:val="00A72684"/>
    <w:rsid w:val="00A7489D"/>
    <w:rsid w:val="00A85077"/>
    <w:rsid w:val="00A85805"/>
    <w:rsid w:val="00A87F14"/>
    <w:rsid w:val="00A945F4"/>
    <w:rsid w:val="00A951B1"/>
    <w:rsid w:val="00A96A21"/>
    <w:rsid w:val="00A97920"/>
    <w:rsid w:val="00AA4494"/>
    <w:rsid w:val="00AB25D6"/>
    <w:rsid w:val="00AB508E"/>
    <w:rsid w:val="00AC775B"/>
    <w:rsid w:val="00AD5973"/>
    <w:rsid w:val="00AE1F2B"/>
    <w:rsid w:val="00AE5E56"/>
    <w:rsid w:val="00AE6B3B"/>
    <w:rsid w:val="00AF5A89"/>
    <w:rsid w:val="00B01A27"/>
    <w:rsid w:val="00B05CA4"/>
    <w:rsid w:val="00B05FBC"/>
    <w:rsid w:val="00B07255"/>
    <w:rsid w:val="00B11072"/>
    <w:rsid w:val="00B2012D"/>
    <w:rsid w:val="00B3144C"/>
    <w:rsid w:val="00B40AFA"/>
    <w:rsid w:val="00B40E52"/>
    <w:rsid w:val="00B432B9"/>
    <w:rsid w:val="00B435B6"/>
    <w:rsid w:val="00B47BE6"/>
    <w:rsid w:val="00B51178"/>
    <w:rsid w:val="00B5331E"/>
    <w:rsid w:val="00B53425"/>
    <w:rsid w:val="00B61BB9"/>
    <w:rsid w:val="00B648D1"/>
    <w:rsid w:val="00B667FE"/>
    <w:rsid w:val="00B712A8"/>
    <w:rsid w:val="00B75672"/>
    <w:rsid w:val="00B8077B"/>
    <w:rsid w:val="00B82480"/>
    <w:rsid w:val="00B82FDE"/>
    <w:rsid w:val="00B8375A"/>
    <w:rsid w:val="00B87190"/>
    <w:rsid w:val="00B91168"/>
    <w:rsid w:val="00B95A4D"/>
    <w:rsid w:val="00B96A46"/>
    <w:rsid w:val="00BA3E19"/>
    <w:rsid w:val="00BA6CE7"/>
    <w:rsid w:val="00BA7F0D"/>
    <w:rsid w:val="00BC126D"/>
    <w:rsid w:val="00BC3DC2"/>
    <w:rsid w:val="00BC5C8B"/>
    <w:rsid w:val="00BD139A"/>
    <w:rsid w:val="00BD2F54"/>
    <w:rsid w:val="00BD697F"/>
    <w:rsid w:val="00BE1C5E"/>
    <w:rsid w:val="00BE7512"/>
    <w:rsid w:val="00BF2D53"/>
    <w:rsid w:val="00C0565C"/>
    <w:rsid w:val="00C07437"/>
    <w:rsid w:val="00C1084F"/>
    <w:rsid w:val="00C11F22"/>
    <w:rsid w:val="00C11F72"/>
    <w:rsid w:val="00C122CA"/>
    <w:rsid w:val="00C142AC"/>
    <w:rsid w:val="00C20F53"/>
    <w:rsid w:val="00C211D9"/>
    <w:rsid w:val="00C27DFA"/>
    <w:rsid w:val="00C30D7E"/>
    <w:rsid w:val="00C31609"/>
    <w:rsid w:val="00C345D3"/>
    <w:rsid w:val="00C351C4"/>
    <w:rsid w:val="00C37A92"/>
    <w:rsid w:val="00C44C20"/>
    <w:rsid w:val="00C462DB"/>
    <w:rsid w:val="00C47EC7"/>
    <w:rsid w:val="00C53242"/>
    <w:rsid w:val="00C54CAA"/>
    <w:rsid w:val="00C55A43"/>
    <w:rsid w:val="00C60F1D"/>
    <w:rsid w:val="00C60FDF"/>
    <w:rsid w:val="00C66948"/>
    <w:rsid w:val="00C66F31"/>
    <w:rsid w:val="00C70D66"/>
    <w:rsid w:val="00C74364"/>
    <w:rsid w:val="00C763A1"/>
    <w:rsid w:val="00C82944"/>
    <w:rsid w:val="00C92C94"/>
    <w:rsid w:val="00C93860"/>
    <w:rsid w:val="00CB4979"/>
    <w:rsid w:val="00CB52A7"/>
    <w:rsid w:val="00CB7C37"/>
    <w:rsid w:val="00CC0864"/>
    <w:rsid w:val="00CC175F"/>
    <w:rsid w:val="00CC1F98"/>
    <w:rsid w:val="00CC3D39"/>
    <w:rsid w:val="00CC56F3"/>
    <w:rsid w:val="00CC7018"/>
    <w:rsid w:val="00CD4F99"/>
    <w:rsid w:val="00CE0336"/>
    <w:rsid w:val="00CE0819"/>
    <w:rsid w:val="00CE10BB"/>
    <w:rsid w:val="00CE1A35"/>
    <w:rsid w:val="00CE2575"/>
    <w:rsid w:val="00CE5E27"/>
    <w:rsid w:val="00CE6565"/>
    <w:rsid w:val="00CE6D8C"/>
    <w:rsid w:val="00CE7E00"/>
    <w:rsid w:val="00D00230"/>
    <w:rsid w:val="00D052C8"/>
    <w:rsid w:val="00D05E8B"/>
    <w:rsid w:val="00D078E0"/>
    <w:rsid w:val="00D13AF2"/>
    <w:rsid w:val="00D1767E"/>
    <w:rsid w:val="00D2106C"/>
    <w:rsid w:val="00D3212C"/>
    <w:rsid w:val="00D32814"/>
    <w:rsid w:val="00D4465B"/>
    <w:rsid w:val="00D512DD"/>
    <w:rsid w:val="00D5372F"/>
    <w:rsid w:val="00D6241B"/>
    <w:rsid w:val="00D650AD"/>
    <w:rsid w:val="00D65D6E"/>
    <w:rsid w:val="00D667ED"/>
    <w:rsid w:val="00D702AA"/>
    <w:rsid w:val="00D8128C"/>
    <w:rsid w:val="00D865C2"/>
    <w:rsid w:val="00D91D5C"/>
    <w:rsid w:val="00D92526"/>
    <w:rsid w:val="00D94454"/>
    <w:rsid w:val="00D94CC0"/>
    <w:rsid w:val="00D95679"/>
    <w:rsid w:val="00DA4345"/>
    <w:rsid w:val="00DA4AC6"/>
    <w:rsid w:val="00DA4FC0"/>
    <w:rsid w:val="00DB493F"/>
    <w:rsid w:val="00DB7402"/>
    <w:rsid w:val="00DC238D"/>
    <w:rsid w:val="00DC3099"/>
    <w:rsid w:val="00DC6B22"/>
    <w:rsid w:val="00DD54AD"/>
    <w:rsid w:val="00DE0706"/>
    <w:rsid w:val="00DE0FC1"/>
    <w:rsid w:val="00DE5530"/>
    <w:rsid w:val="00DE6D15"/>
    <w:rsid w:val="00DE799B"/>
    <w:rsid w:val="00DF4157"/>
    <w:rsid w:val="00DF5E22"/>
    <w:rsid w:val="00E0004A"/>
    <w:rsid w:val="00E006B4"/>
    <w:rsid w:val="00E05B6D"/>
    <w:rsid w:val="00E10C33"/>
    <w:rsid w:val="00E13F32"/>
    <w:rsid w:val="00E14172"/>
    <w:rsid w:val="00E16B25"/>
    <w:rsid w:val="00E1799A"/>
    <w:rsid w:val="00E17DF3"/>
    <w:rsid w:val="00E2188C"/>
    <w:rsid w:val="00E25A2A"/>
    <w:rsid w:val="00E3380D"/>
    <w:rsid w:val="00E35A91"/>
    <w:rsid w:val="00E37E4C"/>
    <w:rsid w:val="00E41130"/>
    <w:rsid w:val="00E45A80"/>
    <w:rsid w:val="00E471C6"/>
    <w:rsid w:val="00E53B8B"/>
    <w:rsid w:val="00E56D0B"/>
    <w:rsid w:val="00E60F12"/>
    <w:rsid w:val="00E61C92"/>
    <w:rsid w:val="00E643F9"/>
    <w:rsid w:val="00E72943"/>
    <w:rsid w:val="00E7305C"/>
    <w:rsid w:val="00E73E07"/>
    <w:rsid w:val="00E76D94"/>
    <w:rsid w:val="00E80273"/>
    <w:rsid w:val="00E80D2E"/>
    <w:rsid w:val="00E80DE4"/>
    <w:rsid w:val="00E82B3C"/>
    <w:rsid w:val="00E8349C"/>
    <w:rsid w:val="00E8374D"/>
    <w:rsid w:val="00E84CFF"/>
    <w:rsid w:val="00E96279"/>
    <w:rsid w:val="00E96547"/>
    <w:rsid w:val="00EA4AC8"/>
    <w:rsid w:val="00EA7C2C"/>
    <w:rsid w:val="00EB0218"/>
    <w:rsid w:val="00EB1234"/>
    <w:rsid w:val="00EB2119"/>
    <w:rsid w:val="00EB27F2"/>
    <w:rsid w:val="00EB364C"/>
    <w:rsid w:val="00EB6387"/>
    <w:rsid w:val="00EB787C"/>
    <w:rsid w:val="00EC1DF4"/>
    <w:rsid w:val="00EC337D"/>
    <w:rsid w:val="00EC4BD0"/>
    <w:rsid w:val="00ED50B1"/>
    <w:rsid w:val="00EE094A"/>
    <w:rsid w:val="00EE0BC3"/>
    <w:rsid w:val="00EE5921"/>
    <w:rsid w:val="00EF371F"/>
    <w:rsid w:val="00F03103"/>
    <w:rsid w:val="00F0356B"/>
    <w:rsid w:val="00F03F03"/>
    <w:rsid w:val="00F059FF"/>
    <w:rsid w:val="00F065EE"/>
    <w:rsid w:val="00F14B38"/>
    <w:rsid w:val="00F16AAB"/>
    <w:rsid w:val="00F23CE0"/>
    <w:rsid w:val="00F26834"/>
    <w:rsid w:val="00F3731E"/>
    <w:rsid w:val="00F50D47"/>
    <w:rsid w:val="00F51D4C"/>
    <w:rsid w:val="00F54855"/>
    <w:rsid w:val="00F54F66"/>
    <w:rsid w:val="00F6105E"/>
    <w:rsid w:val="00F634BC"/>
    <w:rsid w:val="00F636E2"/>
    <w:rsid w:val="00F646B1"/>
    <w:rsid w:val="00F65C66"/>
    <w:rsid w:val="00F65DB8"/>
    <w:rsid w:val="00F6637F"/>
    <w:rsid w:val="00F674E0"/>
    <w:rsid w:val="00F74C84"/>
    <w:rsid w:val="00F77F94"/>
    <w:rsid w:val="00F809CF"/>
    <w:rsid w:val="00F82B95"/>
    <w:rsid w:val="00F83E92"/>
    <w:rsid w:val="00F93B87"/>
    <w:rsid w:val="00FA57FB"/>
    <w:rsid w:val="00FB25CE"/>
    <w:rsid w:val="00FB3534"/>
    <w:rsid w:val="00FB7B66"/>
    <w:rsid w:val="00FC1131"/>
    <w:rsid w:val="00FC47CC"/>
    <w:rsid w:val="00FC6AAD"/>
    <w:rsid w:val="00FC7824"/>
    <w:rsid w:val="00FE093C"/>
    <w:rsid w:val="00FE31B0"/>
    <w:rsid w:val="00FF6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457D4"/>
  <w15:chartTrackingRefBased/>
  <w15:docId w15:val="{508B49AC-E206-4BEC-9618-8AF8274CC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108"/>
    <w:pPr>
      <w:jc w:val="both"/>
    </w:pPr>
    <w:rPr>
      <w:rFonts w:ascii="Times New Roman" w:hAnsi="Times New Roman"/>
    </w:rPr>
  </w:style>
  <w:style w:type="paragraph" w:styleId="Heading1">
    <w:name w:val="heading 1"/>
    <w:basedOn w:val="Normal"/>
    <w:next w:val="Normal"/>
    <w:link w:val="Heading1Char"/>
    <w:uiPriority w:val="9"/>
    <w:qFormat/>
    <w:rsid w:val="00C66948"/>
    <w:pPr>
      <w:keepNext/>
      <w:keepLines/>
      <w:spacing w:after="0" w:line="360" w:lineRule="auto"/>
      <w:jc w:val="left"/>
      <w:outlineLvl w:val="0"/>
    </w:pPr>
    <w:rPr>
      <w:rFonts w:eastAsiaTheme="majorEastAsia" w:cstheme="majorBidi"/>
      <w:color w:val="0F4761" w:themeColor="accent1" w:themeShade="BF"/>
      <w:szCs w:val="40"/>
    </w:rPr>
  </w:style>
  <w:style w:type="paragraph" w:styleId="Heading2">
    <w:name w:val="heading 2"/>
    <w:basedOn w:val="Normal"/>
    <w:next w:val="Normal"/>
    <w:link w:val="Heading2Char"/>
    <w:uiPriority w:val="9"/>
    <w:unhideWhenUsed/>
    <w:qFormat/>
    <w:rsid w:val="00A96A21"/>
    <w:pPr>
      <w:keepNext/>
      <w:keepLines/>
      <w:spacing w:before="160" w:after="80" w:line="360" w:lineRule="auto"/>
      <w:ind w:left="720"/>
      <w:outlineLvl w:val="1"/>
    </w:pPr>
    <w:rPr>
      <w:rFonts w:eastAsiaTheme="majorEastAsia" w:cstheme="majorBidi"/>
      <w:color w:val="0F4761" w:themeColor="accent1" w:themeShade="BF"/>
      <w:szCs w:val="32"/>
    </w:rPr>
  </w:style>
  <w:style w:type="paragraph" w:styleId="Heading3">
    <w:name w:val="heading 3"/>
    <w:basedOn w:val="Normal"/>
    <w:next w:val="Normal"/>
    <w:link w:val="Heading3Char"/>
    <w:uiPriority w:val="9"/>
    <w:unhideWhenUsed/>
    <w:qFormat/>
    <w:rsid w:val="00A66E03"/>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63A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A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948"/>
    <w:rPr>
      <w:rFonts w:ascii="Times New Roman" w:eastAsiaTheme="majorEastAsia" w:hAnsi="Times New Roman" w:cstheme="majorBidi"/>
      <w:color w:val="0F4761" w:themeColor="accent1" w:themeShade="BF"/>
      <w:szCs w:val="40"/>
    </w:rPr>
  </w:style>
  <w:style w:type="character" w:customStyle="1" w:styleId="Heading2Char">
    <w:name w:val="Heading 2 Char"/>
    <w:basedOn w:val="DefaultParagraphFont"/>
    <w:link w:val="Heading2"/>
    <w:uiPriority w:val="9"/>
    <w:rsid w:val="00A96A21"/>
    <w:rPr>
      <w:rFonts w:ascii="Times New Roman" w:eastAsiaTheme="majorEastAsia" w:hAnsi="Times New Roman" w:cstheme="majorBidi"/>
      <w:color w:val="0F4761" w:themeColor="accent1" w:themeShade="BF"/>
      <w:szCs w:val="32"/>
    </w:rPr>
  </w:style>
  <w:style w:type="character" w:customStyle="1" w:styleId="Heading3Char">
    <w:name w:val="Heading 3 Char"/>
    <w:basedOn w:val="DefaultParagraphFont"/>
    <w:link w:val="Heading3"/>
    <w:uiPriority w:val="9"/>
    <w:rsid w:val="00A66E03"/>
    <w:rPr>
      <w:rFonts w:ascii="Times New Roman" w:eastAsiaTheme="majorEastAsia" w:hAnsi="Times New Roman" w:cstheme="majorBidi"/>
      <w:color w:val="0F4761" w:themeColor="accent1" w:themeShade="BF"/>
      <w:szCs w:val="28"/>
    </w:rPr>
  </w:style>
  <w:style w:type="character" w:customStyle="1" w:styleId="Heading4Char">
    <w:name w:val="Heading 4 Char"/>
    <w:basedOn w:val="DefaultParagraphFont"/>
    <w:link w:val="Heading4"/>
    <w:uiPriority w:val="9"/>
    <w:semiHidden/>
    <w:rsid w:val="00163A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A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ABC"/>
    <w:rPr>
      <w:rFonts w:eastAsiaTheme="majorEastAsia" w:cstheme="majorBidi"/>
      <w:color w:val="272727" w:themeColor="text1" w:themeTint="D8"/>
    </w:rPr>
  </w:style>
  <w:style w:type="paragraph" w:styleId="Title">
    <w:name w:val="Title"/>
    <w:basedOn w:val="Normal"/>
    <w:next w:val="Normal"/>
    <w:link w:val="TitleChar"/>
    <w:uiPriority w:val="10"/>
    <w:qFormat/>
    <w:rsid w:val="00163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ABC"/>
    <w:pPr>
      <w:spacing w:before="160"/>
      <w:jc w:val="center"/>
    </w:pPr>
    <w:rPr>
      <w:i/>
      <w:iCs/>
      <w:color w:val="404040" w:themeColor="text1" w:themeTint="BF"/>
    </w:rPr>
  </w:style>
  <w:style w:type="character" w:customStyle="1" w:styleId="QuoteChar">
    <w:name w:val="Quote Char"/>
    <w:basedOn w:val="DefaultParagraphFont"/>
    <w:link w:val="Quote"/>
    <w:uiPriority w:val="29"/>
    <w:rsid w:val="00163ABC"/>
    <w:rPr>
      <w:i/>
      <w:iCs/>
      <w:color w:val="404040" w:themeColor="text1" w:themeTint="BF"/>
    </w:rPr>
  </w:style>
  <w:style w:type="paragraph" w:styleId="ListParagraph">
    <w:name w:val="List Paragraph"/>
    <w:basedOn w:val="Normal"/>
    <w:qFormat/>
    <w:rsid w:val="00163ABC"/>
    <w:pPr>
      <w:ind w:left="720"/>
      <w:contextualSpacing/>
    </w:pPr>
  </w:style>
  <w:style w:type="character" w:styleId="IntenseEmphasis">
    <w:name w:val="Intense Emphasis"/>
    <w:basedOn w:val="DefaultParagraphFont"/>
    <w:uiPriority w:val="21"/>
    <w:qFormat/>
    <w:rsid w:val="00163ABC"/>
    <w:rPr>
      <w:i/>
      <w:iCs/>
      <w:color w:val="0F4761" w:themeColor="accent1" w:themeShade="BF"/>
    </w:rPr>
  </w:style>
  <w:style w:type="paragraph" w:styleId="IntenseQuote">
    <w:name w:val="Intense Quote"/>
    <w:basedOn w:val="Normal"/>
    <w:next w:val="Normal"/>
    <w:link w:val="IntenseQuoteChar"/>
    <w:uiPriority w:val="30"/>
    <w:qFormat/>
    <w:rsid w:val="00163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ABC"/>
    <w:rPr>
      <w:i/>
      <w:iCs/>
      <w:color w:val="0F4761" w:themeColor="accent1" w:themeShade="BF"/>
    </w:rPr>
  </w:style>
  <w:style w:type="character" w:styleId="IntenseReference">
    <w:name w:val="Intense Reference"/>
    <w:basedOn w:val="DefaultParagraphFont"/>
    <w:uiPriority w:val="32"/>
    <w:qFormat/>
    <w:rsid w:val="00163ABC"/>
    <w:rPr>
      <w:b/>
      <w:bCs/>
      <w:smallCaps/>
      <w:color w:val="0F4761" w:themeColor="accent1" w:themeShade="BF"/>
      <w:spacing w:val="5"/>
    </w:rPr>
  </w:style>
  <w:style w:type="paragraph" w:styleId="Header">
    <w:name w:val="header"/>
    <w:basedOn w:val="Normal"/>
    <w:link w:val="HeaderChar"/>
    <w:uiPriority w:val="99"/>
    <w:unhideWhenUsed/>
    <w:rsid w:val="000849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4912"/>
  </w:style>
  <w:style w:type="paragraph" w:styleId="Footer">
    <w:name w:val="footer"/>
    <w:basedOn w:val="Normal"/>
    <w:link w:val="FooterChar"/>
    <w:uiPriority w:val="99"/>
    <w:unhideWhenUsed/>
    <w:rsid w:val="000849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912"/>
  </w:style>
  <w:style w:type="paragraph" w:styleId="NormalWeb">
    <w:name w:val="Normal (Web)"/>
    <w:basedOn w:val="Normal"/>
    <w:uiPriority w:val="99"/>
    <w:unhideWhenUsed/>
    <w:rsid w:val="00FE093C"/>
    <w:pPr>
      <w:spacing w:before="100" w:beforeAutospacing="1" w:after="100" w:afterAutospacing="1" w:line="240" w:lineRule="auto"/>
    </w:pPr>
    <w:rPr>
      <w:rFonts w:eastAsia="Times New Roman" w:cs="Times New Roman"/>
      <w:kern w:val="0"/>
      <w14:ligatures w14:val="none"/>
    </w:rPr>
  </w:style>
  <w:style w:type="paragraph" w:styleId="TOCHeading">
    <w:name w:val="TOC Heading"/>
    <w:basedOn w:val="Heading1"/>
    <w:next w:val="Normal"/>
    <w:uiPriority w:val="39"/>
    <w:unhideWhenUsed/>
    <w:qFormat/>
    <w:rsid w:val="00FE093C"/>
    <w:pPr>
      <w:spacing w:before="240" w:line="259" w:lineRule="auto"/>
      <w:outlineLvl w:val="9"/>
    </w:pPr>
    <w:rPr>
      <w:rFonts w:asciiTheme="majorHAnsi" w:hAnsiTheme="majorHAnsi"/>
      <w:b/>
      <w:kern w:val="0"/>
      <w:sz w:val="32"/>
      <w:szCs w:val="32"/>
      <w14:ligatures w14:val="none"/>
    </w:rPr>
  </w:style>
  <w:style w:type="paragraph" w:styleId="TOC1">
    <w:name w:val="toc 1"/>
    <w:basedOn w:val="Normal"/>
    <w:next w:val="Normal"/>
    <w:autoRedefine/>
    <w:uiPriority w:val="39"/>
    <w:unhideWhenUsed/>
    <w:rsid w:val="004F0BFA"/>
    <w:pPr>
      <w:tabs>
        <w:tab w:val="left" w:pos="480"/>
        <w:tab w:val="right" w:leader="dot" w:pos="9016"/>
      </w:tabs>
      <w:spacing w:after="100"/>
    </w:pPr>
  </w:style>
  <w:style w:type="paragraph" w:styleId="TOC2">
    <w:name w:val="toc 2"/>
    <w:basedOn w:val="Normal"/>
    <w:next w:val="Normal"/>
    <w:autoRedefine/>
    <w:uiPriority w:val="39"/>
    <w:unhideWhenUsed/>
    <w:rsid w:val="00FE093C"/>
    <w:pPr>
      <w:spacing w:after="100"/>
      <w:ind w:left="240"/>
    </w:pPr>
  </w:style>
  <w:style w:type="character" w:styleId="Hyperlink">
    <w:name w:val="Hyperlink"/>
    <w:basedOn w:val="DefaultParagraphFont"/>
    <w:uiPriority w:val="99"/>
    <w:unhideWhenUsed/>
    <w:rsid w:val="00FE093C"/>
    <w:rPr>
      <w:color w:val="467886" w:themeColor="hyperlink"/>
      <w:u w:val="single"/>
    </w:rPr>
  </w:style>
  <w:style w:type="table" w:styleId="TableGrid">
    <w:name w:val="Table Grid"/>
    <w:basedOn w:val="TableNormal"/>
    <w:uiPriority w:val="39"/>
    <w:rsid w:val="005A36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B5342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53425"/>
    <w:rPr>
      <w:rFonts w:ascii="Consolas" w:hAnsi="Consolas"/>
      <w:sz w:val="21"/>
      <w:szCs w:val="21"/>
    </w:rPr>
  </w:style>
  <w:style w:type="character" w:styleId="HTMLCode">
    <w:name w:val="HTML Code"/>
    <w:basedOn w:val="DefaultParagraphFont"/>
    <w:uiPriority w:val="99"/>
    <w:semiHidden/>
    <w:unhideWhenUsed/>
    <w:rsid w:val="00E80273"/>
    <w:rPr>
      <w:rFonts w:ascii="Courier New" w:eastAsia="Times New Roman" w:hAnsi="Courier New" w:cs="Courier New"/>
      <w:sz w:val="20"/>
      <w:szCs w:val="20"/>
    </w:rPr>
  </w:style>
  <w:style w:type="paragraph" w:styleId="TOC3">
    <w:name w:val="toc 3"/>
    <w:basedOn w:val="Normal"/>
    <w:next w:val="Normal"/>
    <w:autoRedefine/>
    <w:uiPriority w:val="39"/>
    <w:unhideWhenUsed/>
    <w:rsid w:val="00223599"/>
    <w:pPr>
      <w:spacing w:after="100"/>
      <w:ind w:left="480"/>
    </w:pPr>
  </w:style>
  <w:style w:type="character" w:styleId="Strong">
    <w:name w:val="Strong"/>
    <w:basedOn w:val="DefaultParagraphFont"/>
    <w:uiPriority w:val="22"/>
    <w:qFormat/>
    <w:rsid w:val="00D6241B"/>
    <w:rPr>
      <w:b/>
      <w:bCs/>
    </w:rPr>
  </w:style>
  <w:style w:type="paragraph" w:customStyle="1" w:styleId="whitespace-normal">
    <w:name w:val="whitespace-normal"/>
    <w:basedOn w:val="Normal"/>
    <w:rsid w:val="007D4BFC"/>
    <w:pPr>
      <w:spacing w:before="100" w:beforeAutospacing="1" w:after="100" w:afterAutospacing="1" w:line="240" w:lineRule="auto"/>
    </w:pPr>
    <w:rPr>
      <w:rFonts w:eastAsia="Times New Roman" w:cs="Times New Roman"/>
      <w:kern w:val="0"/>
      <w14:ligatures w14:val="none"/>
    </w:rPr>
  </w:style>
  <w:style w:type="character" w:styleId="UnresolvedMention">
    <w:name w:val="Unresolved Mention"/>
    <w:basedOn w:val="DefaultParagraphFont"/>
    <w:uiPriority w:val="99"/>
    <w:semiHidden/>
    <w:unhideWhenUsed/>
    <w:rsid w:val="001F23AD"/>
    <w:rPr>
      <w:color w:val="605E5C"/>
      <w:shd w:val="clear" w:color="auto" w:fill="E1DFDD"/>
    </w:rPr>
  </w:style>
  <w:style w:type="character" w:styleId="Emphasis">
    <w:name w:val="Emphasis"/>
    <w:basedOn w:val="DefaultParagraphFont"/>
    <w:uiPriority w:val="20"/>
    <w:qFormat/>
    <w:rsid w:val="003D6E36"/>
    <w:rPr>
      <w:i/>
      <w:iCs/>
    </w:rPr>
  </w:style>
  <w:style w:type="character" w:customStyle="1" w:styleId="ms-1">
    <w:name w:val="ms-1"/>
    <w:basedOn w:val="DefaultParagraphFont"/>
    <w:rsid w:val="003D6E36"/>
  </w:style>
  <w:style w:type="character" w:customStyle="1" w:styleId="max-w-15ch">
    <w:name w:val="max-w-[15ch]"/>
    <w:basedOn w:val="DefaultParagraphFont"/>
    <w:rsid w:val="003D6E36"/>
  </w:style>
  <w:style w:type="character" w:customStyle="1" w:styleId="-me-1">
    <w:name w:val="-me-1"/>
    <w:basedOn w:val="DefaultParagraphFont"/>
    <w:rsid w:val="003D6E36"/>
  </w:style>
  <w:style w:type="paragraph" w:styleId="Bibliography">
    <w:name w:val="Bibliography"/>
    <w:basedOn w:val="Normal"/>
    <w:next w:val="Normal"/>
    <w:uiPriority w:val="37"/>
    <w:unhideWhenUsed/>
    <w:rsid w:val="003D6E36"/>
  </w:style>
  <w:style w:type="character" w:styleId="FollowedHyperlink">
    <w:name w:val="FollowedHyperlink"/>
    <w:basedOn w:val="DefaultParagraphFont"/>
    <w:uiPriority w:val="99"/>
    <w:semiHidden/>
    <w:unhideWhenUsed/>
    <w:rsid w:val="006D6CBF"/>
    <w:rPr>
      <w:color w:val="96607D" w:themeColor="followedHyperlink"/>
      <w:u w:val="single"/>
    </w:rPr>
  </w:style>
  <w:style w:type="character" w:styleId="SubtleReference">
    <w:name w:val="Subtle Reference"/>
    <w:basedOn w:val="DefaultParagraphFont"/>
    <w:uiPriority w:val="31"/>
    <w:qFormat/>
    <w:rsid w:val="0000771F"/>
    <w:rPr>
      <w:rFonts w:ascii="Times New Roman" w:hAnsi="Times New Roman"/>
      <w:b/>
      <w:smallCaps/>
      <w:color w:val="002060"/>
      <w:sz w:val="28"/>
    </w:rPr>
  </w:style>
  <w:style w:type="paragraph" w:styleId="Caption">
    <w:name w:val="caption"/>
    <w:basedOn w:val="Normal"/>
    <w:next w:val="Normal"/>
    <w:uiPriority w:val="35"/>
    <w:unhideWhenUsed/>
    <w:qFormat/>
    <w:rsid w:val="005F2EE2"/>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60EB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644689">
      <w:bodyDiv w:val="1"/>
      <w:marLeft w:val="0"/>
      <w:marRight w:val="0"/>
      <w:marTop w:val="0"/>
      <w:marBottom w:val="0"/>
      <w:divBdr>
        <w:top w:val="none" w:sz="0" w:space="0" w:color="auto"/>
        <w:left w:val="none" w:sz="0" w:space="0" w:color="auto"/>
        <w:bottom w:val="none" w:sz="0" w:space="0" w:color="auto"/>
        <w:right w:val="none" w:sz="0" w:space="0" w:color="auto"/>
      </w:divBdr>
    </w:div>
    <w:div w:id="318198996">
      <w:bodyDiv w:val="1"/>
      <w:marLeft w:val="0"/>
      <w:marRight w:val="0"/>
      <w:marTop w:val="0"/>
      <w:marBottom w:val="0"/>
      <w:divBdr>
        <w:top w:val="none" w:sz="0" w:space="0" w:color="auto"/>
        <w:left w:val="none" w:sz="0" w:space="0" w:color="auto"/>
        <w:bottom w:val="none" w:sz="0" w:space="0" w:color="auto"/>
        <w:right w:val="none" w:sz="0" w:space="0" w:color="auto"/>
      </w:divBdr>
    </w:div>
    <w:div w:id="694309729">
      <w:bodyDiv w:val="1"/>
      <w:marLeft w:val="0"/>
      <w:marRight w:val="0"/>
      <w:marTop w:val="0"/>
      <w:marBottom w:val="0"/>
      <w:divBdr>
        <w:top w:val="none" w:sz="0" w:space="0" w:color="auto"/>
        <w:left w:val="none" w:sz="0" w:space="0" w:color="auto"/>
        <w:bottom w:val="none" w:sz="0" w:space="0" w:color="auto"/>
        <w:right w:val="none" w:sz="0" w:space="0" w:color="auto"/>
      </w:divBdr>
    </w:div>
    <w:div w:id="1039554943">
      <w:bodyDiv w:val="1"/>
      <w:marLeft w:val="0"/>
      <w:marRight w:val="0"/>
      <w:marTop w:val="0"/>
      <w:marBottom w:val="0"/>
      <w:divBdr>
        <w:top w:val="none" w:sz="0" w:space="0" w:color="auto"/>
        <w:left w:val="none" w:sz="0" w:space="0" w:color="auto"/>
        <w:bottom w:val="none" w:sz="0" w:space="0" w:color="auto"/>
        <w:right w:val="none" w:sz="0" w:space="0" w:color="auto"/>
      </w:divBdr>
    </w:div>
    <w:div w:id="1319118730">
      <w:bodyDiv w:val="1"/>
      <w:marLeft w:val="0"/>
      <w:marRight w:val="0"/>
      <w:marTop w:val="0"/>
      <w:marBottom w:val="0"/>
      <w:divBdr>
        <w:top w:val="none" w:sz="0" w:space="0" w:color="auto"/>
        <w:left w:val="none" w:sz="0" w:space="0" w:color="auto"/>
        <w:bottom w:val="none" w:sz="0" w:space="0" w:color="auto"/>
        <w:right w:val="none" w:sz="0" w:space="0" w:color="auto"/>
      </w:divBdr>
    </w:div>
    <w:div w:id="1342077365">
      <w:bodyDiv w:val="1"/>
      <w:marLeft w:val="0"/>
      <w:marRight w:val="0"/>
      <w:marTop w:val="0"/>
      <w:marBottom w:val="0"/>
      <w:divBdr>
        <w:top w:val="none" w:sz="0" w:space="0" w:color="auto"/>
        <w:left w:val="none" w:sz="0" w:space="0" w:color="auto"/>
        <w:bottom w:val="none" w:sz="0" w:space="0" w:color="auto"/>
        <w:right w:val="none" w:sz="0" w:space="0" w:color="auto"/>
      </w:divBdr>
    </w:div>
    <w:div w:id="1359819290">
      <w:bodyDiv w:val="1"/>
      <w:marLeft w:val="0"/>
      <w:marRight w:val="0"/>
      <w:marTop w:val="0"/>
      <w:marBottom w:val="0"/>
      <w:divBdr>
        <w:top w:val="none" w:sz="0" w:space="0" w:color="auto"/>
        <w:left w:val="none" w:sz="0" w:space="0" w:color="auto"/>
        <w:bottom w:val="none" w:sz="0" w:space="0" w:color="auto"/>
        <w:right w:val="none" w:sz="0" w:space="0" w:color="auto"/>
      </w:divBdr>
    </w:div>
    <w:div w:id="1367101859">
      <w:bodyDiv w:val="1"/>
      <w:marLeft w:val="0"/>
      <w:marRight w:val="0"/>
      <w:marTop w:val="0"/>
      <w:marBottom w:val="0"/>
      <w:divBdr>
        <w:top w:val="none" w:sz="0" w:space="0" w:color="auto"/>
        <w:left w:val="none" w:sz="0" w:space="0" w:color="auto"/>
        <w:bottom w:val="none" w:sz="0" w:space="0" w:color="auto"/>
        <w:right w:val="none" w:sz="0" w:space="0" w:color="auto"/>
      </w:divBdr>
    </w:div>
    <w:div w:id="1457606044">
      <w:bodyDiv w:val="1"/>
      <w:marLeft w:val="0"/>
      <w:marRight w:val="0"/>
      <w:marTop w:val="0"/>
      <w:marBottom w:val="0"/>
      <w:divBdr>
        <w:top w:val="none" w:sz="0" w:space="0" w:color="auto"/>
        <w:left w:val="none" w:sz="0" w:space="0" w:color="auto"/>
        <w:bottom w:val="none" w:sz="0" w:space="0" w:color="auto"/>
        <w:right w:val="none" w:sz="0" w:space="0" w:color="auto"/>
      </w:divBdr>
    </w:div>
    <w:div w:id="1805535180">
      <w:bodyDiv w:val="1"/>
      <w:marLeft w:val="0"/>
      <w:marRight w:val="0"/>
      <w:marTop w:val="0"/>
      <w:marBottom w:val="0"/>
      <w:divBdr>
        <w:top w:val="none" w:sz="0" w:space="0" w:color="auto"/>
        <w:left w:val="none" w:sz="0" w:space="0" w:color="auto"/>
        <w:bottom w:val="none" w:sz="0" w:space="0" w:color="auto"/>
        <w:right w:val="none" w:sz="0" w:space="0" w:color="auto"/>
      </w:divBdr>
    </w:div>
    <w:div w:id="1980722912">
      <w:bodyDiv w:val="1"/>
      <w:marLeft w:val="0"/>
      <w:marRight w:val="0"/>
      <w:marTop w:val="0"/>
      <w:marBottom w:val="0"/>
      <w:divBdr>
        <w:top w:val="none" w:sz="0" w:space="0" w:color="auto"/>
        <w:left w:val="none" w:sz="0" w:space="0" w:color="auto"/>
        <w:bottom w:val="none" w:sz="0" w:space="0" w:color="auto"/>
        <w:right w:val="none" w:sz="0" w:space="0" w:color="auto"/>
      </w:divBdr>
    </w:div>
    <w:div w:id="1995723561">
      <w:bodyDiv w:val="1"/>
      <w:marLeft w:val="0"/>
      <w:marRight w:val="0"/>
      <w:marTop w:val="0"/>
      <w:marBottom w:val="0"/>
      <w:divBdr>
        <w:top w:val="none" w:sz="0" w:space="0" w:color="auto"/>
        <w:left w:val="none" w:sz="0" w:space="0" w:color="auto"/>
        <w:bottom w:val="none" w:sz="0" w:space="0" w:color="auto"/>
        <w:right w:val="none" w:sz="0" w:space="0" w:color="auto"/>
      </w:divBdr>
    </w:div>
    <w:div w:id="2053337168">
      <w:bodyDiv w:val="1"/>
      <w:marLeft w:val="0"/>
      <w:marRight w:val="0"/>
      <w:marTop w:val="0"/>
      <w:marBottom w:val="0"/>
      <w:divBdr>
        <w:top w:val="none" w:sz="0" w:space="0" w:color="auto"/>
        <w:left w:val="none" w:sz="0" w:space="0" w:color="auto"/>
        <w:bottom w:val="none" w:sz="0" w:space="0" w:color="auto"/>
        <w:right w:val="none" w:sz="0" w:space="0" w:color="auto"/>
      </w:divBdr>
    </w:div>
    <w:div w:id="2071884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Jas17</b:Tag>
    <b:SourceType>InternetSite</b:SourceType>
    <b:Guid>{BCE7C7E6-D0C9-40D7-8A90-51F0F0EF1477}</b:Guid>
    <b:Author>
      <b:Author>
        <b:NameList>
          <b:Person>
            <b:Last>Jason</b:Last>
          </b:Person>
        </b:NameList>
      </b:Author>
    </b:Author>
    <b:Title>Unit testing patterns: common patterns to follow for error free applications</b:Title>
    <b:InternetSiteTitle>raygun</b:InternetSiteTitle>
    <b:Year>2017</b:Year>
    <b:Month>Feb</b:Month>
    <b:Day>22</b:Day>
    <b:URL>https://raygun.com/blog/unit-testing-patterns/</b:URL>
    <b:RefOrder>2</b:RefOrder>
  </b:Source>
  <b:Source>
    <b:Tag>Pan25</b:Tag>
    <b:SourceType>InternetSite</b:SourceType>
    <b:Guid>{8DF39973-3E3E-463E-BF04-62E5B6C4C78F}</b:Guid>
    <b:Author>
      <b:Author>
        <b:NameList>
          <b:Person>
            <b:Last>Kumar</b:Last>
            <b:First>Pankaj</b:First>
          </b:Person>
        </b:NameList>
      </b:Author>
    </b:Author>
    <b:Title>Most Common Design Patterns in Java (with Examples)</b:Title>
    <b:YearAccessed>2025</b:YearAccessed>
    <b:MonthAccessed>09</b:MonthAccessed>
    <b:DayAccessed>25</b:DayAccessed>
    <b:URL>https://www.digitalocean.com/community/tutorials/java-design-patterns-example-tutorial</b:URL>
    <b:RefOrder>3</b:RefOrder>
  </b:Source>
  <b:Source>
    <b:Tag>Sam25</b:Tag>
    <b:SourceType>InternetSite</b:SourceType>
    <b:Guid>{5A1BF8CE-779F-4B51-AF91-5AC63BC29B19}</b:Guid>
    <b:Author>
      <b:Author>
        <b:NameList>
          <b:Person>
            <b:Last>Millington</b:Last>
            <b:First>Sam</b:First>
          </b:Person>
        </b:NameList>
      </b:Author>
    </b:Author>
    <b:Title>A Solid Guide to SOLID Principles</b:Title>
    <b:YearAccessed>2025</b:YearAccessed>
    <b:MonthAccessed>09</b:MonthAccessed>
    <b:DayAccessed>25</b:DayAccessed>
    <b:URL>https://www.baeldung.com/solid-principles</b:URL>
    <b:RefOrder>4</b:RefOrder>
  </b:Source>
  <b:Source>
    <b:Tag>Ann25</b:Tag>
    <b:SourceType>InternetSite</b:SourceType>
    <b:Guid>{4D8E8DD9-2B91-4A5B-8F94-E7583A179AE0}</b:Guid>
    <b:Author>
      <b:Author>
        <b:NameList>
          <b:Person>
            <b:Last>Monus</b:Last>
            <b:First>Anna</b:First>
          </b:Person>
        </b:NameList>
      </b:Author>
    </b:Author>
    <b:Title>Using OOP concepts to write high-performance Java code (2023)</b:Title>
    <b:YearAccessed>2025</b:YearAccessed>
    <b:MonthAccessed>09</b:MonthAccessed>
    <b:DayAccessed>25</b:DayAccessed>
    <b:URL>https://raygun.com/blog/oop-concepts-java/</b:URL>
    <b:RefOrder>5</b:RefOrder>
  </b:Source>
  <b:Source>
    <b:Tag>Ric25</b:Tag>
    <b:SourceType>InternetSite</b:SourceType>
    <b:Guid>{BFDC0A85-7C02-46EA-9909-8539FFF36B40}</b:Guid>
    <b:Author>
      <b:Author>
        <b:NameList>
          <b:Person>
            <b:Last>Mello</b:Last>
            <b:First>Ricardo</b:First>
          </b:Person>
        </b:NameList>
      </b:Author>
    </b:Author>
    <b:Title>Clean and Modular Java: A Hexagonal Architecture Approach</b:Title>
    <b:YearAccessed>025</b:YearAccessed>
    <b:MonthAccessed>09</b:MonthAccessed>
    <b:DayAccessed>25</b:DayAccessed>
    <b:URL>https://foojay.io/today/clean-and-modular-java-a-hexagonal-architecture-approach/</b:URL>
    <b:RefOrder>6</b:RefOrder>
  </b:Source>
  <b:Source>
    <b:Tag>bae25</b:Tag>
    <b:SourceType>InternetSite</b:SourceType>
    <b:Guid>{5404D311-81A6-443E-9FC8-FC5F8C4D7F23}</b:Guid>
    <b:Author>
      <b:Author>
        <b:NameList>
          <b:Person>
            <b:Last>baeldung</b:Last>
          </b:Person>
        </b:NameList>
      </b:Author>
    </b:Author>
    <b:Title>Introduction to Java Logging</b:Title>
    <b:YearAccessed>2025</b:YearAccessed>
    <b:MonthAccessed>09</b:MonthAccessed>
    <b:DayAccessed>25</b:DayAccessed>
    <b:URL>Introduction to Java Logging</b:URL>
    <b:RefOrder>7</b:RefOrder>
  </b:Source>
  <b:Source>
    <b:Tag>Ric18</b:Tag>
    <b:SourceType>JournalArticle</b:SourceType>
    <b:Guid>{8BE2FAB3-AC9F-44C4-AD37-BB809177C32B}</b:Guid>
    <b:Title>Microservices Patterns: With Examples in Java</b:Title>
    <b:Year>2018</b:Year>
    <b:Author>
      <b:Author>
        <b:NameList>
          <b:Person>
            <b:Last>Richardson</b:Last>
            <b:First>C</b:First>
          </b:Person>
        </b:NameList>
      </b:Author>
    </b:Author>
    <b:JournalName>Scientific Research</b:JournalName>
    <b:RefOrder>1</b:RefOrder>
  </b:Source>
</b:Sources>
</file>

<file path=customXml/itemProps1.xml><?xml version="1.0" encoding="utf-8"?>
<ds:datastoreItem xmlns:ds="http://schemas.openxmlformats.org/officeDocument/2006/customXml" ds:itemID="{92FBBC78-7054-42E6-ABDC-2A5A977F1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1533</TotalTime>
  <Pages>41</Pages>
  <Words>7691</Words>
  <Characters>43844</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Hannan Munas</dc:creator>
  <cp:keywords/>
  <dc:description/>
  <cp:lastModifiedBy>MOHAMED HANAAN MOHAMED MUNAS</cp:lastModifiedBy>
  <cp:revision>153</cp:revision>
  <cp:lastPrinted>2026-02-06T13:08:00Z</cp:lastPrinted>
  <dcterms:created xsi:type="dcterms:W3CDTF">2025-09-25T15:57:00Z</dcterms:created>
  <dcterms:modified xsi:type="dcterms:W3CDTF">2026-06-05T18:21:00Z</dcterms:modified>
</cp:coreProperties>
</file>