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DFB8F7" w14:textId="77777777" w:rsidR="00E23217" w:rsidRPr="00E23217" w:rsidRDefault="00E23217" w:rsidP="00E2321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23217">
        <w:rPr>
          <w:rFonts w:ascii="Times New Roman" w:eastAsia="Times New Roman" w:hAnsi="Times New Roman" w:cs="Times New Roman"/>
          <w:b/>
          <w:bCs/>
          <w:kern w:val="36"/>
          <w:sz w:val="48"/>
          <w:szCs w:val="48"/>
        </w:rPr>
        <w:t>RAG: TASK-01 – Build Your Own Knowledgebase</w:t>
      </w:r>
    </w:p>
    <w:p w14:paraId="4EC7A6A8" w14:textId="77777777" w:rsidR="00E23217" w:rsidRPr="00E23217" w:rsidRDefault="00E23217" w:rsidP="00E23217">
      <w:pPr>
        <w:spacing w:before="100" w:beforeAutospacing="1" w:after="100" w:afterAutospacing="1" w:line="240" w:lineRule="auto"/>
        <w:rPr>
          <w:rFonts w:ascii="Times New Roman" w:eastAsia="Times New Roman" w:hAnsi="Times New Roman" w:cs="Times New Roman"/>
          <w:sz w:val="24"/>
          <w:szCs w:val="24"/>
        </w:rPr>
      </w:pPr>
      <w:r w:rsidRPr="00E23217">
        <w:rPr>
          <w:rFonts w:ascii="Times New Roman" w:eastAsia="Times New Roman" w:hAnsi="Times New Roman" w:cs="Times New Roman"/>
          <w:b/>
          <w:bCs/>
          <w:sz w:val="24"/>
          <w:szCs w:val="24"/>
        </w:rPr>
        <w:t>Name:</w:t>
      </w:r>
      <w:r w:rsidRPr="00E23217">
        <w:rPr>
          <w:rFonts w:ascii="Times New Roman" w:eastAsia="Times New Roman" w:hAnsi="Times New Roman" w:cs="Times New Roman"/>
          <w:sz w:val="24"/>
          <w:szCs w:val="24"/>
        </w:rPr>
        <w:t xml:space="preserve"> Hannath C Shabeer</w:t>
      </w:r>
    </w:p>
    <w:p w14:paraId="5C516D72" w14:textId="77777777" w:rsidR="00E23217" w:rsidRPr="00E23217" w:rsidRDefault="00E23217" w:rsidP="00E23217">
      <w:pPr>
        <w:spacing w:before="100" w:beforeAutospacing="1" w:after="100" w:afterAutospacing="1" w:line="240" w:lineRule="auto"/>
        <w:rPr>
          <w:rFonts w:ascii="Times New Roman" w:eastAsia="Times New Roman" w:hAnsi="Times New Roman" w:cs="Times New Roman"/>
          <w:sz w:val="24"/>
          <w:szCs w:val="24"/>
        </w:rPr>
      </w:pPr>
      <w:r w:rsidRPr="00E23217">
        <w:rPr>
          <w:rFonts w:ascii="Times New Roman" w:eastAsia="Times New Roman" w:hAnsi="Times New Roman" w:cs="Times New Roman"/>
          <w:b/>
          <w:bCs/>
          <w:sz w:val="24"/>
          <w:szCs w:val="24"/>
        </w:rPr>
        <w:t>Date:</w:t>
      </w:r>
      <w:r w:rsidRPr="00E23217">
        <w:rPr>
          <w:rFonts w:ascii="Times New Roman" w:eastAsia="Times New Roman" w:hAnsi="Times New Roman" w:cs="Times New Roman"/>
          <w:sz w:val="24"/>
          <w:szCs w:val="24"/>
        </w:rPr>
        <w:t xml:space="preserve"> 26 June 2026</w:t>
      </w:r>
    </w:p>
    <w:p w14:paraId="3AE09644" w14:textId="77777777" w:rsidR="00E23217" w:rsidRPr="00E23217" w:rsidRDefault="00E23217" w:rsidP="00E23217">
      <w:pPr>
        <w:spacing w:after="0" w:line="240" w:lineRule="auto"/>
        <w:rPr>
          <w:rFonts w:ascii="Times New Roman" w:eastAsia="Times New Roman" w:hAnsi="Times New Roman" w:cs="Times New Roman"/>
          <w:sz w:val="24"/>
          <w:szCs w:val="24"/>
        </w:rPr>
      </w:pPr>
      <w:r w:rsidRPr="00E23217">
        <w:rPr>
          <w:rFonts w:ascii="Times New Roman" w:eastAsia="Times New Roman" w:hAnsi="Times New Roman" w:cs="Times New Roman"/>
          <w:sz w:val="24"/>
          <w:szCs w:val="24"/>
        </w:rPr>
        <w:pict w14:anchorId="42D19690">
          <v:rect id="_x0000_i1025" style="width:0;height:1.5pt" o:hralign="center" o:hrstd="t" o:hr="t" fillcolor="#a0a0a0" stroked="f"/>
        </w:pict>
      </w:r>
    </w:p>
    <w:p w14:paraId="54F17F1A" w14:textId="77777777" w:rsidR="00E23217" w:rsidRPr="00E23217" w:rsidRDefault="00E23217" w:rsidP="00E2321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23217">
        <w:rPr>
          <w:rFonts w:ascii="Times New Roman" w:eastAsia="Times New Roman" w:hAnsi="Times New Roman" w:cs="Times New Roman"/>
          <w:b/>
          <w:bCs/>
          <w:kern w:val="36"/>
          <w:sz w:val="48"/>
          <w:szCs w:val="48"/>
        </w:rPr>
        <w:t>Section 1: Objective 1 – IPSR Courses Knowledgebase</w:t>
      </w:r>
    </w:p>
    <w:p w14:paraId="295442CA" w14:textId="4B8E500A" w:rsidR="00E23217" w:rsidRDefault="00E23217" w:rsidP="00E23217">
      <w:pPr>
        <w:spacing w:before="100" w:beforeAutospacing="1" w:after="100" w:afterAutospacing="1" w:line="240" w:lineRule="auto"/>
        <w:outlineLvl w:val="1"/>
        <w:rPr>
          <w:rFonts w:ascii="Times New Roman" w:eastAsia="Times New Roman" w:hAnsi="Times New Roman" w:cs="Times New Roman"/>
          <w:b/>
          <w:bCs/>
          <w:sz w:val="36"/>
          <w:szCs w:val="36"/>
        </w:rPr>
      </w:pPr>
      <w:r w:rsidRPr="00E23217">
        <w:rPr>
          <w:rFonts w:ascii="Times New Roman" w:eastAsia="Times New Roman" w:hAnsi="Times New Roman" w:cs="Times New Roman"/>
          <w:b/>
          <w:bCs/>
          <w:sz w:val="36"/>
          <w:szCs w:val="36"/>
        </w:rPr>
        <w:t>Screenshot 1: Completed n8n Workflow</w:t>
      </w:r>
    </w:p>
    <w:p w14:paraId="3235942C" w14:textId="7E6E2D0F" w:rsidR="00E23217" w:rsidRPr="00E23217" w:rsidRDefault="00E23217" w:rsidP="00E23217">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w:drawing>
          <wp:inline distT="0" distB="0" distL="0" distR="0" wp14:anchorId="6FB59C05" wp14:editId="3CBECA93">
            <wp:extent cx="6228533" cy="3467100"/>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6246862" cy="3477303"/>
                    </a:xfrm>
                    <a:prstGeom prst="rect">
                      <a:avLst/>
                    </a:prstGeom>
                  </pic:spPr>
                </pic:pic>
              </a:graphicData>
            </a:graphic>
          </wp:inline>
        </w:drawing>
      </w:r>
    </w:p>
    <w:p w14:paraId="209304C5" w14:textId="77777777" w:rsidR="00E23217" w:rsidRPr="00E23217" w:rsidRDefault="00E23217" w:rsidP="00E23217">
      <w:pPr>
        <w:spacing w:before="100" w:beforeAutospacing="1" w:after="100" w:afterAutospacing="1" w:line="240" w:lineRule="auto"/>
        <w:rPr>
          <w:rFonts w:ascii="Times New Roman" w:eastAsia="Times New Roman" w:hAnsi="Times New Roman" w:cs="Times New Roman"/>
          <w:sz w:val="24"/>
          <w:szCs w:val="24"/>
        </w:rPr>
      </w:pPr>
      <w:r w:rsidRPr="00E23217">
        <w:rPr>
          <w:rFonts w:ascii="Times New Roman" w:eastAsia="Times New Roman" w:hAnsi="Times New Roman" w:cs="Times New Roman"/>
          <w:i/>
          <w:iCs/>
          <w:sz w:val="24"/>
          <w:szCs w:val="24"/>
        </w:rPr>
        <w:t>Figure 1: Completed n8n workflow for the IPSR Courses Knowledgebase.</w:t>
      </w:r>
    </w:p>
    <w:p w14:paraId="432AB4AF" w14:textId="63C39979" w:rsidR="00E23217" w:rsidRDefault="00E23217" w:rsidP="00E23217">
      <w:pPr>
        <w:spacing w:after="0" w:line="240" w:lineRule="auto"/>
        <w:rPr>
          <w:rFonts w:ascii="Times New Roman" w:eastAsia="Times New Roman" w:hAnsi="Times New Roman" w:cs="Times New Roman"/>
          <w:sz w:val="24"/>
          <w:szCs w:val="24"/>
        </w:rPr>
      </w:pPr>
      <w:r w:rsidRPr="00E23217">
        <w:rPr>
          <w:rFonts w:ascii="Times New Roman" w:eastAsia="Times New Roman" w:hAnsi="Times New Roman" w:cs="Times New Roman"/>
          <w:sz w:val="24"/>
          <w:szCs w:val="24"/>
        </w:rPr>
        <w:pict w14:anchorId="7D89D97E">
          <v:rect id="_x0000_i1026" style="width:0;height:1.5pt" o:hralign="center" o:hrstd="t" o:hr="t" fillcolor="#a0a0a0" stroked="f"/>
        </w:pict>
      </w:r>
    </w:p>
    <w:p w14:paraId="61E3AF11" w14:textId="76BFFF88" w:rsidR="00E23217" w:rsidRDefault="00E23217" w:rsidP="00E23217">
      <w:pPr>
        <w:spacing w:after="0" w:line="240" w:lineRule="auto"/>
        <w:rPr>
          <w:rFonts w:ascii="Times New Roman" w:eastAsia="Times New Roman" w:hAnsi="Times New Roman" w:cs="Times New Roman"/>
          <w:sz w:val="24"/>
          <w:szCs w:val="24"/>
        </w:rPr>
      </w:pPr>
    </w:p>
    <w:p w14:paraId="3EBAF4E0" w14:textId="25510194" w:rsidR="00E23217" w:rsidRDefault="00E23217" w:rsidP="00E23217">
      <w:pPr>
        <w:spacing w:after="0" w:line="240" w:lineRule="auto"/>
        <w:rPr>
          <w:rFonts w:ascii="Times New Roman" w:eastAsia="Times New Roman" w:hAnsi="Times New Roman" w:cs="Times New Roman"/>
          <w:sz w:val="24"/>
          <w:szCs w:val="24"/>
        </w:rPr>
      </w:pPr>
    </w:p>
    <w:p w14:paraId="0083C10C" w14:textId="77777777" w:rsidR="00E23217" w:rsidRDefault="00E23217" w:rsidP="00E23217">
      <w:pPr>
        <w:spacing w:before="100" w:beforeAutospacing="1" w:after="100" w:afterAutospacing="1" w:line="240" w:lineRule="auto"/>
        <w:outlineLvl w:val="1"/>
        <w:rPr>
          <w:rFonts w:ascii="Times New Roman" w:eastAsia="Times New Roman" w:hAnsi="Times New Roman" w:cs="Times New Roman"/>
          <w:sz w:val="24"/>
          <w:szCs w:val="24"/>
        </w:rPr>
      </w:pPr>
    </w:p>
    <w:p w14:paraId="5862837A" w14:textId="45CA64A4" w:rsidR="00E23217" w:rsidRDefault="00E23217" w:rsidP="00E23217">
      <w:pPr>
        <w:spacing w:before="100" w:beforeAutospacing="1" w:after="100" w:afterAutospacing="1" w:line="240" w:lineRule="auto"/>
        <w:outlineLvl w:val="1"/>
        <w:rPr>
          <w:rFonts w:ascii="Times New Roman" w:eastAsia="Times New Roman" w:hAnsi="Times New Roman" w:cs="Times New Roman"/>
          <w:b/>
          <w:bCs/>
          <w:sz w:val="36"/>
          <w:szCs w:val="36"/>
        </w:rPr>
      </w:pPr>
      <w:r w:rsidRPr="00E23217">
        <w:rPr>
          <w:rFonts w:ascii="Times New Roman" w:eastAsia="Times New Roman" w:hAnsi="Times New Roman" w:cs="Times New Roman"/>
          <w:b/>
          <w:bCs/>
          <w:sz w:val="36"/>
          <w:szCs w:val="36"/>
        </w:rPr>
        <w:lastRenderedPageBreak/>
        <w:t>Screenshot 2: Pinecone Vector Database</w:t>
      </w:r>
    </w:p>
    <w:p w14:paraId="2AB97AC6" w14:textId="17A309F3" w:rsidR="00E23217" w:rsidRPr="00E23217" w:rsidRDefault="00E23217" w:rsidP="00E23217">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w:drawing>
          <wp:inline distT="0" distB="0" distL="0" distR="0" wp14:anchorId="5A2ADB6C" wp14:editId="67DD0358">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Times New Roman" w:eastAsia="Times New Roman" w:hAnsi="Times New Roman" w:cs="Times New Roman"/>
          <w:b/>
          <w:bCs/>
          <w:noProof/>
          <w:sz w:val="36"/>
          <w:szCs w:val="36"/>
        </w:rPr>
        <w:drawing>
          <wp:inline distT="0" distB="0" distL="0" distR="0" wp14:anchorId="64C16706" wp14:editId="4B4736BA">
            <wp:extent cx="5943600" cy="3343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65ABA5B" w14:textId="10BA063F" w:rsidR="00E23217" w:rsidRPr="00E23217" w:rsidRDefault="00E23217" w:rsidP="00E23217">
      <w:pPr>
        <w:spacing w:before="100" w:beforeAutospacing="1" w:after="100" w:afterAutospacing="1" w:line="240" w:lineRule="auto"/>
        <w:rPr>
          <w:rFonts w:ascii="Times New Roman" w:eastAsia="Times New Roman" w:hAnsi="Times New Roman" w:cs="Times New Roman"/>
          <w:sz w:val="24"/>
          <w:szCs w:val="24"/>
        </w:rPr>
      </w:pPr>
    </w:p>
    <w:p w14:paraId="71AC297F" w14:textId="77777777" w:rsidR="00E23217" w:rsidRPr="00E23217" w:rsidRDefault="00E23217" w:rsidP="00E23217">
      <w:pPr>
        <w:spacing w:before="100" w:beforeAutospacing="1" w:after="100" w:afterAutospacing="1" w:line="240" w:lineRule="auto"/>
        <w:rPr>
          <w:rFonts w:ascii="Times New Roman" w:eastAsia="Times New Roman" w:hAnsi="Times New Roman" w:cs="Times New Roman"/>
          <w:sz w:val="24"/>
          <w:szCs w:val="24"/>
        </w:rPr>
      </w:pPr>
      <w:r w:rsidRPr="00E23217">
        <w:rPr>
          <w:rFonts w:ascii="Times New Roman" w:eastAsia="Times New Roman" w:hAnsi="Times New Roman" w:cs="Times New Roman"/>
          <w:i/>
          <w:iCs/>
          <w:sz w:val="24"/>
          <w:szCs w:val="24"/>
        </w:rPr>
        <w:t>Figure 2: Pinecone index showing successfully stored embeddings for the IPSR Courses Knowledgebase.</w:t>
      </w:r>
    </w:p>
    <w:p w14:paraId="74C0D150" w14:textId="77777777" w:rsidR="00E23217" w:rsidRPr="00E23217" w:rsidRDefault="00E23217" w:rsidP="00E23217">
      <w:pPr>
        <w:spacing w:after="0" w:line="240" w:lineRule="auto"/>
        <w:rPr>
          <w:rFonts w:ascii="Times New Roman" w:eastAsia="Times New Roman" w:hAnsi="Times New Roman" w:cs="Times New Roman"/>
          <w:sz w:val="24"/>
          <w:szCs w:val="24"/>
        </w:rPr>
      </w:pPr>
      <w:r w:rsidRPr="00E23217">
        <w:rPr>
          <w:rFonts w:ascii="Times New Roman" w:eastAsia="Times New Roman" w:hAnsi="Times New Roman" w:cs="Times New Roman"/>
          <w:sz w:val="24"/>
          <w:szCs w:val="24"/>
        </w:rPr>
        <w:lastRenderedPageBreak/>
        <w:pict w14:anchorId="2C69A60B">
          <v:rect id="_x0000_i1027" style="width:0;height:1.5pt" o:hralign="center" o:hrstd="t" o:hr="t" fillcolor="#a0a0a0" stroked="f"/>
        </w:pict>
      </w:r>
    </w:p>
    <w:p w14:paraId="242AE4B9" w14:textId="77777777" w:rsidR="00E23217" w:rsidRPr="00E23217" w:rsidRDefault="00E23217" w:rsidP="00E2321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23217">
        <w:rPr>
          <w:rFonts w:ascii="Times New Roman" w:eastAsia="Times New Roman" w:hAnsi="Times New Roman" w:cs="Times New Roman"/>
          <w:b/>
          <w:bCs/>
          <w:kern w:val="36"/>
          <w:sz w:val="48"/>
          <w:szCs w:val="48"/>
        </w:rPr>
        <w:t>Section 2: Objective 2 – Union Budget Chatbot</w:t>
      </w:r>
    </w:p>
    <w:p w14:paraId="1C954E06" w14:textId="77777777" w:rsidR="00E23217" w:rsidRPr="00E23217" w:rsidRDefault="00E23217" w:rsidP="00E23217">
      <w:pPr>
        <w:spacing w:before="100" w:beforeAutospacing="1" w:after="100" w:afterAutospacing="1" w:line="240" w:lineRule="auto"/>
        <w:outlineLvl w:val="1"/>
        <w:rPr>
          <w:rFonts w:ascii="Times New Roman" w:eastAsia="Times New Roman" w:hAnsi="Times New Roman" w:cs="Times New Roman"/>
          <w:b/>
          <w:bCs/>
          <w:sz w:val="36"/>
          <w:szCs w:val="36"/>
        </w:rPr>
      </w:pPr>
      <w:r w:rsidRPr="00E23217">
        <w:rPr>
          <w:rFonts w:ascii="Times New Roman" w:eastAsia="Times New Roman" w:hAnsi="Times New Roman" w:cs="Times New Roman"/>
          <w:b/>
          <w:bCs/>
          <w:sz w:val="36"/>
          <w:szCs w:val="36"/>
        </w:rPr>
        <w:t>Screenshot 1: Completed n8n Workflow</w:t>
      </w:r>
    </w:p>
    <w:p w14:paraId="524C29D0" w14:textId="7A75FC36" w:rsidR="00E23217" w:rsidRPr="00E23217" w:rsidRDefault="00E23217" w:rsidP="00E2321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i/>
          <w:iCs/>
          <w:noProof/>
          <w:sz w:val="24"/>
          <w:szCs w:val="24"/>
        </w:rPr>
        <w:drawing>
          <wp:inline distT="0" distB="0" distL="0" distR="0" wp14:anchorId="1B59A7B8" wp14:editId="74A49A88">
            <wp:extent cx="5943600" cy="330644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06445"/>
                    </a:xfrm>
                    <a:prstGeom prst="rect">
                      <a:avLst/>
                    </a:prstGeom>
                  </pic:spPr>
                </pic:pic>
              </a:graphicData>
            </a:graphic>
          </wp:inline>
        </w:drawing>
      </w:r>
      <w:r w:rsidRPr="00E23217">
        <w:rPr>
          <w:rFonts w:ascii="Times New Roman" w:eastAsia="Times New Roman" w:hAnsi="Times New Roman" w:cs="Times New Roman"/>
          <w:i/>
          <w:iCs/>
          <w:sz w:val="24"/>
          <w:szCs w:val="24"/>
        </w:rPr>
        <w:t>Figure 3: Completed n8n workflow for the Union Budget Chatbot.</w:t>
      </w:r>
    </w:p>
    <w:p w14:paraId="4EECFB1C" w14:textId="77777777" w:rsidR="00E23217" w:rsidRPr="00E23217" w:rsidRDefault="00E23217" w:rsidP="00E23217">
      <w:pPr>
        <w:spacing w:after="0" w:line="240" w:lineRule="auto"/>
        <w:rPr>
          <w:rFonts w:ascii="Times New Roman" w:eastAsia="Times New Roman" w:hAnsi="Times New Roman" w:cs="Times New Roman"/>
          <w:sz w:val="24"/>
          <w:szCs w:val="24"/>
        </w:rPr>
      </w:pPr>
      <w:r w:rsidRPr="00E23217">
        <w:rPr>
          <w:rFonts w:ascii="Times New Roman" w:eastAsia="Times New Roman" w:hAnsi="Times New Roman" w:cs="Times New Roman"/>
          <w:sz w:val="24"/>
          <w:szCs w:val="24"/>
        </w:rPr>
        <w:pict w14:anchorId="6C13C3CB">
          <v:rect id="_x0000_i1028" style="width:0;height:1.5pt" o:hralign="center" o:hrstd="t" o:hr="t" fillcolor="#a0a0a0" stroked="f"/>
        </w:pict>
      </w:r>
    </w:p>
    <w:p w14:paraId="746A463F" w14:textId="77777777" w:rsidR="00E23217" w:rsidRPr="00E23217" w:rsidRDefault="00E23217" w:rsidP="00E23217">
      <w:pPr>
        <w:spacing w:before="100" w:beforeAutospacing="1" w:after="100" w:afterAutospacing="1" w:line="240" w:lineRule="auto"/>
        <w:outlineLvl w:val="1"/>
        <w:rPr>
          <w:rFonts w:ascii="Times New Roman" w:eastAsia="Times New Roman" w:hAnsi="Times New Roman" w:cs="Times New Roman"/>
          <w:b/>
          <w:bCs/>
          <w:sz w:val="36"/>
          <w:szCs w:val="36"/>
        </w:rPr>
      </w:pPr>
      <w:r w:rsidRPr="00E23217">
        <w:rPr>
          <w:rFonts w:ascii="Times New Roman" w:eastAsia="Times New Roman" w:hAnsi="Times New Roman" w:cs="Times New Roman"/>
          <w:b/>
          <w:bCs/>
          <w:sz w:val="36"/>
          <w:szCs w:val="36"/>
        </w:rPr>
        <w:t>Screenshot 2: Pinecone Vector Database</w:t>
      </w:r>
    </w:p>
    <w:p w14:paraId="5E4D24D4" w14:textId="2E828A22" w:rsidR="00E23217" w:rsidRPr="00E23217" w:rsidRDefault="00E23217" w:rsidP="00E2321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i/>
          <w:iCs/>
          <w:noProof/>
          <w:sz w:val="24"/>
          <w:szCs w:val="24"/>
        </w:rPr>
        <w:lastRenderedPageBreak/>
        <w:drawing>
          <wp:inline distT="0" distB="0" distL="0" distR="0" wp14:anchorId="51DABFCB" wp14:editId="7D99B396">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Times New Roman" w:eastAsia="Times New Roman" w:hAnsi="Times New Roman" w:cs="Times New Roman"/>
          <w:i/>
          <w:iCs/>
          <w:noProof/>
          <w:sz w:val="24"/>
          <w:szCs w:val="24"/>
        </w:rPr>
        <w:drawing>
          <wp:inline distT="0" distB="0" distL="0" distR="0" wp14:anchorId="60FA171C" wp14:editId="0C8B80F3">
            <wp:extent cx="5943600" cy="33540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54070"/>
                    </a:xfrm>
                    <a:prstGeom prst="rect">
                      <a:avLst/>
                    </a:prstGeom>
                  </pic:spPr>
                </pic:pic>
              </a:graphicData>
            </a:graphic>
          </wp:inline>
        </w:drawing>
      </w:r>
      <w:r w:rsidRPr="00E23217">
        <w:rPr>
          <w:rFonts w:ascii="Times New Roman" w:eastAsia="Times New Roman" w:hAnsi="Times New Roman" w:cs="Times New Roman"/>
          <w:i/>
          <w:iCs/>
          <w:sz w:val="24"/>
          <w:szCs w:val="24"/>
        </w:rPr>
        <w:t>Figure 4: Pinecone index showing successfully stored embeddings for the Union Budget Knowledgebase.</w:t>
      </w:r>
    </w:p>
    <w:p w14:paraId="508AB913" w14:textId="1BA28C45" w:rsidR="00E23217" w:rsidRDefault="00E23217" w:rsidP="00E23217">
      <w:pPr>
        <w:spacing w:after="0" w:line="240" w:lineRule="auto"/>
        <w:rPr>
          <w:rFonts w:ascii="Times New Roman" w:eastAsia="Times New Roman" w:hAnsi="Times New Roman" w:cs="Times New Roman"/>
          <w:sz w:val="24"/>
          <w:szCs w:val="24"/>
        </w:rPr>
      </w:pPr>
      <w:r w:rsidRPr="00E23217">
        <w:rPr>
          <w:rFonts w:ascii="Times New Roman" w:eastAsia="Times New Roman" w:hAnsi="Times New Roman" w:cs="Times New Roman"/>
          <w:sz w:val="24"/>
          <w:szCs w:val="24"/>
        </w:rPr>
        <w:pict w14:anchorId="4D4B2DBE">
          <v:rect id="_x0000_i1029" style="width:0;height:1.5pt" o:hralign="center" o:hrstd="t" o:hr="t" fillcolor="#a0a0a0" stroked="f"/>
        </w:pict>
      </w:r>
    </w:p>
    <w:p w14:paraId="45EBECD6" w14:textId="77777777" w:rsidR="00E23217" w:rsidRPr="00E23217" w:rsidRDefault="00E23217" w:rsidP="00E23217">
      <w:pPr>
        <w:spacing w:after="0" w:line="240" w:lineRule="auto"/>
        <w:rPr>
          <w:rFonts w:ascii="Times New Roman" w:eastAsia="Times New Roman" w:hAnsi="Times New Roman" w:cs="Times New Roman"/>
          <w:sz w:val="24"/>
          <w:szCs w:val="24"/>
        </w:rPr>
      </w:pPr>
    </w:p>
    <w:p w14:paraId="74EAE27E" w14:textId="77777777" w:rsidR="00E23217" w:rsidRPr="00E23217" w:rsidRDefault="00E23217" w:rsidP="00E2321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23217">
        <w:rPr>
          <w:rFonts w:ascii="Times New Roman" w:eastAsia="Times New Roman" w:hAnsi="Times New Roman" w:cs="Times New Roman"/>
          <w:b/>
          <w:bCs/>
          <w:kern w:val="36"/>
          <w:sz w:val="48"/>
          <w:szCs w:val="48"/>
        </w:rPr>
        <w:t>Section 3: Explanation</w:t>
      </w:r>
    </w:p>
    <w:p w14:paraId="71FFFEBF" w14:textId="77777777" w:rsidR="00E23217" w:rsidRPr="00E23217" w:rsidRDefault="00E23217" w:rsidP="00E23217">
      <w:pPr>
        <w:spacing w:before="100" w:beforeAutospacing="1" w:after="100" w:afterAutospacing="1" w:line="240" w:lineRule="auto"/>
        <w:outlineLvl w:val="1"/>
        <w:rPr>
          <w:rFonts w:ascii="Times New Roman" w:eastAsia="Times New Roman" w:hAnsi="Times New Roman" w:cs="Times New Roman"/>
          <w:b/>
          <w:bCs/>
          <w:sz w:val="36"/>
          <w:szCs w:val="36"/>
        </w:rPr>
      </w:pPr>
      <w:r w:rsidRPr="00E23217">
        <w:rPr>
          <w:rFonts w:ascii="Times New Roman" w:eastAsia="Times New Roman" w:hAnsi="Times New Roman" w:cs="Times New Roman"/>
          <w:b/>
          <w:bCs/>
          <w:sz w:val="36"/>
          <w:szCs w:val="36"/>
        </w:rPr>
        <w:lastRenderedPageBreak/>
        <w:t>Objective 1 – IPSR Courses Knowledgebase</w:t>
      </w:r>
    </w:p>
    <w:p w14:paraId="04DCD2B6" w14:textId="77777777" w:rsidR="00E23217" w:rsidRPr="00E23217" w:rsidRDefault="00E23217" w:rsidP="00E23217">
      <w:pPr>
        <w:spacing w:before="100" w:beforeAutospacing="1" w:after="100" w:afterAutospacing="1" w:line="240" w:lineRule="auto"/>
        <w:rPr>
          <w:rFonts w:ascii="Times New Roman" w:eastAsia="Times New Roman" w:hAnsi="Times New Roman" w:cs="Times New Roman"/>
          <w:sz w:val="24"/>
          <w:szCs w:val="24"/>
        </w:rPr>
      </w:pPr>
      <w:r w:rsidRPr="00E23217">
        <w:rPr>
          <w:rFonts w:ascii="Times New Roman" w:eastAsia="Times New Roman" w:hAnsi="Times New Roman" w:cs="Times New Roman"/>
          <w:sz w:val="24"/>
          <w:szCs w:val="24"/>
        </w:rPr>
        <w:t>The IPSR Courses Knowledgebase was developed using a Retrieval-Augmented Generation (RAG) workflow in n8n. The workflow processes the IPSR Courses document, converts the text into vector embeddings, and stores them in Pinecone. When a query is made, the system retrieves the most relevant document chunks from Pinecone, enabling an AI application to provide accurate and context-aware responses.</w:t>
      </w:r>
    </w:p>
    <w:p w14:paraId="268C4432" w14:textId="77777777" w:rsidR="00E23217" w:rsidRPr="00E23217" w:rsidRDefault="00E23217" w:rsidP="00E23217">
      <w:pPr>
        <w:spacing w:before="100" w:beforeAutospacing="1" w:after="100" w:afterAutospacing="1" w:line="240" w:lineRule="auto"/>
        <w:outlineLvl w:val="2"/>
        <w:rPr>
          <w:rFonts w:ascii="Times New Roman" w:eastAsia="Times New Roman" w:hAnsi="Times New Roman" w:cs="Times New Roman"/>
          <w:b/>
          <w:bCs/>
          <w:sz w:val="27"/>
          <w:szCs w:val="27"/>
        </w:rPr>
      </w:pPr>
      <w:r w:rsidRPr="00E23217">
        <w:rPr>
          <w:rFonts w:ascii="Times New Roman" w:eastAsia="Times New Roman" w:hAnsi="Times New Roman" w:cs="Times New Roman"/>
          <w:b/>
          <w:bCs/>
          <w:sz w:val="27"/>
          <w:szCs w:val="27"/>
        </w:rPr>
        <w:t>Nodes Used</w:t>
      </w:r>
    </w:p>
    <w:p w14:paraId="6E20EEDA" w14:textId="77777777" w:rsidR="00E23217" w:rsidRPr="00E23217" w:rsidRDefault="00E23217" w:rsidP="00E23217">
      <w:pPr>
        <w:spacing w:before="100" w:beforeAutospacing="1" w:after="100" w:afterAutospacing="1" w:line="240" w:lineRule="auto"/>
        <w:outlineLvl w:val="2"/>
        <w:rPr>
          <w:rFonts w:ascii="Times New Roman" w:eastAsia="Times New Roman" w:hAnsi="Times New Roman" w:cs="Times New Roman"/>
          <w:b/>
          <w:bCs/>
          <w:sz w:val="27"/>
          <w:szCs w:val="27"/>
        </w:rPr>
      </w:pPr>
      <w:r w:rsidRPr="00E23217">
        <w:rPr>
          <w:rFonts w:ascii="Times New Roman" w:eastAsia="Times New Roman" w:hAnsi="Times New Roman" w:cs="Times New Roman"/>
          <w:b/>
          <w:bCs/>
          <w:sz w:val="27"/>
          <w:szCs w:val="27"/>
        </w:rPr>
        <w:t>1. On Form Submission</w:t>
      </w:r>
    </w:p>
    <w:p w14:paraId="00782659" w14:textId="77777777" w:rsidR="00E23217" w:rsidRPr="00E23217" w:rsidRDefault="00E23217" w:rsidP="00E2321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23217">
        <w:rPr>
          <w:rFonts w:ascii="Times New Roman" w:eastAsia="Times New Roman" w:hAnsi="Times New Roman" w:cs="Times New Roman"/>
          <w:sz w:val="24"/>
          <w:szCs w:val="24"/>
        </w:rPr>
        <w:t>Triggers the workflow when a document is uploaded through the form.</w:t>
      </w:r>
    </w:p>
    <w:p w14:paraId="1C63CF45" w14:textId="77777777" w:rsidR="00E23217" w:rsidRPr="00E23217" w:rsidRDefault="00E23217" w:rsidP="00E2321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23217">
        <w:rPr>
          <w:rFonts w:ascii="Times New Roman" w:eastAsia="Times New Roman" w:hAnsi="Times New Roman" w:cs="Times New Roman"/>
          <w:sz w:val="24"/>
          <w:szCs w:val="24"/>
        </w:rPr>
        <w:t>Starts the document processing pipeline automatically.</w:t>
      </w:r>
    </w:p>
    <w:p w14:paraId="3C13409E" w14:textId="77777777" w:rsidR="00E23217" w:rsidRPr="00E23217" w:rsidRDefault="00E23217" w:rsidP="00E23217">
      <w:pPr>
        <w:spacing w:before="100" w:beforeAutospacing="1" w:after="100" w:afterAutospacing="1" w:line="240" w:lineRule="auto"/>
        <w:outlineLvl w:val="2"/>
        <w:rPr>
          <w:rFonts w:ascii="Times New Roman" w:eastAsia="Times New Roman" w:hAnsi="Times New Roman" w:cs="Times New Roman"/>
          <w:b/>
          <w:bCs/>
          <w:sz w:val="27"/>
          <w:szCs w:val="27"/>
        </w:rPr>
      </w:pPr>
      <w:r w:rsidRPr="00E23217">
        <w:rPr>
          <w:rFonts w:ascii="Times New Roman" w:eastAsia="Times New Roman" w:hAnsi="Times New Roman" w:cs="Times New Roman"/>
          <w:b/>
          <w:bCs/>
          <w:sz w:val="27"/>
          <w:szCs w:val="27"/>
        </w:rPr>
        <w:t>2. Default Data Loader</w:t>
      </w:r>
    </w:p>
    <w:p w14:paraId="49A2B55E" w14:textId="77777777" w:rsidR="00E23217" w:rsidRPr="00E23217" w:rsidRDefault="00E23217" w:rsidP="00E2321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23217">
        <w:rPr>
          <w:rFonts w:ascii="Times New Roman" w:eastAsia="Times New Roman" w:hAnsi="Times New Roman" w:cs="Times New Roman"/>
          <w:sz w:val="24"/>
          <w:szCs w:val="24"/>
        </w:rPr>
        <w:t>Loads the uploaded document.</w:t>
      </w:r>
    </w:p>
    <w:p w14:paraId="0214AFB8" w14:textId="77777777" w:rsidR="00E23217" w:rsidRPr="00E23217" w:rsidRDefault="00E23217" w:rsidP="00E2321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23217">
        <w:rPr>
          <w:rFonts w:ascii="Times New Roman" w:eastAsia="Times New Roman" w:hAnsi="Times New Roman" w:cs="Times New Roman"/>
          <w:sz w:val="24"/>
          <w:szCs w:val="24"/>
        </w:rPr>
        <w:t>Extracts the textual content for further processing.</w:t>
      </w:r>
    </w:p>
    <w:p w14:paraId="6EA5CDC7" w14:textId="77777777" w:rsidR="00E23217" w:rsidRPr="00E23217" w:rsidRDefault="00E23217" w:rsidP="00E23217">
      <w:pPr>
        <w:spacing w:before="100" w:beforeAutospacing="1" w:after="100" w:afterAutospacing="1" w:line="240" w:lineRule="auto"/>
        <w:outlineLvl w:val="2"/>
        <w:rPr>
          <w:rFonts w:ascii="Times New Roman" w:eastAsia="Times New Roman" w:hAnsi="Times New Roman" w:cs="Times New Roman"/>
          <w:b/>
          <w:bCs/>
          <w:sz w:val="27"/>
          <w:szCs w:val="27"/>
        </w:rPr>
      </w:pPr>
      <w:r w:rsidRPr="00E23217">
        <w:rPr>
          <w:rFonts w:ascii="Times New Roman" w:eastAsia="Times New Roman" w:hAnsi="Times New Roman" w:cs="Times New Roman"/>
          <w:b/>
          <w:bCs/>
          <w:sz w:val="27"/>
          <w:szCs w:val="27"/>
        </w:rPr>
        <w:t>3. Recursive Character Text Splitter</w:t>
      </w:r>
    </w:p>
    <w:p w14:paraId="69D44461" w14:textId="77777777" w:rsidR="00E23217" w:rsidRPr="00E23217" w:rsidRDefault="00E23217" w:rsidP="00E2321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23217">
        <w:rPr>
          <w:rFonts w:ascii="Times New Roman" w:eastAsia="Times New Roman" w:hAnsi="Times New Roman" w:cs="Times New Roman"/>
          <w:sz w:val="24"/>
          <w:szCs w:val="24"/>
        </w:rPr>
        <w:t>Splits the extracted text into smaller chunks.</w:t>
      </w:r>
    </w:p>
    <w:p w14:paraId="0F501C2D" w14:textId="77777777" w:rsidR="00E23217" w:rsidRPr="00E23217" w:rsidRDefault="00E23217" w:rsidP="00E2321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23217">
        <w:rPr>
          <w:rFonts w:ascii="Times New Roman" w:eastAsia="Times New Roman" w:hAnsi="Times New Roman" w:cs="Times New Roman"/>
          <w:sz w:val="24"/>
          <w:szCs w:val="24"/>
        </w:rPr>
        <w:t>Preserves context while creating chunks suitable for embedding generation.</w:t>
      </w:r>
    </w:p>
    <w:p w14:paraId="0F55A326" w14:textId="77777777" w:rsidR="00E23217" w:rsidRPr="00E23217" w:rsidRDefault="00E23217" w:rsidP="00E23217">
      <w:pPr>
        <w:spacing w:before="100" w:beforeAutospacing="1" w:after="100" w:afterAutospacing="1" w:line="240" w:lineRule="auto"/>
        <w:outlineLvl w:val="2"/>
        <w:rPr>
          <w:rFonts w:ascii="Times New Roman" w:eastAsia="Times New Roman" w:hAnsi="Times New Roman" w:cs="Times New Roman"/>
          <w:b/>
          <w:bCs/>
          <w:sz w:val="27"/>
          <w:szCs w:val="27"/>
        </w:rPr>
      </w:pPr>
      <w:r w:rsidRPr="00E23217">
        <w:rPr>
          <w:rFonts w:ascii="Times New Roman" w:eastAsia="Times New Roman" w:hAnsi="Times New Roman" w:cs="Times New Roman"/>
          <w:b/>
          <w:bCs/>
          <w:sz w:val="27"/>
          <w:szCs w:val="27"/>
        </w:rPr>
        <w:t xml:space="preserve">4. </w:t>
      </w:r>
      <w:proofErr w:type="spellStart"/>
      <w:r w:rsidRPr="00E23217">
        <w:rPr>
          <w:rFonts w:ascii="Times New Roman" w:eastAsia="Times New Roman" w:hAnsi="Times New Roman" w:cs="Times New Roman"/>
          <w:b/>
          <w:bCs/>
          <w:sz w:val="27"/>
          <w:szCs w:val="27"/>
        </w:rPr>
        <w:t>HuggingFace</w:t>
      </w:r>
      <w:proofErr w:type="spellEnd"/>
      <w:r w:rsidRPr="00E23217">
        <w:rPr>
          <w:rFonts w:ascii="Times New Roman" w:eastAsia="Times New Roman" w:hAnsi="Times New Roman" w:cs="Times New Roman"/>
          <w:b/>
          <w:bCs/>
          <w:sz w:val="27"/>
          <w:szCs w:val="27"/>
        </w:rPr>
        <w:t xml:space="preserve"> Embeddings</w:t>
      </w:r>
    </w:p>
    <w:p w14:paraId="63609024" w14:textId="77777777" w:rsidR="00E23217" w:rsidRPr="00E23217" w:rsidRDefault="00E23217" w:rsidP="00E2321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23217">
        <w:rPr>
          <w:rFonts w:ascii="Times New Roman" w:eastAsia="Times New Roman" w:hAnsi="Times New Roman" w:cs="Times New Roman"/>
          <w:sz w:val="24"/>
          <w:szCs w:val="24"/>
        </w:rPr>
        <w:t>Converts each text chunk into a high-dimensional vector representation.</w:t>
      </w:r>
    </w:p>
    <w:p w14:paraId="0A869CC8" w14:textId="77777777" w:rsidR="00E23217" w:rsidRPr="00E23217" w:rsidRDefault="00E23217" w:rsidP="00E2321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23217">
        <w:rPr>
          <w:rFonts w:ascii="Times New Roman" w:eastAsia="Times New Roman" w:hAnsi="Times New Roman" w:cs="Times New Roman"/>
          <w:sz w:val="24"/>
          <w:szCs w:val="24"/>
        </w:rPr>
        <w:t>Captures the semantic meaning of the document for similarity search.</w:t>
      </w:r>
    </w:p>
    <w:p w14:paraId="6939671E" w14:textId="77777777" w:rsidR="00E23217" w:rsidRPr="00E23217" w:rsidRDefault="00E23217" w:rsidP="00E23217">
      <w:pPr>
        <w:spacing w:before="100" w:beforeAutospacing="1" w:after="100" w:afterAutospacing="1" w:line="240" w:lineRule="auto"/>
        <w:outlineLvl w:val="2"/>
        <w:rPr>
          <w:rFonts w:ascii="Times New Roman" w:eastAsia="Times New Roman" w:hAnsi="Times New Roman" w:cs="Times New Roman"/>
          <w:b/>
          <w:bCs/>
          <w:sz w:val="27"/>
          <w:szCs w:val="27"/>
        </w:rPr>
      </w:pPr>
      <w:r w:rsidRPr="00E23217">
        <w:rPr>
          <w:rFonts w:ascii="Times New Roman" w:eastAsia="Times New Roman" w:hAnsi="Times New Roman" w:cs="Times New Roman"/>
          <w:b/>
          <w:bCs/>
          <w:sz w:val="27"/>
          <w:szCs w:val="27"/>
        </w:rPr>
        <w:t>5. Pinecone Vector Store</w:t>
      </w:r>
    </w:p>
    <w:p w14:paraId="5A35C828" w14:textId="77777777" w:rsidR="00E23217" w:rsidRPr="00E23217" w:rsidRDefault="00E23217" w:rsidP="00E2321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23217">
        <w:rPr>
          <w:rFonts w:ascii="Times New Roman" w:eastAsia="Times New Roman" w:hAnsi="Times New Roman" w:cs="Times New Roman"/>
          <w:sz w:val="24"/>
          <w:szCs w:val="24"/>
        </w:rPr>
        <w:t>Stores the generated embeddings in a Pinecone vector database.</w:t>
      </w:r>
    </w:p>
    <w:p w14:paraId="5C4C93B3" w14:textId="77777777" w:rsidR="00E23217" w:rsidRPr="00E23217" w:rsidRDefault="00E23217" w:rsidP="00E2321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23217">
        <w:rPr>
          <w:rFonts w:ascii="Times New Roman" w:eastAsia="Times New Roman" w:hAnsi="Times New Roman" w:cs="Times New Roman"/>
          <w:sz w:val="24"/>
          <w:szCs w:val="24"/>
        </w:rPr>
        <w:t>Enables efficient semantic retrieval of relevant document chunks.</w:t>
      </w:r>
    </w:p>
    <w:p w14:paraId="00CB2CD2" w14:textId="77777777" w:rsidR="00E23217" w:rsidRPr="00E23217" w:rsidRDefault="00E23217" w:rsidP="00E23217">
      <w:pPr>
        <w:spacing w:before="100" w:beforeAutospacing="1" w:after="100" w:afterAutospacing="1" w:line="240" w:lineRule="auto"/>
        <w:outlineLvl w:val="2"/>
        <w:rPr>
          <w:rFonts w:ascii="Times New Roman" w:eastAsia="Times New Roman" w:hAnsi="Times New Roman" w:cs="Times New Roman"/>
          <w:b/>
          <w:bCs/>
          <w:sz w:val="27"/>
          <w:szCs w:val="27"/>
        </w:rPr>
      </w:pPr>
      <w:r w:rsidRPr="00E23217">
        <w:rPr>
          <w:rFonts w:ascii="Times New Roman" w:eastAsia="Times New Roman" w:hAnsi="Times New Roman" w:cs="Times New Roman"/>
          <w:b/>
          <w:bCs/>
          <w:sz w:val="27"/>
          <w:szCs w:val="27"/>
        </w:rPr>
        <w:t>6. Pinecone Index</w:t>
      </w:r>
    </w:p>
    <w:p w14:paraId="0D833242" w14:textId="77777777" w:rsidR="00E23217" w:rsidRPr="00E23217" w:rsidRDefault="00E23217" w:rsidP="00E2321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23217">
        <w:rPr>
          <w:rFonts w:ascii="Times New Roman" w:eastAsia="Times New Roman" w:hAnsi="Times New Roman" w:cs="Times New Roman"/>
          <w:sz w:val="24"/>
          <w:szCs w:val="24"/>
        </w:rPr>
        <w:t>Maintains the stored vectors.</w:t>
      </w:r>
    </w:p>
    <w:p w14:paraId="7D2BC9C4" w14:textId="77777777" w:rsidR="00E23217" w:rsidRPr="00E23217" w:rsidRDefault="00E23217" w:rsidP="00E2321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23217">
        <w:rPr>
          <w:rFonts w:ascii="Times New Roman" w:eastAsia="Times New Roman" w:hAnsi="Times New Roman" w:cs="Times New Roman"/>
          <w:sz w:val="24"/>
          <w:szCs w:val="24"/>
        </w:rPr>
        <w:t>Supports fast similarity search for Retrieval-Augmented Generation (RAG) applications.</w:t>
      </w:r>
    </w:p>
    <w:p w14:paraId="13E86DF6" w14:textId="77777777" w:rsidR="00E23217" w:rsidRPr="00E23217" w:rsidRDefault="00E23217" w:rsidP="00E23217">
      <w:pPr>
        <w:spacing w:after="0" w:line="240" w:lineRule="auto"/>
        <w:rPr>
          <w:rFonts w:ascii="Times New Roman" w:eastAsia="Times New Roman" w:hAnsi="Times New Roman" w:cs="Times New Roman"/>
          <w:sz w:val="24"/>
          <w:szCs w:val="24"/>
        </w:rPr>
      </w:pPr>
      <w:r w:rsidRPr="00E23217">
        <w:rPr>
          <w:rFonts w:ascii="Times New Roman" w:eastAsia="Times New Roman" w:hAnsi="Times New Roman" w:cs="Times New Roman"/>
          <w:sz w:val="24"/>
          <w:szCs w:val="24"/>
        </w:rPr>
        <w:pict w14:anchorId="5826BA8C">
          <v:rect id="_x0000_i1030" style="width:0;height:1.5pt" o:hralign="center" o:hrstd="t" o:hr="t" fillcolor="#a0a0a0" stroked="f"/>
        </w:pict>
      </w:r>
    </w:p>
    <w:p w14:paraId="56CF3B13" w14:textId="77777777" w:rsidR="00E23217" w:rsidRPr="00E23217" w:rsidRDefault="00E23217" w:rsidP="00E23217">
      <w:pPr>
        <w:spacing w:before="100" w:beforeAutospacing="1" w:after="100" w:afterAutospacing="1" w:line="240" w:lineRule="auto"/>
        <w:outlineLvl w:val="1"/>
        <w:rPr>
          <w:rFonts w:ascii="Times New Roman" w:eastAsia="Times New Roman" w:hAnsi="Times New Roman" w:cs="Times New Roman"/>
          <w:b/>
          <w:bCs/>
          <w:sz w:val="36"/>
          <w:szCs w:val="36"/>
        </w:rPr>
      </w:pPr>
      <w:r w:rsidRPr="00E23217">
        <w:rPr>
          <w:rFonts w:ascii="Times New Roman" w:eastAsia="Times New Roman" w:hAnsi="Times New Roman" w:cs="Times New Roman"/>
          <w:b/>
          <w:bCs/>
          <w:sz w:val="36"/>
          <w:szCs w:val="36"/>
        </w:rPr>
        <w:t>Objective 2 – Union Budget Chatbot</w:t>
      </w:r>
    </w:p>
    <w:p w14:paraId="671A3765" w14:textId="77777777" w:rsidR="00E23217" w:rsidRPr="00E23217" w:rsidRDefault="00E23217" w:rsidP="00E23217">
      <w:pPr>
        <w:spacing w:before="100" w:beforeAutospacing="1" w:after="100" w:afterAutospacing="1" w:line="240" w:lineRule="auto"/>
        <w:rPr>
          <w:rFonts w:ascii="Times New Roman" w:eastAsia="Times New Roman" w:hAnsi="Times New Roman" w:cs="Times New Roman"/>
          <w:sz w:val="24"/>
          <w:szCs w:val="24"/>
        </w:rPr>
      </w:pPr>
      <w:r w:rsidRPr="00E23217">
        <w:rPr>
          <w:rFonts w:ascii="Times New Roman" w:eastAsia="Times New Roman" w:hAnsi="Times New Roman" w:cs="Times New Roman"/>
          <w:sz w:val="24"/>
          <w:szCs w:val="24"/>
        </w:rPr>
        <w:lastRenderedPageBreak/>
        <w:t xml:space="preserve">The Union Budget Chatbot follows the same Retrieval-Augmented Generation (RAG) architecture. The Union Budget PDF document is processed through n8n, split into smaller text chunks, converted into embeddings using the </w:t>
      </w:r>
      <w:proofErr w:type="spellStart"/>
      <w:r w:rsidRPr="00E23217">
        <w:rPr>
          <w:rFonts w:ascii="Times New Roman" w:eastAsia="Times New Roman" w:hAnsi="Times New Roman" w:cs="Times New Roman"/>
          <w:sz w:val="24"/>
          <w:szCs w:val="24"/>
        </w:rPr>
        <w:t>HuggingFace</w:t>
      </w:r>
      <w:proofErr w:type="spellEnd"/>
      <w:r w:rsidRPr="00E23217">
        <w:rPr>
          <w:rFonts w:ascii="Times New Roman" w:eastAsia="Times New Roman" w:hAnsi="Times New Roman" w:cs="Times New Roman"/>
          <w:sz w:val="24"/>
          <w:szCs w:val="24"/>
        </w:rPr>
        <w:t xml:space="preserve"> Embedding model, and stored in a separate Pinecone index. During user queries, the most relevant document chunks are retrieved from Pinecone, allowing the chatbot to generate accurate and context-aware responses.</w:t>
      </w:r>
    </w:p>
    <w:p w14:paraId="73CC0251" w14:textId="77777777" w:rsidR="00E23217" w:rsidRPr="00E23217" w:rsidRDefault="00E23217" w:rsidP="00E23217">
      <w:pPr>
        <w:spacing w:before="100" w:beforeAutospacing="1" w:after="100" w:afterAutospacing="1" w:line="240" w:lineRule="auto"/>
        <w:outlineLvl w:val="2"/>
        <w:rPr>
          <w:rFonts w:ascii="Times New Roman" w:eastAsia="Times New Roman" w:hAnsi="Times New Roman" w:cs="Times New Roman"/>
          <w:b/>
          <w:bCs/>
          <w:sz w:val="27"/>
          <w:szCs w:val="27"/>
        </w:rPr>
      </w:pPr>
      <w:r w:rsidRPr="00E23217">
        <w:rPr>
          <w:rFonts w:ascii="Times New Roman" w:eastAsia="Times New Roman" w:hAnsi="Times New Roman" w:cs="Times New Roman"/>
          <w:b/>
          <w:bCs/>
          <w:sz w:val="27"/>
          <w:szCs w:val="27"/>
        </w:rPr>
        <w:t>Nodes Used</w:t>
      </w:r>
    </w:p>
    <w:p w14:paraId="7481DB74" w14:textId="77777777" w:rsidR="00E23217" w:rsidRPr="00E23217" w:rsidRDefault="00E23217" w:rsidP="00E23217">
      <w:pPr>
        <w:spacing w:before="100" w:beforeAutospacing="1" w:after="100" w:afterAutospacing="1" w:line="240" w:lineRule="auto"/>
        <w:outlineLvl w:val="2"/>
        <w:rPr>
          <w:rFonts w:ascii="Times New Roman" w:eastAsia="Times New Roman" w:hAnsi="Times New Roman" w:cs="Times New Roman"/>
          <w:b/>
          <w:bCs/>
          <w:sz w:val="27"/>
          <w:szCs w:val="27"/>
        </w:rPr>
      </w:pPr>
      <w:r w:rsidRPr="00E23217">
        <w:rPr>
          <w:rFonts w:ascii="Times New Roman" w:eastAsia="Times New Roman" w:hAnsi="Times New Roman" w:cs="Times New Roman"/>
          <w:b/>
          <w:bCs/>
          <w:sz w:val="27"/>
          <w:szCs w:val="27"/>
        </w:rPr>
        <w:t>1. On Form Submission</w:t>
      </w:r>
    </w:p>
    <w:p w14:paraId="34CCDF10" w14:textId="77777777" w:rsidR="00E23217" w:rsidRPr="00E23217" w:rsidRDefault="00E23217" w:rsidP="00E2321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23217">
        <w:rPr>
          <w:rFonts w:ascii="Times New Roman" w:eastAsia="Times New Roman" w:hAnsi="Times New Roman" w:cs="Times New Roman"/>
          <w:sz w:val="24"/>
          <w:szCs w:val="24"/>
        </w:rPr>
        <w:t>Initiates the workflow when the Union Budget document is uploaded.</w:t>
      </w:r>
    </w:p>
    <w:p w14:paraId="32962E46" w14:textId="77777777" w:rsidR="00E23217" w:rsidRPr="00E23217" w:rsidRDefault="00E23217" w:rsidP="00E23217">
      <w:pPr>
        <w:spacing w:before="100" w:beforeAutospacing="1" w:after="100" w:afterAutospacing="1" w:line="240" w:lineRule="auto"/>
        <w:outlineLvl w:val="2"/>
        <w:rPr>
          <w:rFonts w:ascii="Times New Roman" w:eastAsia="Times New Roman" w:hAnsi="Times New Roman" w:cs="Times New Roman"/>
          <w:b/>
          <w:bCs/>
          <w:sz w:val="27"/>
          <w:szCs w:val="27"/>
        </w:rPr>
      </w:pPr>
      <w:r w:rsidRPr="00E23217">
        <w:rPr>
          <w:rFonts w:ascii="Times New Roman" w:eastAsia="Times New Roman" w:hAnsi="Times New Roman" w:cs="Times New Roman"/>
          <w:b/>
          <w:bCs/>
          <w:sz w:val="27"/>
          <w:szCs w:val="27"/>
        </w:rPr>
        <w:t>2. Default Data Loader</w:t>
      </w:r>
    </w:p>
    <w:p w14:paraId="4679F584" w14:textId="77777777" w:rsidR="00E23217" w:rsidRPr="00E23217" w:rsidRDefault="00E23217" w:rsidP="00E2321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23217">
        <w:rPr>
          <w:rFonts w:ascii="Times New Roman" w:eastAsia="Times New Roman" w:hAnsi="Times New Roman" w:cs="Times New Roman"/>
          <w:sz w:val="24"/>
          <w:szCs w:val="24"/>
        </w:rPr>
        <w:t>Reads and extracts text from the uploaded PDF document.</w:t>
      </w:r>
    </w:p>
    <w:p w14:paraId="4FCCAABC" w14:textId="77777777" w:rsidR="00E23217" w:rsidRPr="00E23217" w:rsidRDefault="00E23217" w:rsidP="00E23217">
      <w:pPr>
        <w:spacing w:before="100" w:beforeAutospacing="1" w:after="100" w:afterAutospacing="1" w:line="240" w:lineRule="auto"/>
        <w:outlineLvl w:val="2"/>
        <w:rPr>
          <w:rFonts w:ascii="Times New Roman" w:eastAsia="Times New Roman" w:hAnsi="Times New Roman" w:cs="Times New Roman"/>
          <w:b/>
          <w:bCs/>
          <w:sz w:val="27"/>
          <w:szCs w:val="27"/>
        </w:rPr>
      </w:pPr>
      <w:r w:rsidRPr="00E23217">
        <w:rPr>
          <w:rFonts w:ascii="Times New Roman" w:eastAsia="Times New Roman" w:hAnsi="Times New Roman" w:cs="Times New Roman"/>
          <w:b/>
          <w:bCs/>
          <w:sz w:val="27"/>
          <w:szCs w:val="27"/>
        </w:rPr>
        <w:t>3. Recursive Character Text Splitter</w:t>
      </w:r>
    </w:p>
    <w:p w14:paraId="79BEC9B5" w14:textId="77777777" w:rsidR="00E23217" w:rsidRPr="00E23217" w:rsidRDefault="00E23217" w:rsidP="00E2321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23217">
        <w:rPr>
          <w:rFonts w:ascii="Times New Roman" w:eastAsia="Times New Roman" w:hAnsi="Times New Roman" w:cs="Times New Roman"/>
          <w:sz w:val="24"/>
          <w:szCs w:val="24"/>
        </w:rPr>
        <w:t>Divides the extracted text into smaller chunks for efficient embedding generation.</w:t>
      </w:r>
    </w:p>
    <w:p w14:paraId="274D15AC" w14:textId="77777777" w:rsidR="00E23217" w:rsidRPr="00E23217" w:rsidRDefault="00E23217" w:rsidP="00E23217">
      <w:pPr>
        <w:spacing w:before="100" w:beforeAutospacing="1" w:after="100" w:afterAutospacing="1" w:line="240" w:lineRule="auto"/>
        <w:outlineLvl w:val="2"/>
        <w:rPr>
          <w:rFonts w:ascii="Times New Roman" w:eastAsia="Times New Roman" w:hAnsi="Times New Roman" w:cs="Times New Roman"/>
          <w:b/>
          <w:bCs/>
          <w:sz w:val="27"/>
          <w:szCs w:val="27"/>
        </w:rPr>
      </w:pPr>
      <w:r w:rsidRPr="00E23217">
        <w:rPr>
          <w:rFonts w:ascii="Times New Roman" w:eastAsia="Times New Roman" w:hAnsi="Times New Roman" w:cs="Times New Roman"/>
          <w:b/>
          <w:bCs/>
          <w:sz w:val="27"/>
          <w:szCs w:val="27"/>
        </w:rPr>
        <w:t xml:space="preserve">4. </w:t>
      </w:r>
      <w:proofErr w:type="spellStart"/>
      <w:r w:rsidRPr="00E23217">
        <w:rPr>
          <w:rFonts w:ascii="Times New Roman" w:eastAsia="Times New Roman" w:hAnsi="Times New Roman" w:cs="Times New Roman"/>
          <w:b/>
          <w:bCs/>
          <w:sz w:val="27"/>
          <w:szCs w:val="27"/>
        </w:rPr>
        <w:t>HuggingFace</w:t>
      </w:r>
      <w:proofErr w:type="spellEnd"/>
      <w:r w:rsidRPr="00E23217">
        <w:rPr>
          <w:rFonts w:ascii="Times New Roman" w:eastAsia="Times New Roman" w:hAnsi="Times New Roman" w:cs="Times New Roman"/>
          <w:b/>
          <w:bCs/>
          <w:sz w:val="27"/>
          <w:szCs w:val="27"/>
        </w:rPr>
        <w:t xml:space="preserve"> Embeddings</w:t>
      </w:r>
    </w:p>
    <w:p w14:paraId="53453722" w14:textId="77777777" w:rsidR="00E23217" w:rsidRPr="00E23217" w:rsidRDefault="00E23217" w:rsidP="00E2321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23217">
        <w:rPr>
          <w:rFonts w:ascii="Times New Roman" w:eastAsia="Times New Roman" w:hAnsi="Times New Roman" w:cs="Times New Roman"/>
          <w:sz w:val="24"/>
          <w:szCs w:val="24"/>
        </w:rPr>
        <w:t>Generates semantic vector embeddings for each text chunk.</w:t>
      </w:r>
    </w:p>
    <w:p w14:paraId="2160F06A" w14:textId="77777777" w:rsidR="00E23217" w:rsidRPr="00E23217" w:rsidRDefault="00E23217" w:rsidP="00E23217">
      <w:pPr>
        <w:spacing w:before="100" w:beforeAutospacing="1" w:after="100" w:afterAutospacing="1" w:line="240" w:lineRule="auto"/>
        <w:outlineLvl w:val="2"/>
        <w:rPr>
          <w:rFonts w:ascii="Times New Roman" w:eastAsia="Times New Roman" w:hAnsi="Times New Roman" w:cs="Times New Roman"/>
          <w:b/>
          <w:bCs/>
          <w:sz w:val="27"/>
          <w:szCs w:val="27"/>
        </w:rPr>
      </w:pPr>
      <w:r w:rsidRPr="00E23217">
        <w:rPr>
          <w:rFonts w:ascii="Times New Roman" w:eastAsia="Times New Roman" w:hAnsi="Times New Roman" w:cs="Times New Roman"/>
          <w:b/>
          <w:bCs/>
          <w:sz w:val="27"/>
          <w:szCs w:val="27"/>
        </w:rPr>
        <w:t>5. Pinecone Vector Store</w:t>
      </w:r>
    </w:p>
    <w:p w14:paraId="1EF3DCEA" w14:textId="77777777" w:rsidR="00E23217" w:rsidRPr="00E23217" w:rsidRDefault="00E23217" w:rsidP="00E2321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23217">
        <w:rPr>
          <w:rFonts w:ascii="Times New Roman" w:eastAsia="Times New Roman" w:hAnsi="Times New Roman" w:cs="Times New Roman"/>
          <w:sz w:val="24"/>
          <w:szCs w:val="24"/>
        </w:rPr>
        <w:t>Stores the generated embeddings in a dedicated Pinecone index.</w:t>
      </w:r>
    </w:p>
    <w:p w14:paraId="0C6EBEA6" w14:textId="77777777" w:rsidR="00E23217" w:rsidRPr="00E23217" w:rsidRDefault="00E23217" w:rsidP="00E23217">
      <w:pPr>
        <w:spacing w:before="100" w:beforeAutospacing="1" w:after="100" w:afterAutospacing="1" w:line="240" w:lineRule="auto"/>
        <w:outlineLvl w:val="2"/>
        <w:rPr>
          <w:rFonts w:ascii="Times New Roman" w:eastAsia="Times New Roman" w:hAnsi="Times New Roman" w:cs="Times New Roman"/>
          <w:b/>
          <w:bCs/>
          <w:sz w:val="27"/>
          <w:szCs w:val="27"/>
        </w:rPr>
      </w:pPr>
      <w:r w:rsidRPr="00E23217">
        <w:rPr>
          <w:rFonts w:ascii="Times New Roman" w:eastAsia="Times New Roman" w:hAnsi="Times New Roman" w:cs="Times New Roman"/>
          <w:b/>
          <w:bCs/>
          <w:sz w:val="27"/>
          <w:szCs w:val="27"/>
        </w:rPr>
        <w:t>6. Pinecone Index</w:t>
      </w:r>
    </w:p>
    <w:p w14:paraId="0F949E48" w14:textId="77777777" w:rsidR="00E23217" w:rsidRPr="00E23217" w:rsidRDefault="00E23217" w:rsidP="00E2321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23217">
        <w:rPr>
          <w:rFonts w:ascii="Times New Roman" w:eastAsia="Times New Roman" w:hAnsi="Times New Roman" w:cs="Times New Roman"/>
          <w:sz w:val="24"/>
          <w:szCs w:val="24"/>
        </w:rPr>
        <w:t>Organizes the stored vectors and supports fast semantic search during information retrieval.</w:t>
      </w:r>
    </w:p>
    <w:p w14:paraId="5388D791" w14:textId="77777777" w:rsidR="00E23217" w:rsidRPr="00E23217" w:rsidRDefault="00E23217" w:rsidP="00E23217">
      <w:pPr>
        <w:spacing w:after="0" w:line="240" w:lineRule="auto"/>
        <w:rPr>
          <w:rFonts w:ascii="Times New Roman" w:eastAsia="Times New Roman" w:hAnsi="Times New Roman" w:cs="Times New Roman"/>
          <w:sz w:val="24"/>
          <w:szCs w:val="24"/>
        </w:rPr>
      </w:pPr>
      <w:r w:rsidRPr="00E23217">
        <w:rPr>
          <w:rFonts w:ascii="Times New Roman" w:eastAsia="Times New Roman" w:hAnsi="Times New Roman" w:cs="Times New Roman"/>
          <w:sz w:val="24"/>
          <w:szCs w:val="24"/>
        </w:rPr>
        <w:pict w14:anchorId="60CF759C">
          <v:rect id="_x0000_i1031" style="width:0;height:1.5pt" o:hralign="center" o:hrstd="t" o:hr="t" fillcolor="#a0a0a0" stroked="f"/>
        </w:pict>
      </w:r>
    </w:p>
    <w:p w14:paraId="43C2C458" w14:textId="77777777" w:rsidR="00E23217" w:rsidRPr="00E23217" w:rsidRDefault="00E23217" w:rsidP="00E2321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23217">
        <w:rPr>
          <w:rFonts w:ascii="Times New Roman" w:eastAsia="Times New Roman" w:hAnsi="Times New Roman" w:cs="Times New Roman"/>
          <w:b/>
          <w:bCs/>
          <w:kern w:val="36"/>
          <w:sz w:val="48"/>
          <w:szCs w:val="48"/>
        </w:rPr>
        <w:t>Conclusion</w:t>
      </w:r>
    </w:p>
    <w:p w14:paraId="3E75BFF2" w14:textId="77C1DD82" w:rsidR="00E42974" w:rsidRPr="00194846" w:rsidRDefault="00194846">
      <w:pPr>
        <w:rPr>
          <w:rFonts w:ascii="Times New Roman" w:hAnsi="Times New Roman" w:cs="Times New Roman"/>
          <w:sz w:val="24"/>
          <w:szCs w:val="24"/>
        </w:rPr>
      </w:pPr>
      <w:r w:rsidRPr="00194846">
        <w:rPr>
          <w:rFonts w:ascii="Times New Roman" w:hAnsi="Times New Roman" w:cs="Times New Roman"/>
          <w:sz w:val="24"/>
          <w:szCs w:val="24"/>
        </w:rPr>
        <w:t xml:space="preserve">Two independent Retrieval-Augmented Generation (RAG) knowledge bases were successfully developed using n8n and Pinecone. One knowledge base was created from the IPSR Courses document, while the second was built using the Union Budget document. In both workflows, the documents were loaded, split into smaller text chunks, converted into vector embeddings using the </w:t>
      </w:r>
      <w:proofErr w:type="spellStart"/>
      <w:r w:rsidRPr="00194846">
        <w:rPr>
          <w:rFonts w:ascii="Times New Roman" w:hAnsi="Times New Roman" w:cs="Times New Roman"/>
          <w:sz w:val="24"/>
          <w:szCs w:val="24"/>
        </w:rPr>
        <w:t>HuggingFace</w:t>
      </w:r>
      <w:proofErr w:type="spellEnd"/>
      <w:r w:rsidRPr="00194846">
        <w:rPr>
          <w:rFonts w:ascii="Times New Roman" w:hAnsi="Times New Roman" w:cs="Times New Roman"/>
          <w:sz w:val="24"/>
          <w:szCs w:val="24"/>
        </w:rPr>
        <w:t xml:space="preserve"> Embedding model, and stored in separate Pinecone indexes. The successful creation of the indexes and storage of the embeddings demonstrate the effective implementation </w:t>
      </w:r>
      <w:r w:rsidRPr="00194846">
        <w:rPr>
          <w:rFonts w:ascii="Times New Roman" w:hAnsi="Times New Roman" w:cs="Times New Roman"/>
          <w:sz w:val="24"/>
          <w:szCs w:val="24"/>
        </w:rPr>
        <w:lastRenderedPageBreak/>
        <w:t>of a RAG pipeline capable of supporting efficient semantic search and context-aware information retrieval.</w:t>
      </w:r>
    </w:p>
    <w:sectPr w:rsidR="00E42974" w:rsidRPr="001948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968BD"/>
    <w:multiLevelType w:val="multilevel"/>
    <w:tmpl w:val="DBBE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35047"/>
    <w:multiLevelType w:val="multilevel"/>
    <w:tmpl w:val="F73A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905AB5"/>
    <w:multiLevelType w:val="multilevel"/>
    <w:tmpl w:val="43D0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30347D"/>
    <w:multiLevelType w:val="multilevel"/>
    <w:tmpl w:val="E014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9A7ADD"/>
    <w:multiLevelType w:val="multilevel"/>
    <w:tmpl w:val="87C8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DC4569"/>
    <w:multiLevelType w:val="multilevel"/>
    <w:tmpl w:val="1866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A31C0C"/>
    <w:multiLevelType w:val="multilevel"/>
    <w:tmpl w:val="43B0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703426"/>
    <w:multiLevelType w:val="multilevel"/>
    <w:tmpl w:val="B5B0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5F6313"/>
    <w:multiLevelType w:val="multilevel"/>
    <w:tmpl w:val="44A0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A51A4E"/>
    <w:multiLevelType w:val="multilevel"/>
    <w:tmpl w:val="9C84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786287"/>
    <w:multiLevelType w:val="multilevel"/>
    <w:tmpl w:val="2EBC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48534D"/>
    <w:multiLevelType w:val="multilevel"/>
    <w:tmpl w:val="CD26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
  </w:num>
  <w:num w:numId="3">
    <w:abstractNumId w:val="6"/>
  </w:num>
  <w:num w:numId="4">
    <w:abstractNumId w:val="1"/>
  </w:num>
  <w:num w:numId="5">
    <w:abstractNumId w:val="0"/>
  </w:num>
  <w:num w:numId="6">
    <w:abstractNumId w:val="8"/>
  </w:num>
  <w:num w:numId="7">
    <w:abstractNumId w:val="11"/>
  </w:num>
  <w:num w:numId="8">
    <w:abstractNumId w:val="9"/>
  </w:num>
  <w:num w:numId="9">
    <w:abstractNumId w:val="3"/>
  </w:num>
  <w:num w:numId="10">
    <w:abstractNumId w:val="7"/>
  </w:num>
  <w:num w:numId="11">
    <w:abstractNumId w:val="4"/>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217"/>
    <w:rsid w:val="00194846"/>
    <w:rsid w:val="00E23217"/>
    <w:rsid w:val="00E429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B695A"/>
  <w15:chartTrackingRefBased/>
  <w15:docId w15:val="{D3769872-57D5-4A18-B0C8-9098E28A9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2321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2321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2321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21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2321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2321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2321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23217"/>
    <w:rPr>
      <w:b/>
      <w:bCs/>
    </w:rPr>
  </w:style>
  <w:style w:type="character" w:styleId="Emphasis">
    <w:name w:val="Emphasis"/>
    <w:basedOn w:val="DefaultParagraphFont"/>
    <w:uiPriority w:val="20"/>
    <w:qFormat/>
    <w:rsid w:val="00E2321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7113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7</Pages>
  <Words>560</Words>
  <Characters>3194</Characters>
  <Application>Microsoft Office Word</Application>
  <DocSecurity>0</DocSecurity>
  <Lines>26</Lines>
  <Paragraphs>7</Paragraphs>
  <ScaleCrop>false</ScaleCrop>
  <Company/>
  <LinksUpToDate>false</LinksUpToDate>
  <CharactersWithSpaces>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hannath shabeer</dc:creator>
  <cp:keywords/>
  <dc:description/>
  <cp:lastModifiedBy>hannath shabeer</cp:lastModifiedBy>
  <cp:revision>2</cp:revision>
  <dcterms:created xsi:type="dcterms:W3CDTF">2026-06-26T15:08:00Z</dcterms:created>
  <dcterms:modified xsi:type="dcterms:W3CDTF">2026-06-26T15:23:00Z</dcterms:modified>
</cp:coreProperties>
</file>