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4BB" w:rsidRDefault="000354BB" w:rsidP="003D7972"/>
    <w:p w:rsidR="003E5C5F" w:rsidRDefault="003E5C5F" w:rsidP="003D7972"/>
    <w:p w:rsidR="003E5C5F" w:rsidRDefault="00367DBC" w:rsidP="003D7972">
      <w:r>
        <w:t xml:space="preserve">Na een betoverende </w:t>
      </w:r>
      <w:r w:rsidR="008B4EB2">
        <w:t>avond</w:t>
      </w:r>
      <w:r>
        <w:t xml:space="preserve">, die </w:t>
      </w:r>
      <w:r w:rsidR="0014245E">
        <w:t>wel</w:t>
      </w:r>
      <w:r>
        <w:t xml:space="preserve"> bruusk om middernacht werd onderbroken, begon de prins aan </w:t>
      </w:r>
      <w:r w:rsidR="00C669E2">
        <w:t>de</w:t>
      </w:r>
      <w:r>
        <w:t xml:space="preserve"> zoektocht naar de vrouw die zijn hart had veroverd. Het glazen muiltje ging hem daarbij helpen. </w:t>
      </w:r>
    </w:p>
    <w:p w:rsidR="00367DBC" w:rsidRDefault="00367DBC" w:rsidP="003D7972">
      <w:r>
        <w:t xml:space="preserve">In onze tocht doorheen het wiskundige rijk zijn we vaak op zoek naar een getal dat </w:t>
      </w:r>
      <w:r w:rsidR="00F837AE">
        <w:t xml:space="preserve">aan bepaalde voorwaarden voldoet. Die voorwaarden </w:t>
      </w:r>
      <w:r w:rsidR="00C669E2">
        <w:t xml:space="preserve">kunnen </w:t>
      </w:r>
      <w:r w:rsidR="00F837AE">
        <w:t xml:space="preserve">zich </w:t>
      </w:r>
      <w:r w:rsidR="00C669E2">
        <w:t xml:space="preserve">tonen </w:t>
      </w:r>
      <w:r w:rsidR="00F837AE">
        <w:t xml:space="preserve">in  de vorm van </w:t>
      </w:r>
      <w:r w:rsidR="00C669E2">
        <w:t xml:space="preserve">een  </w:t>
      </w:r>
      <w:r w:rsidR="00F837AE">
        <w:t xml:space="preserve">vergelijking. </w:t>
      </w:r>
    </w:p>
    <w:p w:rsidR="00F837AE" w:rsidRDefault="0014245E" w:rsidP="003D7972">
      <w:r>
        <w:t xml:space="preserve">In deze module </w:t>
      </w:r>
      <w:r w:rsidR="00F837AE">
        <w:t xml:space="preserve">maken ons vertrouwd met de oplossingsmethodes voor eerste- en tweedegraadsvergelijkingen en </w:t>
      </w:r>
      <w:r w:rsidR="00DF40B5">
        <w:t>we bestuderen</w:t>
      </w:r>
      <w:r w:rsidR="00F837AE">
        <w:t xml:space="preserve"> de uitdagingen die hogere </w:t>
      </w:r>
      <w:proofErr w:type="spellStart"/>
      <w:r w:rsidR="00F837AE">
        <w:t>graadsvergelijkingen</w:t>
      </w:r>
      <w:proofErr w:type="spellEnd"/>
      <w:r w:rsidR="00F837AE">
        <w:t xml:space="preserve"> met zich meebrengen. </w:t>
      </w:r>
    </w:p>
    <w:p w:rsidR="00DF40B5" w:rsidRDefault="00F837AE" w:rsidP="003D7972">
      <w:r>
        <w:t>Een vergelijking kan zich alleen, of in de vorm van een stelsel aanbieden.</w:t>
      </w:r>
    </w:p>
    <w:p w:rsidR="00DF40B5" w:rsidRDefault="00DF40B5" w:rsidP="003D7972"/>
    <w:p w:rsidR="00F837AE" w:rsidRDefault="00F837AE" w:rsidP="003D7972">
      <w:r>
        <w:t xml:space="preserve"> We sluiten dit gedeelte af met een studie van ongelijkheden. </w:t>
      </w:r>
    </w:p>
    <w:p w:rsidR="00365FE4" w:rsidRDefault="00D54633" w:rsidP="003D7972">
      <w:r>
        <w:t xml:space="preserve">De term matrix is afkomstig van </w:t>
      </w:r>
      <w:r w:rsidR="0014245E">
        <w:t>‘mater</w:t>
      </w:r>
      <w:r>
        <w:t>’</w:t>
      </w:r>
      <w:r w:rsidR="0014245E">
        <w:t xml:space="preserve"> het Latijnse woord voor moeder.</w:t>
      </w:r>
      <w:r>
        <w:t xml:space="preserve"> Het is per definitie een schema dat aan </w:t>
      </w:r>
      <w:r w:rsidR="0014245E">
        <w:t xml:space="preserve">bepaalde </w:t>
      </w:r>
      <w:r>
        <w:t xml:space="preserve">regels </w:t>
      </w:r>
      <w:r w:rsidR="00DF40B5">
        <w:t>voldoet</w:t>
      </w:r>
      <w:r w:rsidR="0014245E">
        <w:t xml:space="preserve">. Dankzij deze regels zijn matrices geschikt voor krachtige berekeningen. </w:t>
      </w:r>
    </w:p>
    <w:p w:rsidR="008E7D64" w:rsidRDefault="003E5C5F" w:rsidP="003D7972">
      <w:r>
        <w:t>We voeren dit</w:t>
      </w:r>
      <w:r w:rsidR="008F5CA2">
        <w:t xml:space="preserve"> nieuwe wiskundige object in en we leggen uit </w:t>
      </w:r>
      <w:r>
        <w:t xml:space="preserve">hoe we bewerkingen </w:t>
      </w:r>
      <w:r w:rsidR="0014245E">
        <w:t xml:space="preserve">met matrices </w:t>
      </w:r>
      <w:r>
        <w:t xml:space="preserve">uitvoeren. </w:t>
      </w:r>
    </w:p>
    <w:p w:rsidR="008E7D64" w:rsidRDefault="003E5C5F" w:rsidP="003D7972">
      <w:r>
        <w:t xml:space="preserve">We zullen zien dat het een belangrijk vraagstuk vormt of een matrix al dan niet een inverse heeft. Singuliere matrices zullen zoals deze ongelukkige vampier nooit een spiegelbeeld hebben. Het zal blijken dat de determinant van een matrix uitsluitsel biedt over het al dan niet bestaan van deze inverse. </w:t>
      </w:r>
    </w:p>
    <w:p w:rsidR="00C721E6" w:rsidRDefault="00C721E6" w:rsidP="00C721E6">
      <w:r>
        <w:t xml:space="preserve">Een andere belangrijke eigenschap van een matrix is zijn rang. </w:t>
      </w:r>
    </w:p>
    <w:p w:rsidR="003E5C5F" w:rsidRDefault="00C721E6" w:rsidP="003E5C5F">
      <w:r>
        <w:t>S</w:t>
      </w:r>
      <w:r w:rsidR="003E5C5F">
        <w:t>telsel</w:t>
      </w:r>
      <w:r>
        <w:t>s</w:t>
      </w:r>
      <w:r w:rsidR="003E5C5F">
        <w:t xml:space="preserve"> </w:t>
      </w:r>
      <w:r>
        <w:t xml:space="preserve">kunnen we </w:t>
      </w:r>
      <w:r w:rsidR="003E5C5F">
        <w:t xml:space="preserve">in matrixvorm schrijven. </w:t>
      </w:r>
    </w:p>
    <w:p w:rsidR="00C721E6" w:rsidRDefault="00C721E6" w:rsidP="003D7972">
      <w:r>
        <w:t>Wann</w:t>
      </w:r>
      <w:bookmarkStart w:id="0" w:name="_GoBack"/>
      <w:bookmarkEnd w:id="0"/>
      <w:r>
        <w:t xml:space="preserve">eer we de determinant en </w:t>
      </w:r>
      <w:r w:rsidR="003E5C5F">
        <w:t xml:space="preserve">de rang combineren, dan </w:t>
      </w:r>
      <w:r w:rsidR="00A35A6A">
        <w:t xml:space="preserve">beschikken we  over de </w:t>
      </w:r>
      <w:r w:rsidR="003E5C5F">
        <w:t xml:space="preserve">nodige instrumenten om </w:t>
      </w:r>
      <w:r>
        <w:t xml:space="preserve">alles </w:t>
      </w:r>
      <w:r w:rsidR="003E5C5F">
        <w:t>te we</w:t>
      </w:r>
      <w:r w:rsidR="00A35A6A">
        <w:t xml:space="preserve">ten </w:t>
      </w:r>
      <w:r>
        <w:t xml:space="preserve">te komen over </w:t>
      </w:r>
      <w:r w:rsidR="00A35A6A">
        <w:t>een stelsel</w:t>
      </w:r>
      <w:r>
        <w:t>.</w:t>
      </w:r>
    </w:p>
    <w:p w:rsidR="00A35A6A" w:rsidRDefault="00A35A6A" w:rsidP="003D7972">
      <w:r>
        <w:t xml:space="preserve">De determinant hakt al dadelijk de knoop door en geeft antwoord op de hamvraag of een stelsel al dan niet een unieke oplossing heeft. </w:t>
      </w:r>
    </w:p>
    <w:p w:rsidR="00A35A6A" w:rsidRDefault="00A35A6A" w:rsidP="003D7972">
      <w:r>
        <w:t>Verschilt de determinant van nul, dan hebben we te maken met een stelsel van Cramer</w:t>
      </w:r>
      <w:r w:rsidR="00C721E6">
        <w:t xml:space="preserve"> en daar</w:t>
      </w:r>
      <w:r>
        <w:t xml:space="preserve">voor </w:t>
      </w:r>
      <w:r w:rsidR="00C721E6">
        <w:t xml:space="preserve">bestaat </w:t>
      </w:r>
      <w:r>
        <w:t xml:space="preserve">een aparte oplossingsmethode. </w:t>
      </w:r>
    </w:p>
    <w:p w:rsidR="00A35A6A" w:rsidRDefault="00A35A6A" w:rsidP="003D7972">
      <w:r>
        <w:t xml:space="preserve">Is de determinant gelijk aan nul, dan nemen we </w:t>
      </w:r>
      <w:r w:rsidR="00C721E6">
        <w:t xml:space="preserve">ook </w:t>
      </w:r>
      <w:r>
        <w:t xml:space="preserve">de rang van de coëfficiëntenmatrix onder de loep en we vergelijken deze met de rang van de uitgebreide coëfficiëntenmatrix. Zijn deze rangen verschillend, dan weten we dat het gaat over een strijdig stelsel. Zijn ze  gelijk, dan </w:t>
      </w:r>
      <w:r w:rsidR="00C721E6">
        <w:t xml:space="preserve">heeft het stelsel </w:t>
      </w:r>
      <w:r>
        <w:t xml:space="preserve">één of meerdere vrijheidsgraden. </w:t>
      </w:r>
    </w:p>
    <w:p w:rsidR="00A35A6A" w:rsidRDefault="00A35A6A" w:rsidP="003D7972">
      <w:r>
        <w:t xml:space="preserve">Als je deze twee wapens beheerst, dan </w:t>
      </w:r>
      <w:r w:rsidR="00C721E6">
        <w:t>kan je elk stelsel aan</w:t>
      </w:r>
      <w:r>
        <w:t>.</w:t>
      </w:r>
    </w:p>
    <w:p w:rsidR="00A35A6A" w:rsidRDefault="00A35A6A" w:rsidP="003D7972"/>
    <w:p w:rsidR="008E7D64" w:rsidRDefault="008E7D64" w:rsidP="003D7972"/>
    <w:p w:rsidR="008E7D64" w:rsidRDefault="008E7D64" w:rsidP="003D7972"/>
    <w:p w:rsidR="008E7D64" w:rsidRDefault="008E7D64" w:rsidP="003D7972"/>
    <w:p w:rsidR="008E7D64" w:rsidRDefault="008E7D64" w:rsidP="003D7972"/>
    <w:p w:rsidR="008E7D64" w:rsidRDefault="008E7D64" w:rsidP="003D7972"/>
    <w:p w:rsidR="003D7972" w:rsidRDefault="000354BB" w:rsidP="001D3D79">
      <w:pPr>
        <w:pStyle w:val="Kop2"/>
      </w:pPr>
      <w:r>
        <w:t>V</w:t>
      </w:r>
      <w:r w:rsidR="003D7972">
        <w:t>ergelijkingen, ongelijkheden &amp; stelsels</w:t>
      </w:r>
    </w:p>
    <w:p w:rsidR="000354BB" w:rsidRDefault="000354BB" w:rsidP="003D7972"/>
    <w:p w:rsidR="000354BB" w:rsidRDefault="003D7972" w:rsidP="001D3D79">
      <w:pPr>
        <w:pStyle w:val="Kop3"/>
      </w:pPr>
      <w:r>
        <w:t>Inleiding</w:t>
      </w:r>
    </w:p>
    <w:p w:rsidR="00BA29E0" w:rsidRPr="00BA29E0" w:rsidRDefault="00BA29E0" w:rsidP="00BA29E0">
      <w:r w:rsidRPr="00815F70">
        <w:rPr>
          <w:b/>
          <w:color w:val="70AD47" w:themeColor="accent6"/>
        </w:rPr>
        <w:t>OK</w:t>
      </w:r>
    </w:p>
    <w:p w:rsidR="000354BB" w:rsidRDefault="003D7972" w:rsidP="001D3D79">
      <w:pPr>
        <w:pStyle w:val="Kop3"/>
      </w:pPr>
      <w:r>
        <w:t>Definities</w:t>
      </w:r>
    </w:p>
    <w:p w:rsidR="00BA29E0" w:rsidRPr="00BA29E0" w:rsidRDefault="00BA29E0" w:rsidP="00BA29E0">
      <w:r w:rsidRPr="00815F70">
        <w:rPr>
          <w:b/>
          <w:color w:val="70AD47" w:themeColor="accent6"/>
        </w:rPr>
        <w:t>OK</w:t>
      </w:r>
    </w:p>
    <w:p w:rsidR="000354BB" w:rsidRDefault="003D7972" w:rsidP="001D3D79">
      <w:pPr>
        <w:pStyle w:val="Kop3"/>
      </w:pPr>
      <w:r>
        <w:t>Eerstegraadsvergelijkingen</w:t>
      </w:r>
    </w:p>
    <w:p w:rsidR="00BA29E0" w:rsidRPr="00BA29E0" w:rsidRDefault="00BA29E0" w:rsidP="00BA29E0">
      <w:r w:rsidRPr="00815F70">
        <w:rPr>
          <w:b/>
          <w:color w:val="70AD47" w:themeColor="accent6"/>
        </w:rPr>
        <w:t>OK</w:t>
      </w:r>
    </w:p>
    <w:p w:rsidR="000354BB" w:rsidRDefault="003D7972" w:rsidP="001D3D79">
      <w:pPr>
        <w:pStyle w:val="Kop3"/>
      </w:pPr>
      <w:r>
        <w:t>Tweedegraadsvergelijkingen</w:t>
      </w:r>
    </w:p>
    <w:p w:rsidR="00BA29E0" w:rsidRPr="00BA29E0" w:rsidRDefault="00BA29E0" w:rsidP="00BA29E0">
      <w:r w:rsidRPr="00815F70">
        <w:rPr>
          <w:b/>
          <w:color w:val="70AD47" w:themeColor="accent6"/>
        </w:rPr>
        <w:t>OK</w:t>
      </w:r>
    </w:p>
    <w:p w:rsidR="000354BB" w:rsidRDefault="003D7972" w:rsidP="001D3D79">
      <w:pPr>
        <w:pStyle w:val="Kop3"/>
      </w:pPr>
      <w:r>
        <w:t>Vergelijkingen van een hogere graad</w:t>
      </w:r>
    </w:p>
    <w:p w:rsidR="00BA29E0" w:rsidRPr="00BA29E0" w:rsidRDefault="00BA29E0" w:rsidP="00BA29E0">
      <w:r w:rsidRPr="00815F70">
        <w:rPr>
          <w:b/>
          <w:color w:val="70AD47" w:themeColor="accent6"/>
        </w:rPr>
        <w:t>OK</w:t>
      </w:r>
    </w:p>
    <w:p w:rsidR="000354BB" w:rsidRDefault="003D7972" w:rsidP="001D3D79">
      <w:pPr>
        <w:pStyle w:val="Kop3"/>
      </w:pPr>
      <w:r>
        <w:t>Stelsels van vergelijkingen</w:t>
      </w:r>
    </w:p>
    <w:p w:rsidR="00BA29E0" w:rsidRPr="00BA29E0" w:rsidRDefault="00BA29E0" w:rsidP="00BA29E0">
      <w:r w:rsidRPr="00815F70">
        <w:rPr>
          <w:b/>
          <w:color w:val="70AD47" w:themeColor="accent6"/>
        </w:rPr>
        <w:t>OK</w:t>
      </w:r>
    </w:p>
    <w:p w:rsidR="000354BB" w:rsidRDefault="003D7972" w:rsidP="001D3D79">
      <w:pPr>
        <w:pStyle w:val="Kop3"/>
      </w:pPr>
      <w:r>
        <w:t>Ongelijkheden</w:t>
      </w:r>
    </w:p>
    <w:p w:rsidR="00BA29E0" w:rsidRPr="00BA29E0" w:rsidRDefault="00BA29E0" w:rsidP="00BA29E0">
      <w:r w:rsidRPr="00815F70">
        <w:rPr>
          <w:b/>
          <w:color w:val="70AD47" w:themeColor="accent6"/>
        </w:rPr>
        <w:t>OK</w:t>
      </w:r>
    </w:p>
    <w:p w:rsidR="003D7972" w:rsidRDefault="003D7972" w:rsidP="001D3D79">
      <w:pPr>
        <w:pStyle w:val="Kop3"/>
      </w:pPr>
      <w:r>
        <w:t>Test Vergelijkingen, ongelijkheden &amp; stelsels</w:t>
      </w:r>
    </w:p>
    <w:p w:rsidR="000354BB" w:rsidRDefault="00BA29E0" w:rsidP="003D7972">
      <w:r w:rsidRPr="001F58C1">
        <w:rPr>
          <w:b/>
          <w:color w:val="ED7D31" w:themeColor="accent2"/>
        </w:rPr>
        <w:t>OK (feedback ontbreekt)</w:t>
      </w:r>
      <w:r w:rsidR="00BF1838">
        <w:rPr>
          <w:b/>
          <w:color w:val="ED7D31" w:themeColor="accent2"/>
        </w:rPr>
        <w:t xml:space="preserve"> </w:t>
      </w:r>
      <w:r w:rsidR="00BF1838" w:rsidRPr="00BF1838">
        <w:rPr>
          <w:b/>
          <w:color w:val="00B0F0"/>
        </w:rPr>
        <w:sym w:font="Wingdings" w:char="F0E8"/>
      </w:r>
      <w:r w:rsidR="00BF1838" w:rsidRPr="00BF1838">
        <w:rPr>
          <w:b/>
          <w:color w:val="00B0F0"/>
        </w:rPr>
        <w:t xml:space="preserve"> GUY </w:t>
      </w:r>
    </w:p>
    <w:p w:rsidR="009A738D" w:rsidRDefault="009A738D">
      <w:pPr>
        <w:rPr>
          <w:rFonts w:asciiTheme="majorHAnsi" w:eastAsiaTheme="majorEastAsia" w:hAnsiTheme="majorHAnsi" w:cstheme="majorBidi"/>
          <w:b/>
          <w:bCs/>
          <w:smallCaps/>
          <w:color w:val="000000" w:themeColor="text1"/>
          <w:sz w:val="28"/>
          <w:szCs w:val="28"/>
        </w:rPr>
      </w:pPr>
      <w:r>
        <w:br w:type="page"/>
      </w:r>
    </w:p>
    <w:p w:rsidR="000354BB" w:rsidRDefault="003D7972" w:rsidP="006C29B5">
      <w:pPr>
        <w:pStyle w:val="Kop2"/>
      </w:pPr>
      <w:r>
        <w:t>Matrices</w:t>
      </w:r>
      <w:r w:rsidR="00BF1838">
        <w:t xml:space="preserve"> </w:t>
      </w:r>
    </w:p>
    <w:p w:rsidR="003D7972" w:rsidRDefault="003D7972" w:rsidP="001D3D79">
      <w:pPr>
        <w:pStyle w:val="Kop3"/>
      </w:pPr>
      <w:r>
        <w:t>Inleiding</w:t>
      </w:r>
    </w:p>
    <w:p w:rsidR="003D7972" w:rsidRDefault="003D7972" w:rsidP="001D3D79">
      <w:pPr>
        <w:pStyle w:val="Kop3"/>
      </w:pPr>
      <w:r>
        <w:t>Definities</w:t>
      </w:r>
    </w:p>
    <w:p w:rsidR="003D7972" w:rsidRDefault="003D7972" w:rsidP="001D3D79">
      <w:pPr>
        <w:pStyle w:val="Kop3"/>
      </w:pPr>
      <w:r>
        <w:t>Bewerkingen met matrices</w:t>
      </w:r>
    </w:p>
    <w:p w:rsidR="003D7972" w:rsidRDefault="003D7972" w:rsidP="001D3D79">
      <w:pPr>
        <w:pStyle w:val="Kop3"/>
      </w:pPr>
      <w:r>
        <w:t>Determinanten van een matrix</w:t>
      </w:r>
    </w:p>
    <w:p w:rsidR="003D7972" w:rsidRDefault="003D7972" w:rsidP="001D3D79">
      <w:pPr>
        <w:pStyle w:val="Kop3"/>
      </w:pPr>
      <w:r>
        <w:t>Inverse van een matrix</w:t>
      </w:r>
    </w:p>
    <w:p w:rsidR="003D7972" w:rsidRDefault="003D7972" w:rsidP="001D3D79">
      <w:pPr>
        <w:pStyle w:val="Kop3"/>
      </w:pPr>
      <w:r>
        <w:t>Rang van een matrix</w:t>
      </w:r>
    </w:p>
    <w:p w:rsidR="003D7972" w:rsidRDefault="003D7972" w:rsidP="001D3D79">
      <w:pPr>
        <w:pStyle w:val="Kop3"/>
      </w:pPr>
      <w:r>
        <w:t>Elementaire omvormingen</w:t>
      </w:r>
    </w:p>
    <w:p w:rsidR="003D7972" w:rsidRDefault="003D7972" w:rsidP="001D3D79">
      <w:pPr>
        <w:pStyle w:val="Kop3"/>
      </w:pPr>
      <w:r>
        <w:t>Praktische berekening van de inverse van een matrix</w:t>
      </w:r>
    </w:p>
    <w:p w:rsidR="003D7972" w:rsidRDefault="003D7972" w:rsidP="001D3D79">
      <w:pPr>
        <w:pStyle w:val="Kop3"/>
      </w:pPr>
      <w:r>
        <w:t>Methode van Gauss voor het oplossen van stelsels van vergelijkingen</w:t>
      </w:r>
    </w:p>
    <w:p w:rsidR="003D7972" w:rsidRDefault="003D7972" w:rsidP="001D3D79">
      <w:pPr>
        <w:pStyle w:val="Kop3"/>
      </w:pPr>
      <w:r>
        <w:t>De regel van Cramer</w:t>
      </w:r>
    </w:p>
    <w:p w:rsidR="000354BB" w:rsidRDefault="003D7972" w:rsidP="001D3D79">
      <w:pPr>
        <w:pStyle w:val="Kop3"/>
      </w:pPr>
      <w:r>
        <w:t>Lineaire transformaties</w:t>
      </w:r>
    </w:p>
    <w:p w:rsidR="000354BB" w:rsidRDefault="000354BB" w:rsidP="003D7972"/>
    <w:p w:rsidR="00DD06BE" w:rsidRPr="00DD06BE" w:rsidRDefault="009A738D" w:rsidP="00170FDD">
      <w:r>
        <w:br w:type="page"/>
      </w:r>
    </w:p>
    <w:sectPr w:rsidR="00DD06BE" w:rsidRPr="00DD0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CA86FD0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18860736"/>
    <w:multiLevelType w:val="hybridMultilevel"/>
    <w:tmpl w:val="F9F2762E"/>
    <w:lvl w:ilvl="0" w:tplc="F664DCF4">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3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972"/>
    <w:rsid w:val="00013AFE"/>
    <w:rsid w:val="000354BB"/>
    <w:rsid w:val="0007640B"/>
    <w:rsid w:val="000F09C9"/>
    <w:rsid w:val="001353E6"/>
    <w:rsid w:val="0014245E"/>
    <w:rsid w:val="00170FDD"/>
    <w:rsid w:val="001A3696"/>
    <w:rsid w:val="001B7C61"/>
    <w:rsid w:val="001D3D79"/>
    <w:rsid w:val="001E13B3"/>
    <w:rsid w:val="001E1FC9"/>
    <w:rsid w:val="001F58C1"/>
    <w:rsid w:val="002361D3"/>
    <w:rsid w:val="002D41DB"/>
    <w:rsid w:val="002F3C2A"/>
    <w:rsid w:val="002F73E5"/>
    <w:rsid w:val="00324C41"/>
    <w:rsid w:val="00344E0D"/>
    <w:rsid w:val="00365FE4"/>
    <w:rsid w:val="00367DBC"/>
    <w:rsid w:val="003751AF"/>
    <w:rsid w:val="003D7972"/>
    <w:rsid w:val="003E5C5F"/>
    <w:rsid w:val="004805BA"/>
    <w:rsid w:val="00511FA2"/>
    <w:rsid w:val="005202CF"/>
    <w:rsid w:val="0052564B"/>
    <w:rsid w:val="00541B89"/>
    <w:rsid w:val="005424C1"/>
    <w:rsid w:val="005D52BB"/>
    <w:rsid w:val="005F6D80"/>
    <w:rsid w:val="00602354"/>
    <w:rsid w:val="00602771"/>
    <w:rsid w:val="00650341"/>
    <w:rsid w:val="006C29B5"/>
    <w:rsid w:val="006D6081"/>
    <w:rsid w:val="007054A7"/>
    <w:rsid w:val="00716913"/>
    <w:rsid w:val="00815F70"/>
    <w:rsid w:val="008A1B48"/>
    <w:rsid w:val="008B4EB2"/>
    <w:rsid w:val="008C67FF"/>
    <w:rsid w:val="008E7D64"/>
    <w:rsid w:val="008F5CA2"/>
    <w:rsid w:val="009702D3"/>
    <w:rsid w:val="009A738D"/>
    <w:rsid w:val="00A25D75"/>
    <w:rsid w:val="00A35A6A"/>
    <w:rsid w:val="00A73C5D"/>
    <w:rsid w:val="00A8380E"/>
    <w:rsid w:val="00B0520F"/>
    <w:rsid w:val="00BA29E0"/>
    <w:rsid w:val="00BA4E16"/>
    <w:rsid w:val="00BF1838"/>
    <w:rsid w:val="00BF77DD"/>
    <w:rsid w:val="00C11A9E"/>
    <w:rsid w:val="00C36FE3"/>
    <w:rsid w:val="00C406BA"/>
    <w:rsid w:val="00C669E2"/>
    <w:rsid w:val="00C721E6"/>
    <w:rsid w:val="00CF36AC"/>
    <w:rsid w:val="00D54633"/>
    <w:rsid w:val="00D71B2E"/>
    <w:rsid w:val="00D8789B"/>
    <w:rsid w:val="00DB45F4"/>
    <w:rsid w:val="00DC2DEB"/>
    <w:rsid w:val="00DD06BE"/>
    <w:rsid w:val="00DE3D78"/>
    <w:rsid w:val="00DF40B5"/>
    <w:rsid w:val="00E36954"/>
    <w:rsid w:val="00E7253B"/>
    <w:rsid w:val="00EC6563"/>
    <w:rsid w:val="00ED40F9"/>
    <w:rsid w:val="00F030ED"/>
    <w:rsid w:val="00F07026"/>
    <w:rsid w:val="00F26BB3"/>
    <w:rsid w:val="00F50C15"/>
    <w:rsid w:val="00F837A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A46F"/>
  <w15:chartTrackingRefBased/>
  <w15:docId w15:val="{410EDDCD-8B7B-43B7-BDE3-583A88E1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751AF"/>
  </w:style>
  <w:style w:type="paragraph" w:styleId="Kop1">
    <w:name w:val="heading 1"/>
    <w:basedOn w:val="Standaard"/>
    <w:next w:val="Standaard"/>
    <w:link w:val="Kop1Char"/>
    <w:uiPriority w:val="9"/>
    <w:qFormat/>
    <w:rsid w:val="001D3D7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1D3D7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1D3D7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unhideWhenUsed/>
    <w:qFormat/>
    <w:rsid w:val="001D3D7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1D3D7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1D3D7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1D3D7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1D3D7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1D3D7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D3D79"/>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1D3D79"/>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rsid w:val="001D3D79"/>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1D3D79"/>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1D3D79"/>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1D3D79"/>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1D3D7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1D3D79"/>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1D3D79"/>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1D3D79"/>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1D3D7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1D3D79"/>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1D3D79"/>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1D3D79"/>
    <w:rPr>
      <w:color w:val="5A5A5A" w:themeColor="text1" w:themeTint="A5"/>
      <w:spacing w:val="10"/>
    </w:rPr>
  </w:style>
  <w:style w:type="character" w:styleId="Zwaar">
    <w:name w:val="Strong"/>
    <w:basedOn w:val="Standaardalinea-lettertype"/>
    <w:uiPriority w:val="22"/>
    <w:qFormat/>
    <w:rsid w:val="001D3D79"/>
    <w:rPr>
      <w:b/>
      <w:bCs/>
      <w:color w:val="000000" w:themeColor="text1"/>
    </w:rPr>
  </w:style>
  <w:style w:type="character" w:styleId="Nadruk">
    <w:name w:val="Emphasis"/>
    <w:basedOn w:val="Standaardalinea-lettertype"/>
    <w:uiPriority w:val="20"/>
    <w:qFormat/>
    <w:rsid w:val="001D3D79"/>
    <w:rPr>
      <w:i/>
      <w:iCs/>
      <w:color w:val="auto"/>
    </w:rPr>
  </w:style>
  <w:style w:type="paragraph" w:styleId="Geenafstand">
    <w:name w:val="No Spacing"/>
    <w:uiPriority w:val="1"/>
    <w:qFormat/>
    <w:rsid w:val="001D3D79"/>
    <w:pPr>
      <w:spacing w:after="0" w:line="240" w:lineRule="auto"/>
    </w:pPr>
  </w:style>
  <w:style w:type="paragraph" w:styleId="Citaat">
    <w:name w:val="Quote"/>
    <w:basedOn w:val="Standaard"/>
    <w:next w:val="Standaard"/>
    <w:link w:val="CitaatChar"/>
    <w:uiPriority w:val="29"/>
    <w:qFormat/>
    <w:rsid w:val="001D3D79"/>
    <w:pPr>
      <w:spacing w:before="160"/>
      <w:ind w:left="720" w:right="720"/>
    </w:pPr>
    <w:rPr>
      <w:i/>
      <w:iCs/>
      <w:color w:val="000000" w:themeColor="text1"/>
    </w:rPr>
  </w:style>
  <w:style w:type="character" w:customStyle="1" w:styleId="CitaatChar">
    <w:name w:val="Citaat Char"/>
    <w:basedOn w:val="Standaardalinea-lettertype"/>
    <w:link w:val="Citaat"/>
    <w:uiPriority w:val="29"/>
    <w:rsid w:val="001D3D79"/>
    <w:rPr>
      <w:i/>
      <w:iCs/>
      <w:color w:val="000000" w:themeColor="text1"/>
    </w:rPr>
  </w:style>
  <w:style w:type="paragraph" w:styleId="Duidelijkcitaat">
    <w:name w:val="Intense Quote"/>
    <w:basedOn w:val="Standaard"/>
    <w:next w:val="Standaard"/>
    <w:link w:val="DuidelijkcitaatChar"/>
    <w:uiPriority w:val="30"/>
    <w:qFormat/>
    <w:rsid w:val="001D3D7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1D3D79"/>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1D3D79"/>
    <w:rPr>
      <w:i/>
      <w:iCs/>
      <w:color w:val="404040" w:themeColor="text1" w:themeTint="BF"/>
    </w:rPr>
  </w:style>
  <w:style w:type="character" w:styleId="Intensievebenadrukking">
    <w:name w:val="Intense Emphasis"/>
    <w:basedOn w:val="Standaardalinea-lettertype"/>
    <w:uiPriority w:val="21"/>
    <w:qFormat/>
    <w:rsid w:val="001D3D79"/>
    <w:rPr>
      <w:b/>
      <w:bCs/>
      <w:i/>
      <w:iCs/>
      <w:caps/>
    </w:rPr>
  </w:style>
  <w:style w:type="character" w:styleId="Subtieleverwijzing">
    <w:name w:val="Subtle Reference"/>
    <w:basedOn w:val="Standaardalinea-lettertype"/>
    <w:uiPriority w:val="31"/>
    <w:qFormat/>
    <w:rsid w:val="001D3D79"/>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1D3D79"/>
    <w:rPr>
      <w:b/>
      <w:bCs/>
      <w:smallCaps/>
      <w:u w:val="single"/>
    </w:rPr>
  </w:style>
  <w:style w:type="character" w:styleId="Titelvanboek">
    <w:name w:val="Book Title"/>
    <w:basedOn w:val="Standaardalinea-lettertype"/>
    <w:uiPriority w:val="33"/>
    <w:qFormat/>
    <w:rsid w:val="001D3D79"/>
    <w:rPr>
      <w:b w:val="0"/>
      <w:bCs w:val="0"/>
      <w:smallCaps/>
      <w:spacing w:val="5"/>
    </w:rPr>
  </w:style>
  <w:style w:type="paragraph" w:styleId="Kopvaninhoudsopgave">
    <w:name w:val="TOC Heading"/>
    <w:basedOn w:val="Kop1"/>
    <w:next w:val="Standaard"/>
    <w:uiPriority w:val="39"/>
    <w:semiHidden/>
    <w:unhideWhenUsed/>
    <w:qFormat/>
    <w:rsid w:val="001D3D79"/>
    <w:pPr>
      <w:outlineLvl w:val="9"/>
    </w:pPr>
  </w:style>
  <w:style w:type="paragraph" w:styleId="Lijstalinea">
    <w:name w:val="List Paragraph"/>
    <w:basedOn w:val="Standaard"/>
    <w:uiPriority w:val="34"/>
    <w:qFormat/>
    <w:rsid w:val="00480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42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427</Words>
  <Characters>2435</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KU Leuven</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Verbeke</dc:creator>
  <cp:keywords/>
  <dc:description/>
  <cp:lastModifiedBy>Dimitri Coppens</cp:lastModifiedBy>
  <cp:revision>9</cp:revision>
  <dcterms:created xsi:type="dcterms:W3CDTF">2017-08-17T16:27:00Z</dcterms:created>
  <dcterms:modified xsi:type="dcterms:W3CDTF">2017-08-25T12:55:00Z</dcterms:modified>
</cp:coreProperties>
</file>