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171D8" w14:textId="6239B965" w:rsidR="00BB7F43" w:rsidRPr="00BB7F43" w:rsidRDefault="00BB7F43" w:rsidP="00BB7F43">
      <w:pPr>
        <w:pStyle w:val="a4"/>
        <w:numPr>
          <w:ilvl w:val="0"/>
          <w:numId w:val="6"/>
        </w:numPr>
        <w:ind w:leftChars="0"/>
        <w:rPr>
          <w:rFonts w:asciiTheme="majorHAnsi" w:eastAsiaTheme="majorHAnsi" w:hAnsiTheme="majorHAnsi"/>
          <w:sz w:val="27"/>
          <w:szCs w:val="27"/>
        </w:rPr>
      </w:pPr>
      <w:r w:rsidRPr="00BB7F43">
        <w:rPr>
          <w:rFonts w:asciiTheme="majorHAnsi" w:eastAsiaTheme="majorHAnsi" w:hAnsiTheme="majorHAnsi"/>
          <w:sz w:val="27"/>
          <w:szCs w:val="27"/>
        </w:rPr>
        <w:t xml:space="preserve">Transform 이동 vs </w:t>
      </w:r>
      <w:proofErr w:type="spellStart"/>
      <w:r w:rsidRPr="00BB7F43">
        <w:rPr>
          <w:rFonts w:asciiTheme="majorHAnsi" w:eastAsiaTheme="majorHAnsi" w:hAnsiTheme="majorHAnsi"/>
          <w:sz w:val="27"/>
          <w:szCs w:val="27"/>
        </w:rPr>
        <w:t>Rigidbody</w:t>
      </w:r>
      <w:proofErr w:type="spellEnd"/>
      <w:r w:rsidRPr="00BB7F43">
        <w:rPr>
          <w:rFonts w:asciiTheme="majorHAnsi" w:eastAsiaTheme="majorHAnsi" w:hAnsiTheme="majorHAnsi"/>
          <w:sz w:val="27"/>
          <w:szCs w:val="27"/>
        </w:rPr>
        <w:t xml:space="preserve"> 이동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661"/>
        <w:gridCol w:w="3297"/>
      </w:tblGrid>
      <w:tr w:rsidR="00BB7F43" w:rsidRPr="00BB7F43" w14:paraId="35179055" w14:textId="77777777" w:rsidTr="00BB7F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25AB5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5BEA75B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2E274F3D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Rigidbody</w:t>
            </w:r>
            <w:proofErr w:type="spellEnd"/>
          </w:p>
        </w:tc>
      </w:tr>
      <w:tr w:rsidR="00BB7F43" w:rsidRPr="00BB7F43" w14:paraId="56F402D1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D70E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이동 방식</w:t>
            </w:r>
          </w:p>
        </w:tc>
        <w:tc>
          <w:tcPr>
            <w:tcW w:w="0" w:type="auto"/>
            <w:vAlign w:val="center"/>
            <w:hideMark/>
          </w:tcPr>
          <w:p w14:paraId="422F2D8B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좌표를 직접 바꾼다. </w:t>
            </w:r>
            <w:proofErr w:type="spellStart"/>
            <w:proofErr w:type="gramStart"/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>transform.position</w:t>
            </w:r>
            <w:proofErr w:type="spellEnd"/>
            <w:proofErr w:type="gramEnd"/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 xml:space="preserve"> = ...</w:t>
            </w:r>
          </w:p>
        </w:tc>
        <w:tc>
          <w:tcPr>
            <w:tcW w:w="0" w:type="auto"/>
            <w:vAlign w:val="center"/>
            <w:hideMark/>
          </w:tcPr>
          <w:p w14:paraId="26F31832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물리엔진(Physics Engine)을 통해 힘 또는 속도로 이동한다.</w:t>
            </w:r>
          </w:p>
        </w:tc>
      </w:tr>
      <w:tr w:rsidR="00BB7F43" w:rsidRPr="00BB7F43" w14:paraId="5A11B592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DECB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충돌 처리</w:t>
            </w:r>
          </w:p>
        </w:tc>
        <w:tc>
          <w:tcPr>
            <w:tcW w:w="0" w:type="auto"/>
            <w:vAlign w:val="center"/>
            <w:hideMark/>
          </w:tcPr>
          <w:p w14:paraId="709C0DE6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단순히 좌표만 옮기기 때문에 Collider가 있어도 ‘관통’ 가능</w:t>
            </w:r>
          </w:p>
        </w:tc>
        <w:tc>
          <w:tcPr>
            <w:tcW w:w="0" w:type="auto"/>
            <w:vAlign w:val="center"/>
            <w:hideMark/>
          </w:tcPr>
          <w:p w14:paraId="2DCE2FEF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Collider가 있으면 물리적으로 충돌하고 튕기거나 멈춘다.</w:t>
            </w:r>
          </w:p>
        </w:tc>
      </w:tr>
      <w:tr w:rsidR="00BB7F43" w:rsidRPr="00BB7F43" w14:paraId="7A879094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8265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중력 적용</w:t>
            </w:r>
          </w:p>
        </w:tc>
        <w:tc>
          <w:tcPr>
            <w:tcW w:w="0" w:type="auto"/>
            <w:vAlign w:val="center"/>
            <w:hideMark/>
          </w:tcPr>
          <w:p w14:paraId="74EA4D28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없음. (직접 좌표를 바꾸지 않는 이상 떨어지지 않음)</w:t>
            </w:r>
          </w:p>
        </w:tc>
        <w:tc>
          <w:tcPr>
            <w:tcW w:w="0" w:type="auto"/>
            <w:vAlign w:val="center"/>
            <w:hideMark/>
          </w:tcPr>
          <w:p w14:paraId="5B9EEA18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>Use Gravity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옵션을 켜면 자연스럽게 떨어진다.</w:t>
            </w:r>
          </w:p>
        </w:tc>
      </w:tr>
      <w:tr w:rsidR="00BB7F43" w:rsidRPr="00BB7F43" w14:paraId="192AA473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7341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물리 영향</w:t>
            </w:r>
          </w:p>
        </w:tc>
        <w:tc>
          <w:tcPr>
            <w:tcW w:w="0" w:type="auto"/>
            <w:vAlign w:val="center"/>
            <w:hideMark/>
          </w:tcPr>
          <w:p w14:paraId="67CC5742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전혀 없음. (중력, 마찰, 질량 등 무시)</w:t>
            </w:r>
          </w:p>
        </w:tc>
        <w:tc>
          <w:tcPr>
            <w:tcW w:w="0" w:type="auto"/>
            <w:vAlign w:val="center"/>
            <w:hideMark/>
          </w:tcPr>
          <w:p w14:paraId="253C663B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물리 속성(질량, 마찰, 반발력 등)의 영향을 받음</w:t>
            </w:r>
          </w:p>
        </w:tc>
      </w:tr>
      <w:tr w:rsidR="00BB7F43" w:rsidRPr="00BB7F43" w14:paraId="360272BF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A067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gramStart"/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Update(</w:t>
            </w:r>
            <w:proofErr w:type="gramEnd"/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 xml:space="preserve">) / </w:t>
            </w:r>
            <w:proofErr w:type="spellStart"/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FixedUpdate</w:t>
            </w:r>
            <w:proofErr w:type="spellEnd"/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45D53FB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>Update()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사용 (매 프레임마다 위치 변경)</w:t>
            </w:r>
          </w:p>
        </w:tc>
        <w:tc>
          <w:tcPr>
            <w:tcW w:w="0" w:type="auto"/>
            <w:vAlign w:val="center"/>
            <w:hideMark/>
          </w:tcPr>
          <w:p w14:paraId="0B6B7F61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>FixedUpdate</w:t>
            </w:r>
            <w:proofErr w:type="spellEnd"/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>()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사용 (물리 연산 주기마다 계산)</w:t>
            </w:r>
          </w:p>
        </w:tc>
      </w:tr>
      <w:tr w:rsidR="00BB7F43" w:rsidRPr="00BB7F43" w14:paraId="3ABCC3D3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E04E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이동 제어 함수</w:t>
            </w:r>
          </w:p>
        </w:tc>
        <w:tc>
          <w:tcPr>
            <w:tcW w:w="0" w:type="auto"/>
            <w:vAlign w:val="center"/>
            <w:hideMark/>
          </w:tcPr>
          <w:p w14:paraId="64C1DEC9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proofErr w:type="gramStart"/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>transform.Translate</w:t>
            </w:r>
            <w:proofErr w:type="spellEnd"/>
            <w:proofErr w:type="gramEnd"/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>()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>transform.position</w:t>
            </w:r>
            <w:proofErr w:type="spellEnd"/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 xml:space="preserve"> += ...</w:t>
            </w:r>
          </w:p>
        </w:tc>
        <w:tc>
          <w:tcPr>
            <w:tcW w:w="0" w:type="auto"/>
            <w:vAlign w:val="center"/>
            <w:hideMark/>
          </w:tcPr>
          <w:p w14:paraId="7C8CA5AC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proofErr w:type="gramStart"/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>rb.AddForce</w:t>
            </w:r>
            <w:proofErr w:type="spellEnd"/>
            <w:proofErr w:type="gramEnd"/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>()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>rb.velocity</w:t>
            </w:r>
            <w:proofErr w:type="spellEnd"/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 xml:space="preserve"> = ...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등 사용</w:t>
            </w:r>
          </w:p>
        </w:tc>
      </w:tr>
      <w:tr w:rsidR="00BB7F43" w:rsidRPr="00BB7F43" w14:paraId="0562AF5F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57BB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용도</w:t>
            </w:r>
          </w:p>
        </w:tc>
        <w:tc>
          <w:tcPr>
            <w:tcW w:w="0" w:type="auto"/>
            <w:vAlign w:val="center"/>
            <w:hideMark/>
          </w:tcPr>
          <w:p w14:paraId="0C7F9839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UI, 배경, 비물리적 오브젝트, HUD 등</w:t>
            </w:r>
          </w:p>
        </w:tc>
        <w:tc>
          <w:tcPr>
            <w:tcW w:w="0" w:type="auto"/>
            <w:vAlign w:val="center"/>
            <w:hideMark/>
          </w:tcPr>
          <w:p w14:paraId="15FF7CC8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캐릭터, 총알, 장애물 등 실제 충돌/중력 있는 오브젝트</w:t>
            </w:r>
          </w:p>
        </w:tc>
      </w:tr>
    </w:tbl>
    <w:p w14:paraId="360AC170" w14:textId="77777777" w:rsidR="00BB7F43" w:rsidRPr="00BB7F43" w:rsidRDefault="00BB7F43" w:rsidP="00BB7F4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</w:pPr>
      <w:r w:rsidRPr="00BB7F43"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  <w:t>2. 핵심 차이 요약</w:t>
      </w:r>
    </w:p>
    <w:p w14:paraId="55ABA992" w14:textId="77777777" w:rsidR="00BB7F43" w:rsidRPr="00BB7F43" w:rsidRDefault="00BB7F43" w:rsidP="00BB7F4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</w:pPr>
      <w:r w:rsidRPr="00BB7F43">
        <w:rPr>
          <w:rFonts w:ascii="Segoe UI Emoji" w:eastAsiaTheme="majorHAnsi" w:hAnsi="Segoe UI Emoji" w:cs="Segoe UI Emoji"/>
          <w:b/>
          <w:bCs/>
          <w:kern w:val="0"/>
          <w:sz w:val="24"/>
          <w:szCs w:val="24"/>
        </w:rPr>
        <w:t>🔸</w:t>
      </w:r>
      <w:r w:rsidRPr="00BB7F43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Transform 이동</w:t>
      </w:r>
    </w:p>
    <w:p w14:paraId="3595359C" w14:textId="77777777" w:rsidR="00BB7F43" w:rsidRPr="00BB7F43" w:rsidRDefault="00BB7F43" w:rsidP="00BB7F4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B7F43">
        <w:rPr>
          <w:rFonts w:asciiTheme="majorHAnsi" w:eastAsiaTheme="majorHAnsi" w:hAnsiTheme="majorHAnsi" w:cs="굴림"/>
          <w:kern w:val="0"/>
          <w:sz w:val="24"/>
          <w:szCs w:val="24"/>
        </w:rPr>
        <w:t xml:space="preserve">위치를 </w:t>
      </w:r>
      <w:r w:rsidRPr="00BB7F43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“순간이동”</w:t>
      </w:r>
      <w:r w:rsidRPr="00BB7F43">
        <w:rPr>
          <w:rFonts w:asciiTheme="majorHAnsi" w:eastAsiaTheme="majorHAnsi" w:hAnsiTheme="majorHAnsi" w:cs="굴림"/>
          <w:kern w:val="0"/>
          <w:sz w:val="24"/>
          <w:szCs w:val="24"/>
        </w:rPr>
        <w:t xml:space="preserve"> 시키는 방식이다.</w:t>
      </w:r>
    </w:p>
    <w:p w14:paraId="383666E8" w14:textId="77777777" w:rsidR="00BB7F43" w:rsidRPr="00BB7F43" w:rsidRDefault="00BB7F43" w:rsidP="00BB7F4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B7F43">
        <w:rPr>
          <w:rFonts w:asciiTheme="majorHAnsi" w:eastAsiaTheme="majorHAnsi" w:hAnsiTheme="majorHAnsi" w:cs="굴림"/>
          <w:kern w:val="0"/>
          <w:sz w:val="24"/>
          <w:szCs w:val="24"/>
        </w:rPr>
        <w:t>실제로 Collider가 있어도 “통과”한다.</w:t>
      </w:r>
    </w:p>
    <w:p w14:paraId="1A16A5D4" w14:textId="77777777" w:rsidR="00BB7F43" w:rsidRPr="00BB7F43" w:rsidRDefault="00BB7F43" w:rsidP="00BB7F4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B7F43">
        <w:rPr>
          <w:rFonts w:asciiTheme="majorHAnsi" w:eastAsiaTheme="majorHAnsi" w:hAnsiTheme="majorHAnsi" w:cs="굴림"/>
          <w:kern w:val="0"/>
          <w:sz w:val="24"/>
          <w:szCs w:val="24"/>
        </w:rPr>
        <w:t>예:</w:t>
      </w:r>
    </w:p>
    <w:p w14:paraId="71E47DCB" w14:textId="77777777" w:rsidR="00BB7F43" w:rsidRPr="00BB7F43" w:rsidRDefault="00BB7F43" w:rsidP="00BB7F43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 w:val="24"/>
          <w:szCs w:val="24"/>
        </w:rPr>
      </w:pPr>
      <w:proofErr w:type="spellStart"/>
      <w:proofErr w:type="gramStart"/>
      <w:r w:rsidRPr="00BB7F43">
        <w:rPr>
          <w:rFonts w:asciiTheme="majorHAnsi" w:eastAsiaTheme="majorHAnsi" w:hAnsiTheme="majorHAnsi" w:cs="굴림체"/>
          <w:kern w:val="0"/>
          <w:sz w:val="24"/>
          <w:szCs w:val="24"/>
        </w:rPr>
        <w:t>transform.position</w:t>
      </w:r>
      <w:proofErr w:type="spellEnd"/>
      <w:proofErr w:type="gramEnd"/>
      <w:r w:rsidRPr="00BB7F43">
        <w:rPr>
          <w:rFonts w:asciiTheme="majorHAnsi" w:eastAsiaTheme="majorHAnsi" w:hAnsiTheme="majorHAnsi" w:cs="굴림체"/>
          <w:kern w:val="0"/>
          <w:sz w:val="24"/>
          <w:szCs w:val="24"/>
        </w:rPr>
        <w:t xml:space="preserve"> += new Vector3(1f, 0, 0);</w:t>
      </w:r>
    </w:p>
    <w:p w14:paraId="65BAD565" w14:textId="77777777" w:rsidR="00BB7F43" w:rsidRPr="00BB7F43" w:rsidRDefault="00BB7F43" w:rsidP="00BB7F43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B7F43">
        <w:rPr>
          <w:rFonts w:ascii="Segoe UI Emoji" w:eastAsiaTheme="majorHAnsi" w:hAnsi="Segoe UI Emoji" w:cs="Segoe UI Emoji"/>
          <w:kern w:val="0"/>
          <w:sz w:val="24"/>
          <w:szCs w:val="24"/>
        </w:rPr>
        <w:t>👉</w:t>
      </w:r>
      <w:r w:rsidRPr="00BB7F43">
        <w:rPr>
          <w:rFonts w:asciiTheme="majorHAnsi" w:eastAsiaTheme="majorHAnsi" w:hAnsiTheme="majorHAnsi" w:cs="굴림"/>
          <w:kern w:val="0"/>
          <w:sz w:val="24"/>
          <w:szCs w:val="24"/>
        </w:rPr>
        <w:t xml:space="preserve"> 물리 연산을 건너뛰고 좌표를 강제로 덮어쓴다.</w:t>
      </w:r>
    </w:p>
    <w:p w14:paraId="4B997F3F" w14:textId="77777777" w:rsidR="00BB7F43" w:rsidRPr="00BB7F43" w:rsidRDefault="00BB7F43" w:rsidP="00BB7F4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B7F43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즉, “공중부양”하거나 “위치 </w:t>
      </w:r>
      <w:proofErr w:type="spellStart"/>
      <w:r w:rsidRPr="00BB7F43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텔레포트</w:t>
      </w:r>
      <w:proofErr w:type="spellEnd"/>
      <w:r w:rsidRPr="00BB7F43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”하는 오브젝트용.</w:t>
      </w:r>
    </w:p>
    <w:p w14:paraId="5AB381E1" w14:textId="77777777" w:rsidR="00BB7F43" w:rsidRPr="00BB7F43" w:rsidRDefault="00BB7F43" w:rsidP="00BB7F43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B7F43">
        <w:rPr>
          <w:rFonts w:asciiTheme="majorHAnsi" w:eastAsiaTheme="majorHAnsi" w:hAnsiTheme="majorHAnsi" w:cs="굴림"/>
          <w:kern w:val="0"/>
          <w:sz w:val="24"/>
          <w:szCs w:val="24"/>
        </w:rPr>
        <w:lastRenderedPageBreak/>
        <w:pict w14:anchorId="313A100D">
          <v:rect id="_x0000_i1025" style="width:0;height:1.5pt" o:hralign="center" o:hrstd="t" o:hr="t" fillcolor="#a0a0a0" stroked="f"/>
        </w:pict>
      </w:r>
    </w:p>
    <w:p w14:paraId="338A8774" w14:textId="77777777" w:rsidR="00BB7F43" w:rsidRPr="00BB7F43" w:rsidRDefault="00BB7F43" w:rsidP="00BB7F4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</w:pPr>
      <w:r w:rsidRPr="00BB7F43">
        <w:rPr>
          <w:rFonts w:ascii="Segoe UI Emoji" w:eastAsiaTheme="majorHAnsi" w:hAnsi="Segoe UI Emoji" w:cs="Segoe UI Emoji"/>
          <w:b/>
          <w:bCs/>
          <w:kern w:val="0"/>
          <w:sz w:val="24"/>
          <w:szCs w:val="24"/>
        </w:rPr>
        <w:t>🔸</w:t>
      </w:r>
      <w:r w:rsidRPr="00BB7F43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BB7F43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Rigidbody</w:t>
      </w:r>
      <w:proofErr w:type="spellEnd"/>
      <w:r w:rsidRPr="00BB7F43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이동</w:t>
      </w:r>
    </w:p>
    <w:p w14:paraId="647B4A80" w14:textId="77777777" w:rsidR="00BB7F43" w:rsidRPr="00BB7F43" w:rsidRDefault="00BB7F43" w:rsidP="00BB7F4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B7F43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유니티 물리엔진(PhysX)</w:t>
      </w:r>
      <w:r w:rsidRPr="00BB7F43">
        <w:rPr>
          <w:rFonts w:asciiTheme="majorHAnsi" w:eastAsiaTheme="majorHAnsi" w:hAnsiTheme="majorHAnsi" w:cs="굴림"/>
          <w:kern w:val="0"/>
          <w:sz w:val="24"/>
          <w:szCs w:val="24"/>
        </w:rPr>
        <w:t xml:space="preserve"> 이 힘, 속도, 마찰을 계산해서 자연스럽게 움직인다.</w:t>
      </w:r>
    </w:p>
    <w:p w14:paraId="68E5F6C6" w14:textId="77777777" w:rsidR="00BB7F43" w:rsidRPr="00BB7F43" w:rsidRDefault="00BB7F43" w:rsidP="00BB7F4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B7F43">
        <w:rPr>
          <w:rFonts w:asciiTheme="majorHAnsi" w:eastAsiaTheme="majorHAnsi" w:hAnsiTheme="majorHAnsi" w:cs="굴림"/>
          <w:kern w:val="0"/>
          <w:sz w:val="24"/>
          <w:szCs w:val="24"/>
        </w:rPr>
        <w:t>Collider끼리 부딪히면 반응도 한다.</w:t>
      </w:r>
    </w:p>
    <w:p w14:paraId="593907CF" w14:textId="77777777" w:rsidR="00BB7F43" w:rsidRPr="00BB7F43" w:rsidRDefault="00BB7F43" w:rsidP="00BB7F4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B7F43">
        <w:rPr>
          <w:rFonts w:asciiTheme="majorHAnsi" w:eastAsiaTheme="majorHAnsi" w:hAnsiTheme="majorHAnsi" w:cs="굴림"/>
          <w:kern w:val="0"/>
          <w:sz w:val="24"/>
          <w:szCs w:val="24"/>
        </w:rPr>
        <w:t>예:</w:t>
      </w:r>
    </w:p>
    <w:p w14:paraId="7BED7007" w14:textId="77777777" w:rsidR="00BB7F43" w:rsidRPr="00BB7F43" w:rsidRDefault="00BB7F43" w:rsidP="00BB7F43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 w:val="24"/>
          <w:szCs w:val="24"/>
        </w:rPr>
      </w:pPr>
      <w:proofErr w:type="spellStart"/>
      <w:proofErr w:type="gramStart"/>
      <w:r w:rsidRPr="00BB7F43">
        <w:rPr>
          <w:rFonts w:asciiTheme="majorHAnsi" w:eastAsiaTheme="majorHAnsi" w:hAnsiTheme="majorHAnsi" w:cs="굴림체"/>
          <w:kern w:val="0"/>
          <w:sz w:val="24"/>
          <w:szCs w:val="24"/>
        </w:rPr>
        <w:t>rb.velocity</w:t>
      </w:r>
      <w:proofErr w:type="spellEnd"/>
      <w:proofErr w:type="gramEnd"/>
      <w:r w:rsidRPr="00BB7F43">
        <w:rPr>
          <w:rFonts w:asciiTheme="majorHAnsi" w:eastAsiaTheme="majorHAnsi" w:hAnsiTheme="majorHAnsi" w:cs="굴림체"/>
          <w:kern w:val="0"/>
          <w:sz w:val="24"/>
          <w:szCs w:val="24"/>
        </w:rPr>
        <w:t xml:space="preserve"> = new Vector2(2f, </w:t>
      </w:r>
      <w:proofErr w:type="spellStart"/>
      <w:r w:rsidRPr="00BB7F43">
        <w:rPr>
          <w:rFonts w:asciiTheme="majorHAnsi" w:eastAsiaTheme="majorHAnsi" w:hAnsiTheme="majorHAnsi" w:cs="굴림체"/>
          <w:kern w:val="0"/>
          <w:sz w:val="24"/>
          <w:szCs w:val="24"/>
        </w:rPr>
        <w:t>rb.velocity.y</w:t>
      </w:r>
      <w:proofErr w:type="spellEnd"/>
      <w:r w:rsidRPr="00BB7F43">
        <w:rPr>
          <w:rFonts w:asciiTheme="majorHAnsi" w:eastAsiaTheme="majorHAnsi" w:hAnsiTheme="majorHAnsi" w:cs="굴림체"/>
          <w:kern w:val="0"/>
          <w:sz w:val="24"/>
          <w:szCs w:val="24"/>
        </w:rPr>
        <w:t>);</w:t>
      </w:r>
    </w:p>
    <w:p w14:paraId="5EEFC8F5" w14:textId="77777777" w:rsidR="00BB7F43" w:rsidRPr="00BB7F43" w:rsidRDefault="00BB7F43" w:rsidP="00BB7F43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B7F43">
        <w:rPr>
          <w:rFonts w:ascii="Segoe UI Emoji" w:eastAsiaTheme="majorHAnsi" w:hAnsi="Segoe UI Emoji" w:cs="Segoe UI Emoji"/>
          <w:kern w:val="0"/>
          <w:sz w:val="24"/>
          <w:szCs w:val="24"/>
        </w:rPr>
        <w:t>👉</w:t>
      </w:r>
      <w:r w:rsidRPr="00BB7F43">
        <w:rPr>
          <w:rFonts w:asciiTheme="majorHAnsi" w:eastAsiaTheme="majorHAnsi" w:hAnsiTheme="majorHAnsi" w:cs="굴림"/>
          <w:kern w:val="0"/>
          <w:sz w:val="24"/>
          <w:szCs w:val="24"/>
        </w:rPr>
        <w:t xml:space="preserve"> 속도로 이동하므로, 중력이나 충돌에 자연스럽게 반응한다.</w:t>
      </w:r>
    </w:p>
    <w:p w14:paraId="2FFD4821" w14:textId="77777777" w:rsidR="00BB7F43" w:rsidRPr="00BB7F43" w:rsidRDefault="00BB7F43" w:rsidP="00BB7F4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B7F43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즉, “물리적으로 존재하는 오브젝트”용.</w:t>
      </w:r>
    </w:p>
    <w:p w14:paraId="22C4EDC3" w14:textId="77777777" w:rsidR="00BB7F43" w:rsidRPr="00BB7F43" w:rsidRDefault="00BB7F43" w:rsidP="00BB7F43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B7F43">
        <w:rPr>
          <w:rFonts w:asciiTheme="majorHAnsi" w:eastAsiaTheme="majorHAnsi" w:hAnsiTheme="majorHAnsi" w:cs="굴림"/>
          <w:kern w:val="0"/>
          <w:sz w:val="24"/>
          <w:szCs w:val="24"/>
        </w:rPr>
        <w:pict w14:anchorId="1B868782">
          <v:rect id="_x0000_i1026" style="width:0;height:1.5pt" o:hralign="center" o:hrstd="t" o:hr="t" fillcolor="#a0a0a0" stroked="f"/>
        </w:pict>
      </w:r>
    </w:p>
    <w:p w14:paraId="77E20829" w14:textId="77777777" w:rsidR="00BB7F43" w:rsidRPr="00BB7F43" w:rsidRDefault="00BB7F43" w:rsidP="00BB7F4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</w:pPr>
      <w:r w:rsidRPr="00BB7F43">
        <w:rPr>
          <w:rFonts w:ascii="Segoe UI Emoji" w:eastAsiaTheme="majorHAnsi" w:hAnsi="Segoe UI Emoji" w:cs="Segoe UI Emoji"/>
          <w:b/>
          <w:bCs/>
          <w:kern w:val="0"/>
          <w:sz w:val="27"/>
          <w:szCs w:val="27"/>
        </w:rPr>
        <w:t>⚙</w:t>
      </w:r>
      <w:r w:rsidRPr="00BB7F43"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  <w:t>️ 3. 영향을 받는 요소들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2059"/>
        <w:gridCol w:w="3786"/>
      </w:tblGrid>
      <w:tr w:rsidR="00BB7F43" w:rsidRPr="00BB7F43" w14:paraId="567E34D9" w14:textId="77777777" w:rsidTr="00BB7F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0012F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F1A3E51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Transform 이동 시</w:t>
            </w:r>
          </w:p>
        </w:tc>
        <w:tc>
          <w:tcPr>
            <w:tcW w:w="0" w:type="auto"/>
            <w:vAlign w:val="center"/>
            <w:hideMark/>
          </w:tcPr>
          <w:p w14:paraId="6CD585E3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Rigidbody</w:t>
            </w:r>
            <w:proofErr w:type="spellEnd"/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 xml:space="preserve"> 이동 시</w:t>
            </w:r>
          </w:p>
        </w:tc>
      </w:tr>
      <w:tr w:rsidR="00BB7F43" w:rsidRPr="00BB7F43" w14:paraId="50EBE0E3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4B83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Gravity (중력)</w:t>
            </w:r>
          </w:p>
        </w:tc>
        <w:tc>
          <w:tcPr>
            <w:tcW w:w="0" w:type="auto"/>
            <w:vAlign w:val="center"/>
            <w:hideMark/>
          </w:tcPr>
          <w:p w14:paraId="1963C2E6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❌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직접 안 떨어짐</w:t>
            </w:r>
          </w:p>
        </w:tc>
        <w:tc>
          <w:tcPr>
            <w:tcW w:w="0" w:type="auto"/>
            <w:vAlign w:val="center"/>
            <w:hideMark/>
          </w:tcPr>
          <w:p w14:paraId="2338B105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✅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</w:t>
            </w:r>
            <w:r w:rsidRPr="00BB7F43">
              <w:rPr>
                <w:rFonts w:asciiTheme="majorHAnsi" w:eastAsiaTheme="majorHAnsi" w:hAnsiTheme="majorHAnsi" w:cs="굴림체"/>
                <w:kern w:val="0"/>
                <w:sz w:val="24"/>
                <w:szCs w:val="24"/>
              </w:rPr>
              <w:t>Use Gravity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켜면 자동 하강</w:t>
            </w:r>
          </w:p>
        </w:tc>
      </w:tr>
      <w:tr w:rsidR="00BB7F43" w:rsidRPr="00BB7F43" w14:paraId="05586E72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36AA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Mass (질량)</w:t>
            </w:r>
          </w:p>
        </w:tc>
        <w:tc>
          <w:tcPr>
            <w:tcW w:w="0" w:type="auto"/>
            <w:vAlign w:val="center"/>
            <w:hideMark/>
          </w:tcPr>
          <w:p w14:paraId="3C80D533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❌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무시됨</w:t>
            </w:r>
          </w:p>
        </w:tc>
        <w:tc>
          <w:tcPr>
            <w:tcW w:w="0" w:type="auto"/>
            <w:vAlign w:val="center"/>
            <w:hideMark/>
          </w:tcPr>
          <w:p w14:paraId="357FDD45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✅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무거우면 더 느리게 움직임</w:t>
            </w:r>
          </w:p>
        </w:tc>
      </w:tr>
      <w:tr w:rsidR="00BB7F43" w:rsidRPr="00BB7F43" w14:paraId="117B75BA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BEBE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Friction (마찰)</w:t>
            </w:r>
          </w:p>
        </w:tc>
        <w:tc>
          <w:tcPr>
            <w:tcW w:w="0" w:type="auto"/>
            <w:vAlign w:val="center"/>
            <w:hideMark/>
          </w:tcPr>
          <w:p w14:paraId="6E4F42C2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❌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무시됨</w:t>
            </w:r>
          </w:p>
        </w:tc>
        <w:tc>
          <w:tcPr>
            <w:tcW w:w="0" w:type="auto"/>
            <w:vAlign w:val="center"/>
            <w:hideMark/>
          </w:tcPr>
          <w:p w14:paraId="71C0EE1B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✅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물체가 천천히 멈춤</w:t>
            </w:r>
          </w:p>
        </w:tc>
      </w:tr>
      <w:tr w:rsidR="00BB7F43" w:rsidRPr="00BB7F43" w14:paraId="659AFFD5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140C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Bounciness (탄성)</w:t>
            </w:r>
          </w:p>
        </w:tc>
        <w:tc>
          <w:tcPr>
            <w:tcW w:w="0" w:type="auto"/>
            <w:vAlign w:val="center"/>
            <w:hideMark/>
          </w:tcPr>
          <w:p w14:paraId="28EDE208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❌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없음</w:t>
            </w:r>
          </w:p>
        </w:tc>
        <w:tc>
          <w:tcPr>
            <w:tcW w:w="0" w:type="auto"/>
            <w:vAlign w:val="center"/>
            <w:hideMark/>
          </w:tcPr>
          <w:p w14:paraId="4905264C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✅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튕김 반응 발생</w:t>
            </w:r>
          </w:p>
        </w:tc>
      </w:tr>
      <w:tr w:rsidR="00BB7F43" w:rsidRPr="00BB7F43" w14:paraId="62018663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8080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Collision (충돌)</w:t>
            </w:r>
          </w:p>
        </w:tc>
        <w:tc>
          <w:tcPr>
            <w:tcW w:w="0" w:type="auto"/>
            <w:vAlign w:val="center"/>
            <w:hideMark/>
          </w:tcPr>
          <w:p w14:paraId="192F541E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⚠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️ 무시됨 (겹침 가능)</w:t>
            </w:r>
          </w:p>
        </w:tc>
        <w:tc>
          <w:tcPr>
            <w:tcW w:w="0" w:type="auto"/>
            <w:vAlign w:val="center"/>
            <w:hideMark/>
          </w:tcPr>
          <w:p w14:paraId="47BABD6B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✅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정확한 충돌 계산</w:t>
            </w:r>
          </w:p>
        </w:tc>
      </w:tr>
      <w:tr w:rsidR="00BB7F43" w:rsidRPr="00BB7F43" w14:paraId="4DF79CD3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7FF8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Physics Materials</w:t>
            </w:r>
          </w:p>
        </w:tc>
        <w:tc>
          <w:tcPr>
            <w:tcW w:w="0" w:type="auto"/>
            <w:vAlign w:val="center"/>
            <w:hideMark/>
          </w:tcPr>
          <w:p w14:paraId="22733E8A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❌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적용 안 됨</w:t>
            </w:r>
          </w:p>
        </w:tc>
        <w:tc>
          <w:tcPr>
            <w:tcW w:w="0" w:type="auto"/>
            <w:vAlign w:val="center"/>
            <w:hideMark/>
          </w:tcPr>
          <w:p w14:paraId="3A32E7E9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✅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적용됨</w:t>
            </w:r>
          </w:p>
        </w:tc>
      </w:tr>
      <w:tr w:rsidR="00BB7F43" w:rsidRPr="00BB7F43" w14:paraId="4A33FC0E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39EC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Force / Torque</w:t>
            </w:r>
          </w:p>
        </w:tc>
        <w:tc>
          <w:tcPr>
            <w:tcW w:w="0" w:type="auto"/>
            <w:vAlign w:val="center"/>
            <w:hideMark/>
          </w:tcPr>
          <w:p w14:paraId="00E2E276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❌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적용 안 됨</w:t>
            </w:r>
          </w:p>
        </w:tc>
        <w:tc>
          <w:tcPr>
            <w:tcW w:w="0" w:type="auto"/>
            <w:vAlign w:val="center"/>
            <w:hideMark/>
          </w:tcPr>
          <w:p w14:paraId="1B168689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✅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AddForce</w:t>
            </w:r>
            <w:proofErr w:type="spellEnd"/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(), </w:t>
            </w:r>
            <w:proofErr w:type="spellStart"/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AddTorque</w:t>
            </w:r>
            <w:proofErr w:type="spellEnd"/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()로 적용 가능</w:t>
            </w:r>
          </w:p>
        </w:tc>
      </w:tr>
      <w:tr w:rsidR="00BB7F43" w:rsidRPr="00BB7F43" w14:paraId="380689D2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7299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Interpolation / Continuous Collision</w:t>
            </w:r>
          </w:p>
        </w:tc>
        <w:tc>
          <w:tcPr>
            <w:tcW w:w="0" w:type="auto"/>
            <w:vAlign w:val="center"/>
            <w:hideMark/>
          </w:tcPr>
          <w:p w14:paraId="4D8E4115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❌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없음</w:t>
            </w:r>
          </w:p>
        </w:tc>
        <w:tc>
          <w:tcPr>
            <w:tcW w:w="0" w:type="auto"/>
            <w:vAlign w:val="center"/>
            <w:hideMark/>
          </w:tcPr>
          <w:p w14:paraId="656392E0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="Segoe UI Emoji" w:eastAsiaTheme="majorHAnsi" w:hAnsi="Segoe UI Emoji" w:cs="Segoe UI Emoji"/>
                <w:kern w:val="0"/>
                <w:sz w:val="24"/>
                <w:szCs w:val="24"/>
              </w:rPr>
              <w:t>✅</w:t>
            </w: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고속 이동 시 충돌 보정 가능</w:t>
            </w:r>
          </w:p>
        </w:tc>
      </w:tr>
      <w:tr w:rsidR="00BB7F43" w:rsidRPr="00BB7F43" w14:paraId="7FEA7C12" w14:textId="77777777" w:rsidTr="00BB7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0D16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lastRenderedPageBreak/>
              <w:t>Fixed Timestep</w:t>
            </w:r>
          </w:p>
        </w:tc>
        <w:tc>
          <w:tcPr>
            <w:tcW w:w="0" w:type="auto"/>
            <w:vAlign w:val="center"/>
            <w:hideMark/>
          </w:tcPr>
          <w:p w14:paraId="141CEFFE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무시</w:t>
            </w:r>
          </w:p>
        </w:tc>
        <w:tc>
          <w:tcPr>
            <w:tcW w:w="0" w:type="auto"/>
            <w:vAlign w:val="center"/>
            <w:hideMark/>
          </w:tcPr>
          <w:p w14:paraId="352FA570" w14:textId="77777777" w:rsidR="00BB7F43" w:rsidRPr="00BB7F43" w:rsidRDefault="00BB7F43" w:rsidP="00BB7F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적용 (</w:t>
            </w:r>
            <w:proofErr w:type="spellStart"/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Time.fixedDeltaTime</w:t>
            </w:r>
            <w:proofErr w:type="spellEnd"/>
            <w:r w:rsidRPr="00BB7F43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단위로 계산됨)</w:t>
            </w:r>
          </w:p>
        </w:tc>
      </w:tr>
    </w:tbl>
    <w:p w14:paraId="61A6BC31" w14:textId="77777777" w:rsidR="00BB7F43" w:rsidRPr="00BB7F43" w:rsidRDefault="00BB7F43" w:rsidP="00BB7F43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B7F43">
        <w:rPr>
          <w:rFonts w:asciiTheme="majorHAnsi" w:eastAsiaTheme="majorHAnsi" w:hAnsiTheme="majorHAnsi" w:cs="굴림"/>
          <w:kern w:val="0"/>
          <w:sz w:val="24"/>
          <w:szCs w:val="24"/>
        </w:rPr>
        <w:pict w14:anchorId="13095654">
          <v:rect id="_x0000_i1027" style="width:0;height:1.5pt" o:hralign="center" o:hrstd="t" o:hr="t" fillcolor="#a0a0a0" stroked="f"/>
        </w:pict>
      </w:r>
    </w:p>
    <w:sectPr w:rsidR="00BB7F43" w:rsidRPr="00BB7F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27044"/>
    <w:multiLevelType w:val="multilevel"/>
    <w:tmpl w:val="501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D2431"/>
    <w:multiLevelType w:val="multilevel"/>
    <w:tmpl w:val="439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653E8"/>
    <w:multiLevelType w:val="multilevel"/>
    <w:tmpl w:val="6250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9621E"/>
    <w:multiLevelType w:val="hybridMultilevel"/>
    <w:tmpl w:val="64C07696"/>
    <w:lvl w:ilvl="0" w:tplc="EF9E492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AC016E3"/>
    <w:multiLevelType w:val="multilevel"/>
    <w:tmpl w:val="4F12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8E493E"/>
    <w:multiLevelType w:val="hybridMultilevel"/>
    <w:tmpl w:val="E440F56A"/>
    <w:lvl w:ilvl="0" w:tplc="22709C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43"/>
    <w:rsid w:val="00930695"/>
    <w:rsid w:val="009A4C4E"/>
    <w:rsid w:val="00A56257"/>
    <w:rsid w:val="00BB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5A2E7"/>
  <w15:chartTrackingRefBased/>
  <w15:docId w15:val="{EE802B29-6BE2-41E3-ADF3-E2CBD564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B7F4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B7F4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B7F43"/>
    <w:rPr>
      <w:b/>
      <w:bCs/>
    </w:rPr>
  </w:style>
  <w:style w:type="character" w:styleId="HTML">
    <w:name w:val="HTML Code"/>
    <w:basedOn w:val="a0"/>
    <w:uiPriority w:val="99"/>
    <w:semiHidden/>
    <w:unhideWhenUsed/>
    <w:rsid w:val="00BB7F43"/>
    <w:rPr>
      <w:rFonts w:ascii="굴림체" w:eastAsia="굴림체" w:hAnsi="굴림체" w:cs="굴림체"/>
      <w:sz w:val="24"/>
      <w:szCs w:val="24"/>
    </w:rPr>
  </w:style>
  <w:style w:type="paragraph" w:styleId="a4">
    <w:name w:val="List Paragraph"/>
    <w:basedOn w:val="a"/>
    <w:uiPriority w:val="34"/>
    <w:qFormat/>
    <w:rsid w:val="00BB7F43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BB7F43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BB7F43"/>
    <w:rPr>
      <w:rFonts w:ascii="굴림" w:eastAsia="굴림" w:hAnsi="굴림" w:cs="굴림"/>
      <w:b/>
      <w:bCs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BB7F4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BB7F4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BB7F43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keyword">
    <w:name w:val="hljs-keyword"/>
    <w:basedOn w:val="a0"/>
    <w:rsid w:val="00BB7F43"/>
  </w:style>
  <w:style w:type="character" w:customStyle="1" w:styleId="hljs-number">
    <w:name w:val="hljs-number"/>
    <w:basedOn w:val="a0"/>
    <w:rsid w:val="00BB7F43"/>
  </w:style>
  <w:style w:type="character" w:customStyle="1" w:styleId="hljs-comment">
    <w:name w:val="hljs-comment"/>
    <w:basedOn w:val="a0"/>
    <w:rsid w:val="00BB7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4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이은석</dc:creator>
  <cp:keywords/>
  <dc:description/>
  <cp:lastModifiedBy>이은석</cp:lastModifiedBy>
  <cp:revision>2</cp:revision>
  <dcterms:created xsi:type="dcterms:W3CDTF">2025-11-03T03:50:00Z</dcterms:created>
  <dcterms:modified xsi:type="dcterms:W3CDTF">2025-11-03T03:50:00Z</dcterms:modified>
</cp:coreProperties>
</file>