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609BB6F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72A56CD0" w14:textId="719EE700" w:rsidR="00987AB1" w:rsidRDefault="00A60CB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F53CD0" wp14:editId="4C5846BF">
            <wp:extent cx="2095500" cy="307657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E21" w14:textId="33577790" w:rsidR="00A60CB0" w:rsidRDefault="00A60CB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07AA5B" wp14:editId="037179BA">
            <wp:extent cx="5972175" cy="412115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A27C" w14:textId="2FF94E9C" w:rsidR="00A60CB0" w:rsidRDefault="00A60CB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4996A9" wp14:editId="01C8B238">
            <wp:extent cx="5972175" cy="3786505"/>
            <wp:effectExtent l="0" t="0" r="9525" b="4445"/>
            <wp:docPr id="3" name="Imagen 3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6DA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0A8DA226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27769061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4B48D25A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33ADF5F1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C0FBD6" w14:textId="06FC6E5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D229EE2" w14:textId="54360750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7C35F48" w14:textId="5D2B111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83C7C12" w14:textId="0B69B310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1072070" w14:textId="39745F4A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078791E" w14:textId="68CB4891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9ABC641" w14:textId="2DE194D0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216CA4D" w14:textId="7F5BC489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E8FB06E" w14:textId="6970651E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7E4252A" w14:textId="26727A00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0BF1F41" w14:textId="77777777" w:rsidR="00A60CB0" w:rsidRDefault="00A60CB0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39DBB60" w14:textId="452A1622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AA00265" w14:textId="6788DA0B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821D3DB" w14:textId="14C935B4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61DF643" w14:textId="467D20D6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96189EF" w14:textId="77777777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5BBC34F9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</w:t>
            </w:r>
            <w:r w:rsidR="00A60CB0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027CA5C1" w:rsidR="0071122E" w:rsidRPr="00E66E00" w:rsidRDefault="00C3206F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BC2E8B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BC2E8B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proofErr w:type="gram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2022 con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87AB1">
              <w:rPr>
                <w:color w:val="000000"/>
                <w:shd w:val="clear" w:color="auto" w:fill="FFFFFF"/>
              </w:rPr>
              <w:t>Yuli Meza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5EE1B69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2/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31EFBE4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BC2E8B">
              <w:rPr>
                <w:rFonts w:ascii="Arial" w:eastAsia="Arial" w:hAnsi="Arial" w:cs="Arial"/>
                <w:bCs/>
                <w:sz w:val="22"/>
                <w:szCs w:val="22"/>
              </w:rPr>
              <w:t>6:45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67295FF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C2E8B">
              <w:rPr>
                <w:rFonts w:ascii="Arial" w:eastAsia="Arial" w:hAnsi="Arial" w:cs="Arial"/>
                <w:bCs/>
                <w:sz w:val="22"/>
                <w:szCs w:val="22"/>
              </w:rPr>
              <w:t>7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C2E8B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173D5C6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  <w:r w:rsidR="00BC2E8B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llamada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2F571603" w:rsidR="00417204" w:rsidRDefault="00BC2E8B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Agosto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17204">
              <w:rPr>
                <w:rFonts w:ascii="Arial" w:hAnsi="Arial" w:cs="Arial"/>
                <w:color w:val="000000"/>
                <w:sz w:val="22"/>
                <w:szCs w:val="22"/>
              </w:rPr>
              <w:t>2022:</w:t>
            </w:r>
          </w:p>
          <w:p w14:paraId="0457A4C6" w14:textId="5DC467B1" w:rsidR="00417204" w:rsidRDefault="00BC2E8B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7FB36103" w:rsidR="007D68C2" w:rsidRDefault="0047404C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BC2E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BC2E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a través de WhatsApp siendo las </w:t>
            </w:r>
            <w:r w:rsidR="00BC2E8B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C2E8B">
              <w:rPr>
                <w:rFonts w:ascii="Arial" w:eastAsia="Arial" w:hAnsi="Arial" w:cs="Arial"/>
                <w:sz w:val="22"/>
                <w:szCs w:val="22"/>
              </w:rPr>
              <w:t>45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de la líder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BC2E8B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BC2E8B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987AB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Yuri Meza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BC2E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C3206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BC2E8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Soledad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F5EA42E" w14:textId="77777777" w:rsidR="00C3206F" w:rsidRDefault="00C3206F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5D8E2FA0" w:rsidR="007D68C2" w:rsidRPr="00FD54C3" w:rsidRDefault="007D68C2" w:rsidP="00FD54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FFA0DB9" w:rsidR="007D68C2" w:rsidRPr="00FD54C3" w:rsidRDefault="007D68C2" w:rsidP="00FD54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490542C" w14:textId="6F366E4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7FBC" w14:textId="4AB95B93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mayo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 siguientes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formaciones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complementaria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BC9AB08" w14:textId="02B354A9" w:rsidR="00C3206F" w:rsidRDefault="00C3206F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A3F8C" w14:textId="06D3F76B" w:rsidR="00C3206F" w:rsidRDefault="00BC2E8B" w:rsidP="00987A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C2E8B">
              <w:rPr>
                <w:rFonts w:ascii="Arial" w:eastAsia="Arial" w:hAnsi="Arial" w:cs="Arial"/>
                <w:sz w:val="22"/>
                <w:szCs w:val="22"/>
              </w:rPr>
              <w:t>Elaboración De Productos Artesanales En Macramé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0925192" w14:textId="77777777" w:rsidR="00987AB1" w:rsidRPr="00987AB1" w:rsidRDefault="00987AB1" w:rsidP="00987AB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62816F07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BC2E8B"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C2E8B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926D9D6" w:rsidR="006932E4" w:rsidRPr="009B42FD" w:rsidRDefault="005D55D8" w:rsidP="009B42FD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de 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un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cursos de formación complementaria con la líder de victima del municipio de </w:t>
            </w:r>
            <w:r w:rsidR="00BC2E8B">
              <w:rPr>
                <w:rFonts w:ascii="Arial" w:hAnsi="Arial" w:cs="Arial"/>
                <w:color w:val="000000"/>
                <w:sz w:val="22"/>
                <w:szCs w:val="22"/>
              </w:rPr>
              <w:t>Soledad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BC2E8B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125D" w14:textId="77777777" w:rsidR="00DE5371" w:rsidRDefault="00DE5371">
      <w:r>
        <w:separator/>
      </w:r>
    </w:p>
  </w:endnote>
  <w:endnote w:type="continuationSeparator" w:id="0">
    <w:p w14:paraId="6226C558" w14:textId="77777777" w:rsidR="00DE5371" w:rsidRDefault="00DE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E0F19" w14:textId="77777777" w:rsidR="00DE5371" w:rsidRDefault="00DE5371">
      <w:r>
        <w:separator/>
      </w:r>
    </w:p>
  </w:footnote>
  <w:footnote w:type="continuationSeparator" w:id="0">
    <w:p w14:paraId="70B2474A" w14:textId="77777777" w:rsidR="00DE5371" w:rsidRDefault="00DE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8D3"/>
    <w:multiLevelType w:val="hybridMultilevel"/>
    <w:tmpl w:val="120E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5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710A"/>
    <w:rsid w:val="000E1B07"/>
    <w:rsid w:val="000F31E3"/>
    <w:rsid w:val="001005B3"/>
    <w:rsid w:val="00154BA0"/>
    <w:rsid w:val="001717AE"/>
    <w:rsid w:val="001C3E08"/>
    <w:rsid w:val="001C5F7B"/>
    <w:rsid w:val="001F3ACE"/>
    <w:rsid w:val="00221891"/>
    <w:rsid w:val="002379AE"/>
    <w:rsid w:val="00253DC7"/>
    <w:rsid w:val="002A5AC3"/>
    <w:rsid w:val="002E3223"/>
    <w:rsid w:val="00310F84"/>
    <w:rsid w:val="00332A9B"/>
    <w:rsid w:val="00383B60"/>
    <w:rsid w:val="003A445C"/>
    <w:rsid w:val="003C44E9"/>
    <w:rsid w:val="003F311C"/>
    <w:rsid w:val="0040361C"/>
    <w:rsid w:val="00417204"/>
    <w:rsid w:val="0043577E"/>
    <w:rsid w:val="0047404C"/>
    <w:rsid w:val="00494DA9"/>
    <w:rsid w:val="004C0798"/>
    <w:rsid w:val="004C39A1"/>
    <w:rsid w:val="004E792D"/>
    <w:rsid w:val="005242E9"/>
    <w:rsid w:val="00557D68"/>
    <w:rsid w:val="005857E4"/>
    <w:rsid w:val="00594DD5"/>
    <w:rsid w:val="005A1B14"/>
    <w:rsid w:val="005A34F6"/>
    <w:rsid w:val="005A751B"/>
    <w:rsid w:val="005B239C"/>
    <w:rsid w:val="005B3815"/>
    <w:rsid w:val="005B683E"/>
    <w:rsid w:val="005D55D8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7132F"/>
    <w:rsid w:val="008A3AD9"/>
    <w:rsid w:val="008B764A"/>
    <w:rsid w:val="008F7FEE"/>
    <w:rsid w:val="00905887"/>
    <w:rsid w:val="00921357"/>
    <w:rsid w:val="00971CA9"/>
    <w:rsid w:val="00987AB1"/>
    <w:rsid w:val="00992D1E"/>
    <w:rsid w:val="009B42FD"/>
    <w:rsid w:val="009C0DED"/>
    <w:rsid w:val="00A54CC5"/>
    <w:rsid w:val="00A57423"/>
    <w:rsid w:val="00A60CB0"/>
    <w:rsid w:val="00B36191"/>
    <w:rsid w:val="00B70629"/>
    <w:rsid w:val="00BB62F3"/>
    <w:rsid w:val="00BC2E8B"/>
    <w:rsid w:val="00BE5304"/>
    <w:rsid w:val="00C3206F"/>
    <w:rsid w:val="00C46A9F"/>
    <w:rsid w:val="00C775A4"/>
    <w:rsid w:val="00CD207E"/>
    <w:rsid w:val="00D51C67"/>
    <w:rsid w:val="00D54A3E"/>
    <w:rsid w:val="00D9496E"/>
    <w:rsid w:val="00DB1126"/>
    <w:rsid w:val="00DE5371"/>
    <w:rsid w:val="00E479A1"/>
    <w:rsid w:val="00E66E00"/>
    <w:rsid w:val="00E80EE2"/>
    <w:rsid w:val="00F13B09"/>
    <w:rsid w:val="00F21107"/>
    <w:rsid w:val="00F35060"/>
    <w:rsid w:val="00F6633E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2022-08-05T15:46:00Z</dcterms:created>
  <dcterms:modified xsi:type="dcterms:W3CDTF">2022-08-05T15:46:00Z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