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5854BD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58B7E001" w14:textId="7E927314" w:rsidR="0071122E" w:rsidRDefault="0071122E">
      <w:pPr>
        <w:jc w:val="both"/>
        <w:rPr>
          <w:rFonts w:ascii="Arial" w:eastAsia="Arial" w:hAnsi="Arial" w:cs="Arial"/>
          <w:sz w:val="20"/>
          <w:szCs w:val="20"/>
        </w:rPr>
      </w:pPr>
    </w:p>
    <w:p w14:paraId="2EBA30D8" w14:textId="06A6EDB9" w:rsidR="00D9496E" w:rsidRDefault="00D9496E">
      <w:pPr>
        <w:jc w:val="both"/>
        <w:rPr>
          <w:noProof/>
        </w:rPr>
      </w:pPr>
    </w:p>
    <w:p w14:paraId="4CFA9139" w14:textId="6EA7CF3E" w:rsidR="0014129C" w:rsidRDefault="0014129C">
      <w:pPr>
        <w:jc w:val="both"/>
        <w:rPr>
          <w:noProof/>
        </w:rPr>
      </w:pPr>
    </w:p>
    <w:p w14:paraId="36C66A65" w14:textId="7D0EE0C5" w:rsidR="0014129C" w:rsidRDefault="00A07284">
      <w:pPr>
        <w:jc w:val="both"/>
        <w:rPr>
          <w:noProof/>
        </w:rPr>
      </w:pPr>
      <w:r>
        <w:rPr>
          <w:noProof/>
        </w:rPr>
        <w:drawing>
          <wp:inline distT="0" distB="0" distL="0" distR="0" wp14:anchorId="3ED1DCED" wp14:editId="47ACE6C3">
            <wp:extent cx="5972175" cy="3883025"/>
            <wp:effectExtent l="0" t="0" r="9525" b="3175"/>
            <wp:docPr id="2" name="Imagen 2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abl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88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51BDFE" w14:textId="6DF295CF" w:rsidR="0014129C" w:rsidRDefault="0014129C">
      <w:pPr>
        <w:jc w:val="both"/>
        <w:rPr>
          <w:noProof/>
        </w:rPr>
      </w:pPr>
    </w:p>
    <w:p w14:paraId="0E6A0C8E" w14:textId="15705BDC" w:rsidR="0014129C" w:rsidRDefault="0014129C">
      <w:pPr>
        <w:jc w:val="both"/>
        <w:rPr>
          <w:noProof/>
        </w:rPr>
      </w:pPr>
    </w:p>
    <w:p w14:paraId="1280CA36" w14:textId="71DA3170" w:rsidR="0014129C" w:rsidRDefault="0014129C">
      <w:pPr>
        <w:jc w:val="both"/>
        <w:rPr>
          <w:noProof/>
        </w:rPr>
      </w:pPr>
    </w:p>
    <w:p w14:paraId="5AA77BE3" w14:textId="6648AA60" w:rsidR="0014129C" w:rsidRDefault="0014129C">
      <w:pPr>
        <w:jc w:val="both"/>
        <w:rPr>
          <w:noProof/>
        </w:rPr>
      </w:pPr>
    </w:p>
    <w:p w14:paraId="0CBD08D5" w14:textId="4B0892B1" w:rsidR="0014129C" w:rsidRDefault="0014129C">
      <w:pPr>
        <w:jc w:val="both"/>
        <w:rPr>
          <w:noProof/>
        </w:rPr>
      </w:pPr>
    </w:p>
    <w:p w14:paraId="22F07CCD" w14:textId="4CB655DE" w:rsidR="0014129C" w:rsidRDefault="0014129C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A090A5C" wp14:editId="59205289">
            <wp:extent cx="5972175" cy="442404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EF732" w14:textId="77777777" w:rsidR="007A5888" w:rsidRDefault="007A5888">
      <w:pPr>
        <w:jc w:val="both"/>
        <w:rPr>
          <w:rFonts w:ascii="Arial" w:eastAsia="Arial" w:hAnsi="Arial" w:cs="Arial"/>
          <w:sz w:val="20"/>
          <w:szCs w:val="20"/>
        </w:rPr>
      </w:pPr>
    </w:p>
    <w:p w14:paraId="33F09758" w14:textId="1E0130CF" w:rsidR="0071122E" w:rsidRDefault="000E1B07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 acuerdo con La Ley 1581 de 2012, Protección de Datos Personales, el Servicio Nacional de Aprendizaje SENA, se compromete a garantizar la seguridad y protección de los datos personales que se encuentran almacenados en este documento, y les dará el tratamiento correspondiente en cumplimiento de lo establecido legalmente.</w:t>
      </w:r>
    </w:p>
    <w:p w14:paraId="2FEAE58F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61756993" w14:textId="77777777" w:rsidR="0071122E" w:rsidRDefault="0071122E">
      <w:pPr>
        <w:tabs>
          <w:tab w:val="left" w:pos="5165"/>
        </w:tabs>
        <w:rPr>
          <w:rFonts w:ascii="Arial" w:eastAsia="Arial" w:hAnsi="Arial" w:cs="Arial"/>
          <w:sz w:val="22"/>
          <w:szCs w:val="22"/>
        </w:rPr>
      </w:pPr>
    </w:p>
    <w:p w14:paraId="21902973" w14:textId="242E22BD" w:rsidR="0071122E" w:rsidRDefault="000E1B07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noProof/>
          <w:sz w:val="22"/>
          <w:szCs w:val="22"/>
          <w:lang w:val="en-US" w:eastAsia="en-US"/>
        </w:rPr>
        <mc:AlternateContent>
          <mc:Choice Requires="wps">
            <w:drawing>
              <wp:inline distT="0" distB="0" distL="0" distR="0" wp14:anchorId="15E560A9" wp14:editId="1BBA000C">
                <wp:extent cx="314325" cy="314325"/>
                <wp:effectExtent l="0" t="0" r="0" b="0"/>
                <wp:docPr id="73" name="Rectángulo 73" descr="blob:https://web.whatsapp.com/c1375804-a679-4b1b-8357-4ccc73efd4cb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193600" y="362760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BB27290" w14:textId="77777777" w:rsidR="0071122E" w:rsidRDefault="0071122E">
                            <w:pPr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E560A9" id="Rectángulo 73" o:spid="_x0000_s1026" alt="blob:https://web.whatsapp.com/c1375804-a679-4b1b-8357-4ccc73efd4cb" style="width:24.75pt;height:24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" filled="f" stroked="f">
                <v:textbox inset="2.53958mm,2.53958mm,2.53958mm,2.53958mm">
                  <w:txbxContent>
                    <w:p w14:paraId="6BB27290" w14:textId="77777777" w:rsidR="0071122E" w:rsidRDefault="0071122E">
                      <w:pPr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18F783E1" w14:textId="74592D33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C27E501" w14:textId="41892B5C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465133A6" w14:textId="48EFF3E2" w:rsidR="007A5888" w:rsidRDefault="007A5888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386C1173" w14:textId="6AB9E063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77E23497" w14:textId="3C088402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1E93D696" w14:textId="289C0A8A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054D2601" w14:textId="7BB7ADFB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p w14:paraId="509A6A2C" w14:textId="77777777" w:rsidR="00DE6C8A" w:rsidRDefault="00DE6C8A" w:rsidP="00E479A1">
      <w:pPr>
        <w:tabs>
          <w:tab w:val="left" w:pos="5165"/>
        </w:tabs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W w:w="940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23"/>
        <w:gridCol w:w="2825"/>
        <w:gridCol w:w="2052"/>
      </w:tblGrid>
      <w:tr w:rsidR="0071122E" w14:paraId="488BF4C4" w14:textId="77777777">
        <w:trPr>
          <w:trHeight w:val="343"/>
        </w:trPr>
        <w:tc>
          <w:tcPr>
            <w:tcW w:w="9400" w:type="dxa"/>
            <w:gridSpan w:val="3"/>
            <w:shd w:val="clear" w:color="auto" w:fill="auto"/>
            <w:vAlign w:val="center"/>
          </w:tcPr>
          <w:p w14:paraId="3292E5F0" w14:textId="716F1C01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bookmarkStart w:id="0" w:name="bookmark=id.gjdgxs" w:colFirst="0" w:colLast="0"/>
            <w:bookmarkEnd w:id="0"/>
            <w:r>
              <w:rPr>
                <w:rFonts w:ascii="Arial" w:eastAsia="Arial" w:hAnsi="Arial" w:cs="Arial"/>
                <w:b/>
                <w:sz w:val="22"/>
                <w:szCs w:val="22"/>
              </w:rPr>
              <w:t>ACTA No 00</w:t>
            </w:r>
            <w:r w:rsidR="0014129C">
              <w:rPr>
                <w:rFonts w:ascii="Arial" w:eastAsia="Arial" w:hAnsi="Arial" w:cs="Arial"/>
                <w:b/>
                <w:sz w:val="22"/>
                <w:szCs w:val="22"/>
              </w:rPr>
              <w:t>1</w:t>
            </w:r>
          </w:p>
        </w:tc>
      </w:tr>
      <w:tr w:rsidR="0071122E" w14:paraId="5A8049D9" w14:textId="77777777">
        <w:trPr>
          <w:trHeight w:val="486"/>
        </w:trPr>
        <w:tc>
          <w:tcPr>
            <w:tcW w:w="9400" w:type="dxa"/>
            <w:gridSpan w:val="3"/>
            <w:shd w:val="clear" w:color="auto" w:fill="auto"/>
          </w:tcPr>
          <w:p w14:paraId="3C39CF1B" w14:textId="77777777" w:rsidR="0071122E" w:rsidRDefault="000E1B07">
            <w:r>
              <w:rPr>
                <w:rFonts w:ascii="Arial" w:eastAsia="Arial" w:hAnsi="Arial" w:cs="Arial"/>
                <w:b/>
                <w:sz w:val="22"/>
                <w:szCs w:val="22"/>
              </w:rPr>
              <w:t>NOMBRE DEL COMITÉ O DE LA REUNIÓN:</w:t>
            </w:r>
            <w:r>
              <w:t xml:space="preserve"> </w:t>
            </w:r>
          </w:p>
          <w:p w14:paraId="10CB18BA" w14:textId="1DB2F123" w:rsidR="0071122E" w:rsidRPr="00E66E00" w:rsidRDefault="000E1B07">
            <w:pPr>
              <w:rPr>
                <w:rFonts w:asciiTheme="minorHAnsi" w:eastAsia="Arial" w:hAnsiTheme="minorHAnsi" w:cstheme="minorHAnsi"/>
                <w:b/>
                <w:sz w:val="22"/>
                <w:szCs w:val="22"/>
              </w:rPr>
            </w:pP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Concertación de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la ruta de atención del Sena para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la atención de la población </w:t>
            </w:r>
            <w:r w:rsidR="00091D7B">
              <w:rPr>
                <w:rFonts w:asciiTheme="minorHAnsi" w:eastAsia="Arial" w:hAnsiTheme="minorHAnsi" w:cstheme="minorHAnsi"/>
                <w:sz w:val="22"/>
                <w:szCs w:val="22"/>
              </w:rPr>
              <w:t>víctimas</w:t>
            </w:r>
            <w:r w:rsidR="005A34F6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del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Municipio de</w:t>
            </w:r>
            <w:r w:rsidR="00BF1D14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Soledad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en el mes de</w:t>
            </w:r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14129C">
              <w:rPr>
                <w:rFonts w:asciiTheme="minorHAnsi" w:eastAsia="Arial" w:hAnsiTheme="minorHAnsi" w:cstheme="minorHAnsi"/>
                <w:sz w:val="22"/>
                <w:szCs w:val="22"/>
              </w:rPr>
              <w:t>septiembre</w:t>
            </w:r>
            <w:r w:rsidR="00DE6C8A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y </w:t>
            </w:r>
            <w:proofErr w:type="gramStart"/>
            <w:r w:rsidR="00DE6C8A">
              <w:rPr>
                <w:rFonts w:asciiTheme="minorHAnsi" w:eastAsia="Arial" w:hAnsiTheme="minorHAnsi" w:cstheme="minorHAnsi"/>
                <w:sz w:val="22"/>
                <w:szCs w:val="22"/>
              </w:rPr>
              <w:t>Octubre</w:t>
            </w:r>
            <w:proofErr w:type="gramEnd"/>
            <w:r w:rsidR="003344AD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 w:rsidR="00BE5304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del </w:t>
            </w:r>
            <w:r w:rsidR="00D9496E"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>2022 con</w:t>
            </w:r>
            <w:r w:rsidR="0014129C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el coordinador académico del centro de CEDAGRO</w:t>
            </w:r>
          </w:p>
        </w:tc>
      </w:tr>
      <w:tr w:rsidR="0071122E" w14:paraId="3EB5F197" w14:textId="77777777">
        <w:trPr>
          <w:trHeight w:val="244"/>
        </w:trPr>
        <w:tc>
          <w:tcPr>
            <w:tcW w:w="4523" w:type="dxa"/>
            <w:shd w:val="clear" w:color="auto" w:fill="auto"/>
          </w:tcPr>
          <w:p w14:paraId="069DDF1B" w14:textId="53DCB8E2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CIUDAD Y FECHA: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BF69B1">
              <w:rPr>
                <w:rFonts w:ascii="Arial" w:eastAsia="Arial" w:hAnsi="Arial" w:cs="Arial"/>
                <w:sz w:val="22"/>
                <w:szCs w:val="22"/>
              </w:rPr>
              <w:t>Barranquilla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(Atlántico). </w:t>
            </w:r>
            <w:r w:rsidR="0014129C">
              <w:rPr>
                <w:rFonts w:ascii="Arial" w:eastAsia="Arial" w:hAnsi="Arial" w:cs="Arial"/>
                <w:sz w:val="22"/>
                <w:szCs w:val="22"/>
              </w:rPr>
              <w:t>02</w:t>
            </w:r>
            <w:r>
              <w:rPr>
                <w:rFonts w:ascii="Arial" w:eastAsia="Arial" w:hAnsi="Arial" w:cs="Arial"/>
                <w:sz w:val="22"/>
                <w:szCs w:val="22"/>
              </w:rPr>
              <w:t>/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09</w:t>
            </w:r>
            <w:r>
              <w:rPr>
                <w:rFonts w:ascii="Arial" w:eastAsia="Arial" w:hAnsi="Arial" w:cs="Arial"/>
                <w:sz w:val="22"/>
                <w:szCs w:val="22"/>
              </w:rPr>
              <w:t>/ 202</w:t>
            </w:r>
            <w:r w:rsidR="00BE5304">
              <w:rPr>
                <w:rFonts w:ascii="Arial" w:eastAsia="Arial" w:hAnsi="Arial" w:cs="Arial"/>
                <w:sz w:val="22"/>
                <w:szCs w:val="22"/>
              </w:rPr>
              <w:t>2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2825" w:type="dxa"/>
            <w:shd w:val="clear" w:color="auto" w:fill="auto"/>
          </w:tcPr>
          <w:p w14:paraId="7184B70B" w14:textId="1889D587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INICIO:              </w:t>
            </w:r>
            <w:r w:rsidR="00BE5304"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DE6C8A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:00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  <w:tc>
          <w:tcPr>
            <w:tcW w:w="2052" w:type="dxa"/>
            <w:shd w:val="clear" w:color="auto" w:fill="auto"/>
          </w:tcPr>
          <w:p w14:paraId="0B6F0F98" w14:textId="55B81766" w:rsidR="0071122E" w:rsidRPr="003344AD" w:rsidRDefault="000E1B07">
            <w:pPr>
              <w:rPr>
                <w:rFonts w:ascii="Arial" w:eastAsia="Arial" w:hAnsi="Arial" w:cs="Arial"/>
                <w:bCs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HORA FIN: </w:t>
            </w:r>
            <w:r w:rsidR="005B683E">
              <w:rPr>
                <w:rFonts w:ascii="Arial" w:eastAsia="Arial" w:hAnsi="Arial" w:cs="Arial"/>
                <w:b/>
                <w:sz w:val="22"/>
                <w:szCs w:val="22"/>
              </w:rPr>
              <w:t xml:space="preserve">          </w:t>
            </w: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 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1</w:t>
            </w:r>
            <w:r w:rsidR="00DE6C8A">
              <w:rPr>
                <w:rFonts w:ascii="Arial" w:eastAsia="Arial" w:hAnsi="Arial" w:cs="Arial"/>
                <w:bCs/>
                <w:sz w:val="22"/>
                <w:szCs w:val="22"/>
              </w:rPr>
              <w:t>0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:</w:t>
            </w:r>
            <w:r w:rsidR="0014129C">
              <w:rPr>
                <w:rFonts w:ascii="Arial" w:eastAsia="Arial" w:hAnsi="Arial" w:cs="Arial"/>
                <w:bCs/>
                <w:sz w:val="22"/>
                <w:szCs w:val="22"/>
              </w:rPr>
              <w:t>30</w:t>
            </w:r>
            <w:r w:rsidR="00E80EE2" w:rsidRPr="005B683E">
              <w:rPr>
                <w:rFonts w:ascii="Arial" w:eastAsia="Arial" w:hAnsi="Arial" w:cs="Arial"/>
                <w:bCs/>
                <w:sz w:val="22"/>
                <w:szCs w:val="22"/>
              </w:rPr>
              <w:t xml:space="preserve"> </w:t>
            </w:r>
            <w:r w:rsidR="00BF1D14">
              <w:rPr>
                <w:rFonts w:ascii="Arial" w:eastAsia="Arial" w:hAnsi="Arial" w:cs="Arial"/>
                <w:bCs/>
                <w:sz w:val="22"/>
                <w:szCs w:val="22"/>
              </w:rPr>
              <w:t>a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  <w:r w:rsidRPr="005B683E">
              <w:rPr>
                <w:rFonts w:ascii="Arial" w:eastAsia="Arial" w:hAnsi="Arial" w:cs="Arial"/>
                <w:bCs/>
                <w:sz w:val="22"/>
                <w:szCs w:val="22"/>
              </w:rPr>
              <w:t>m</w:t>
            </w:r>
            <w:r w:rsidR="005A34F6">
              <w:rPr>
                <w:rFonts w:ascii="Arial" w:eastAsia="Arial" w:hAnsi="Arial" w:cs="Arial"/>
                <w:bCs/>
                <w:sz w:val="22"/>
                <w:szCs w:val="22"/>
              </w:rPr>
              <w:t>.</w:t>
            </w:r>
          </w:p>
        </w:tc>
      </w:tr>
      <w:tr w:rsidR="0071122E" w14:paraId="7C1951ED" w14:textId="77777777">
        <w:trPr>
          <w:trHeight w:val="691"/>
        </w:trPr>
        <w:tc>
          <w:tcPr>
            <w:tcW w:w="4523" w:type="dxa"/>
            <w:shd w:val="clear" w:color="auto" w:fill="auto"/>
          </w:tcPr>
          <w:p w14:paraId="6502109C" w14:textId="084D2BAD" w:rsidR="0071122E" w:rsidRDefault="000E1B07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 xml:space="preserve">LUGAR Y/O ENLACE: </w:t>
            </w:r>
            <w:r w:rsidR="0014129C">
              <w:rPr>
                <w:rFonts w:ascii="Arial" w:eastAsia="Arial" w:hAnsi="Arial" w:cs="Arial"/>
                <w:bCs/>
                <w:sz w:val="22"/>
                <w:szCs w:val="22"/>
              </w:rPr>
              <w:t>En el Nodo de Industrias creativas</w:t>
            </w:r>
          </w:p>
        </w:tc>
        <w:tc>
          <w:tcPr>
            <w:tcW w:w="4877" w:type="dxa"/>
            <w:gridSpan w:val="2"/>
            <w:shd w:val="clear" w:color="auto" w:fill="auto"/>
          </w:tcPr>
          <w:p w14:paraId="1B4419F3" w14:textId="77777777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DIRECCIÓN GENERAL / REGIONAL / CENTRO</w:t>
            </w:r>
          </w:p>
          <w:p w14:paraId="1EA43A9F" w14:textId="693088CA" w:rsidR="0071122E" w:rsidRDefault="000E1B07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Atlántico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1D69BA3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0F070BA6" w14:textId="77777777">
        <w:trPr>
          <w:trHeight w:val="1058"/>
        </w:trPr>
        <w:tc>
          <w:tcPr>
            <w:tcW w:w="9400" w:type="dxa"/>
            <w:gridSpan w:val="3"/>
            <w:shd w:val="clear" w:color="auto" w:fill="auto"/>
          </w:tcPr>
          <w:p w14:paraId="7268E6A8" w14:textId="0079E88B" w:rsidR="0071122E" w:rsidRDefault="000E1B07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AGENDA O PUNTOS PARA DESARROLLAR:</w:t>
            </w:r>
          </w:p>
          <w:p w14:paraId="5FDABAB1" w14:textId="77777777" w:rsidR="00746640" w:rsidRDefault="00746640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9F53535" w14:textId="6B5846D3" w:rsidR="0071122E" w:rsidRDefault="000E1B07" w:rsidP="00BE5304">
            <w:pPr>
              <w:spacing w:line="360" w:lineRule="auto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1.</w:t>
            </w:r>
            <w:r w:rsidR="00BE5304">
              <w:t xml:space="preserve"> </w:t>
            </w:r>
            <w:r w:rsidR="00BE5304" w:rsidRPr="00BE5304">
              <w:rPr>
                <w:rFonts w:ascii="Arial" w:eastAsia="Arial" w:hAnsi="Arial" w:cs="Arial"/>
                <w:sz w:val="22"/>
                <w:szCs w:val="22"/>
              </w:rPr>
              <w:t xml:space="preserve">Concertación de la ruta de atención del Sena 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de 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Septiembre y octubre</w:t>
            </w:r>
            <w:r w:rsidR="00D9496E">
              <w:rPr>
                <w:rFonts w:ascii="Arial" w:eastAsia="Arial" w:hAnsi="Arial" w:cs="Arial"/>
                <w:sz w:val="22"/>
                <w:szCs w:val="22"/>
              </w:rPr>
              <w:t xml:space="preserve"> 2022</w:t>
            </w:r>
            <w:r w:rsidR="00A57423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</w:tc>
      </w:tr>
      <w:tr w:rsidR="0071122E" w14:paraId="5DD83CBB" w14:textId="77777777">
        <w:trPr>
          <w:trHeight w:val="780"/>
        </w:trPr>
        <w:tc>
          <w:tcPr>
            <w:tcW w:w="9400" w:type="dxa"/>
            <w:gridSpan w:val="3"/>
            <w:shd w:val="clear" w:color="auto" w:fill="auto"/>
          </w:tcPr>
          <w:p w14:paraId="63E185D6" w14:textId="5DBC51B9" w:rsidR="0071122E" w:rsidRDefault="0071122E" w:rsidP="00A574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</w:tr>
      <w:tr w:rsidR="0071122E" w14:paraId="0C2272EB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4B9EB18B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20DF2A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DESARROLLO DE LA REUNIÓN</w:t>
            </w:r>
          </w:p>
        </w:tc>
      </w:tr>
      <w:tr w:rsidR="0071122E" w14:paraId="70771C5E" w14:textId="77777777">
        <w:trPr>
          <w:trHeight w:val="1065"/>
        </w:trPr>
        <w:tc>
          <w:tcPr>
            <w:tcW w:w="9400" w:type="dxa"/>
            <w:gridSpan w:val="3"/>
            <w:shd w:val="clear" w:color="auto" w:fill="auto"/>
          </w:tcPr>
          <w:p w14:paraId="5461E40C" w14:textId="4A767CBF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E9C83CD" w14:textId="16B08EBD" w:rsidR="0009710A" w:rsidRDefault="0009710A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D3278E8" w14:textId="68C172CC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El día </w:t>
            </w:r>
            <w:r w:rsidR="0014129C">
              <w:rPr>
                <w:rFonts w:ascii="Arial" w:eastAsia="Arial" w:hAnsi="Arial" w:cs="Arial"/>
                <w:sz w:val="22"/>
                <w:szCs w:val="22"/>
              </w:rPr>
              <w:t>02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/0</w:t>
            </w:r>
            <w:r w:rsidR="00DE6C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9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>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14129C">
              <w:rPr>
                <w:rFonts w:ascii="Arial" w:eastAsia="Arial" w:hAnsi="Arial" w:cs="Arial"/>
                <w:sz w:val="22"/>
                <w:szCs w:val="22"/>
              </w:rPr>
              <w:t xml:space="preserve">en el nodo de industrias creativas del SENA </w:t>
            </w:r>
            <w:r>
              <w:rPr>
                <w:rFonts w:ascii="Arial" w:eastAsia="Arial" w:hAnsi="Arial" w:cs="Arial"/>
                <w:sz w:val="22"/>
                <w:szCs w:val="22"/>
              </w:rPr>
              <w:t>siendo las 1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>:00 a.m. se inició la reunión con la presencia de</w:t>
            </w:r>
            <w:r w:rsidR="0014129C">
              <w:rPr>
                <w:rFonts w:ascii="Arial" w:eastAsia="Arial" w:hAnsi="Arial" w:cs="Arial"/>
                <w:sz w:val="22"/>
                <w:szCs w:val="22"/>
              </w:rPr>
              <w:t xml:space="preserve">l coordinador académico del centro de CEDAGRO Daniel Martinez para concertar la formaciones complementarias 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en el mes de </w:t>
            </w:r>
            <w:r w:rsidR="00DE6C8A">
              <w:rPr>
                <w:rFonts w:asciiTheme="minorHAnsi" w:eastAsia="Arial" w:hAnsiTheme="minorHAnsi" w:cstheme="minorHAnsi"/>
                <w:sz w:val="22"/>
                <w:szCs w:val="22"/>
              </w:rPr>
              <w:t>Septiembre y Octubre</w:t>
            </w:r>
            <w:r w:rsidRPr="00E66E00">
              <w:rPr>
                <w:rFonts w:asciiTheme="minorHAnsi" w:eastAsia="Arial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con  el Orientador Ocupacional Luis Carlos Rico de la Oficina de Victimas y Poblaciones Vulnerables del Sena Regional Atlántico  con el objetivo de articular todos los procesos de la ruta de atención del Sena para ejecutar las acciones pertinentes en el mes de </w:t>
            </w:r>
            <w:r w:rsidR="00DE6C8A">
              <w:rPr>
                <w:rFonts w:ascii="Arial" w:eastAsia="Arial" w:hAnsi="Arial" w:cs="Arial"/>
                <w:b/>
                <w:bCs/>
                <w:sz w:val="22"/>
                <w:szCs w:val="22"/>
              </w:rPr>
              <w:t>Septiembre y Octubre</w:t>
            </w:r>
            <w:r w:rsidRPr="0087132F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 del 2022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para las poblaciones víctima del Municipio de </w:t>
            </w:r>
            <w:r>
              <w:rPr>
                <w:rFonts w:ascii="Arial" w:eastAsia="Arial" w:hAnsi="Arial" w:cs="Arial"/>
                <w:b/>
                <w:bCs/>
                <w:sz w:val="22"/>
                <w:szCs w:val="22"/>
              </w:rPr>
              <w:t>Soledad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.  </w:t>
            </w:r>
          </w:p>
          <w:p w14:paraId="44555C42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9C1331C" w14:textId="77777777" w:rsidR="00C97514" w:rsidRPr="00FD54C3" w:rsidRDefault="00C97514" w:rsidP="00C97514">
            <w:pPr>
              <w:pStyle w:val="Prrafodelista"/>
              <w:numPr>
                <w:ilvl w:val="0"/>
                <w:numId w:val="11"/>
              </w:num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 xml:space="preserve">FORMACION LABORAL </w:t>
            </w:r>
          </w:p>
          <w:p w14:paraId="23D27890" w14:textId="77777777" w:rsidR="00C97514" w:rsidRPr="005A1B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5A1B14">
              <w:rPr>
                <w:rFonts w:ascii="Arial" w:eastAsia="Arial" w:hAnsi="Arial" w:cs="Arial"/>
                <w:sz w:val="22"/>
                <w:szCs w:val="22"/>
              </w:rPr>
              <w:t xml:space="preserve">:   </w:t>
            </w:r>
          </w:p>
          <w:p w14:paraId="5C67F96A" w14:textId="77777777" w:rsidR="00C97514" w:rsidRPr="00FD54C3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FD54C3">
              <w:rPr>
                <w:rFonts w:ascii="Arial" w:eastAsia="Arial" w:hAnsi="Arial" w:cs="Arial"/>
                <w:b/>
                <w:bCs/>
                <w:sz w:val="22"/>
                <w:szCs w:val="22"/>
              </w:rPr>
              <w:t>FORMACION COMPLEMENTARIA</w:t>
            </w:r>
            <w:r w:rsidRPr="00FD54C3">
              <w:rPr>
                <w:rFonts w:ascii="Arial" w:eastAsia="Arial" w:hAnsi="Arial" w:cs="Arial"/>
                <w:sz w:val="22"/>
                <w:szCs w:val="22"/>
              </w:rPr>
              <w:t>:</w:t>
            </w:r>
          </w:p>
          <w:p w14:paraId="1BD82DD4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F62DB15" w14:textId="0ED73C1A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anexa en el mes de 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SEPTIEMBRE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al PAO 2022 las siguientes formaciones complementarias:</w:t>
            </w:r>
          </w:p>
          <w:p w14:paraId="1E7B8FE5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54C00D0" w14:textId="32BCADCD" w:rsidR="00C97514" w:rsidRDefault="00C97514" w:rsidP="00C97514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BC2E8B">
              <w:rPr>
                <w:rFonts w:ascii="Arial" w:eastAsia="Arial" w:hAnsi="Arial" w:cs="Arial"/>
                <w:sz w:val="22"/>
                <w:szCs w:val="22"/>
              </w:rPr>
              <w:t xml:space="preserve">Elaboración De </w:t>
            </w:r>
            <w:r>
              <w:rPr>
                <w:rFonts w:ascii="Arial" w:eastAsia="Arial" w:hAnsi="Arial" w:cs="Arial"/>
                <w:sz w:val="22"/>
                <w:szCs w:val="22"/>
              </w:rPr>
              <w:t>Adornos Navideño.</w:t>
            </w:r>
          </w:p>
          <w:p w14:paraId="59B7AEB7" w14:textId="53D59B4D" w:rsidR="00DE6C8A" w:rsidRDefault="00DD2802" w:rsidP="00DD2802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DD2802">
              <w:rPr>
                <w:rFonts w:ascii="Arial" w:eastAsia="Arial" w:hAnsi="Arial" w:cs="Arial"/>
                <w:sz w:val="22"/>
                <w:szCs w:val="22"/>
              </w:rPr>
              <w:t>Novedades Y Liquidación En Seguridad Social Integral</w:t>
            </w:r>
          </w:p>
          <w:p w14:paraId="59251D2A" w14:textId="77777777" w:rsidR="00DD2802" w:rsidRPr="00DD2802" w:rsidRDefault="00DD2802" w:rsidP="00DD2802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04C54B2" w14:textId="62A824F0" w:rsidR="00DE6C8A" w:rsidRDefault="00DE6C8A" w:rsidP="00DE6C8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anexa en el mes de OCTUBRE al PAO 2022 las siguientes formaciones complementarias:</w:t>
            </w:r>
          </w:p>
          <w:p w14:paraId="5E4A37D2" w14:textId="679E0505" w:rsidR="00DE6C8A" w:rsidRDefault="00DE6C8A" w:rsidP="00DE6C8A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43377FE" w14:textId="540E3E40" w:rsidR="00DE6C8A" w:rsidRPr="00DE6C8A" w:rsidRDefault="00DE6C8A" w:rsidP="00DE6C8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DE6C8A">
              <w:rPr>
                <w:rFonts w:ascii="Arial" w:eastAsia="Arial" w:hAnsi="Arial" w:cs="Arial"/>
                <w:sz w:val="22"/>
                <w:szCs w:val="22"/>
              </w:rPr>
              <w:t>Confección de muñeca de trapo</w:t>
            </w:r>
          </w:p>
          <w:p w14:paraId="4176FD3C" w14:textId="4A6316B4" w:rsidR="00DE6C8A" w:rsidRDefault="00DE6C8A" w:rsidP="00DE6C8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DE6C8A">
              <w:rPr>
                <w:rFonts w:ascii="Arial" w:eastAsia="Arial" w:hAnsi="Arial" w:cs="Arial"/>
                <w:sz w:val="22"/>
                <w:szCs w:val="22"/>
              </w:rPr>
              <w:t>Decoración de globos</w:t>
            </w:r>
          </w:p>
          <w:p w14:paraId="566AD413" w14:textId="680F3ED8" w:rsidR="00242D09" w:rsidRPr="00DE6C8A" w:rsidRDefault="00242D09" w:rsidP="00DE6C8A">
            <w:pPr>
              <w:pStyle w:val="Prrafodelista"/>
              <w:numPr>
                <w:ilvl w:val="0"/>
                <w:numId w:val="12"/>
              </w:num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 w:rsidRPr="00242D09">
              <w:rPr>
                <w:rFonts w:ascii="Arial" w:eastAsia="Arial" w:hAnsi="Arial" w:cs="Arial"/>
                <w:sz w:val="22"/>
                <w:szCs w:val="22"/>
              </w:rPr>
              <w:t>Elaboración de adornos en mostacilla</w:t>
            </w:r>
          </w:p>
          <w:p w14:paraId="4FC7DD04" w14:textId="77777777" w:rsidR="00C97514" w:rsidRPr="00987AB1" w:rsidRDefault="00C97514" w:rsidP="00C97514">
            <w:pPr>
              <w:pStyle w:val="Prrafodelista"/>
              <w:ind w:left="720"/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4176B7CC" w14:textId="77777777" w:rsidR="00C97514" w:rsidRPr="009B42FD" w:rsidRDefault="00C97514" w:rsidP="00C97514">
            <w:pPr>
              <w:jc w:val="both"/>
              <w:rPr>
                <w:rFonts w:ascii="Arial" w:eastAsia="Arial" w:hAnsi="Arial" w:cs="Arial"/>
                <w:b/>
                <w:bCs/>
                <w:sz w:val="22"/>
                <w:szCs w:val="22"/>
              </w:rPr>
            </w:pPr>
            <w:r w:rsidRPr="007005C0">
              <w:rPr>
                <w:rFonts w:ascii="Arial" w:eastAsia="Arial" w:hAnsi="Arial" w:cs="Arial"/>
                <w:b/>
                <w:bCs/>
                <w:sz w:val="22"/>
                <w:szCs w:val="22"/>
              </w:rPr>
              <w:t>Varios</w:t>
            </w:r>
          </w:p>
          <w:p w14:paraId="0275E2AE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7F85F151" w14:textId="6255745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El orientador ocupacional Luis Carlos Rico reitera en nombre del Sena el compromiso institucional acorde con su Misión Institucional para contribuir al desarrollo integral de las personas víctimas del Municipio</w:t>
            </w:r>
            <w:r w:rsidR="00DE6C8A">
              <w:rPr>
                <w:rFonts w:ascii="Arial" w:eastAsia="Arial" w:hAnsi="Arial" w:cs="Arial"/>
                <w:sz w:val="22"/>
                <w:szCs w:val="22"/>
              </w:rPr>
              <w:t>.</w:t>
            </w:r>
          </w:p>
          <w:p w14:paraId="5087B4E7" w14:textId="77777777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0133D1DF" w14:textId="10ADFA59" w:rsidR="00C97514" w:rsidRDefault="00C97514" w:rsidP="00C97514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Se cierra la sesión a las 1</w:t>
            </w:r>
            <w:r w:rsidR="0014129C">
              <w:rPr>
                <w:rFonts w:ascii="Arial" w:eastAsia="Arial" w:hAnsi="Arial" w:cs="Arial"/>
                <w:sz w:val="22"/>
                <w:szCs w:val="22"/>
              </w:rPr>
              <w:t>0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:30 a.m.  </w:t>
            </w:r>
          </w:p>
          <w:p w14:paraId="24B97288" w14:textId="7F933BC4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7E8145" w14:textId="77777777" w:rsidR="007005C0" w:rsidRDefault="007005C0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12BDBD19" w14:textId="322C42E0" w:rsidR="0071122E" w:rsidRDefault="00494DA9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lastRenderedPageBreak/>
              <w:t xml:space="preserve">El orientador ocupacional </w:t>
            </w:r>
            <w:r w:rsidR="00813D1A">
              <w:rPr>
                <w:rFonts w:ascii="Arial" w:eastAsia="Arial" w:hAnsi="Arial" w:cs="Arial"/>
                <w:sz w:val="22"/>
                <w:szCs w:val="22"/>
              </w:rPr>
              <w:t>Luis Carlos Rico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r</w:t>
            </w:r>
            <w:r w:rsidR="000E1B07">
              <w:rPr>
                <w:rFonts w:ascii="Arial" w:eastAsia="Arial" w:hAnsi="Arial" w:cs="Arial"/>
                <w:sz w:val="22"/>
                <w:szCs w:val="22"/>
              </w:rPr>
              <w:t xml:space="preserve">eitera en nombre del Sena el compromiso institucional acorde con su Misión Institucional para contribuir al desarrollo integral de las personas víctimas del Municipio </w:t>
            </w:r>
          </w:p>
          <w:p w14:paraId="140C1C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2FBAEC6D" w14:textId="413EF3A8" w:rsidR="0071122E" w:rsidRDefault="000E1B07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Se cierra la sesión a las </w:t>
            </w:r>
            <w:r w:rsidR="005C6FB7">
              <w:rPr>
                <w:rFonts w:ascii="Arial" w:eastAsia="Arial" w:hAnsi="Arial" w:cs="Arial"/>
                <w:sz w:val="22"/>
                <w:szCs w:val="22"/>
              </w:rPr>
              <w:t>10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:</w:t>
            </w:r>
            <w:r w:rsidR="0014129C">
              <w:rPr>
                <w:rFonts w:ascii="Arial" w:eastAsia="Arial" w:hAnsi="Arial" w:cs="Arial"/>
                <w:sz w:val="22"/>
                <w:szCs w:val="22"/>
              </w:rPr>
              <w:t>30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005C6FB7">
              <w:rPr>
                <w:rFonts w:ascii="Arial" w:eastAsia="Arial" w:hAnsi="Arial" w:cs="Arial"/>
                <w:sz w:val="22"/>
                <w:szCs w:val="22"/>
              </w:rPr>
              <w:t>a</w:t>
            </w:r>
            <w:r w:rsidR="003344AD">
              <w:rPr>
                <w:rFonts w:ascii="Arial" w:eastAsia="Arial" w:hAnsi="Arial" w:cs="Arial"/>
                <w:sz w:val="22"/>
                <w:szCs w:val="22"/>
              </w:rPr>
              <w:t>.</w:t>
            </w:r>
            <w:r w:rsidR="005A751B">
              <w:rPr>
                <w:rFonts w:ascii="Arial" w:eastAsia="Arial" w:hAnsi="Arial" w:cs="Arial"/>
                <w:sz w:val="22"/>
                <w:szCs w:val="22"/>
              </w:rPr>
              <w:t>m</w:t>
            </w:r>
            <w:r w:rsidR="006932E4">
              <w:rPr>
                <w:rFonts w:ascii="Arial" w:eastAsia="Arial" w:hAnsi="Arial" w:cs="Arial"/>
                <w:sz w:val="22"/>
                <w:szCs w:val="22"/>
              </w:rPr>
              <w:t>.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 </w:t>
            </w:r>
          </w:p>
          <w:p w14:paraId="6DCCC18F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  <w:p w14:paraId="632A7FD6" w14:textId="77777777" w:rsidR="0071122E" w:rsidRDefault="0071122E" w:rsidP="002A5AC3">
            <w:pPr>
              <w:jc w:val="both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71122E" w14:paraId="15DA1CE6" w14:textId="77777777">
        <w:trPr>
          <w:trHeight w:val="79"/>
        </w:trPr>
        <w:tc>
          <w:tcPr>
            <w:tcW w:w="9400" w:type="dxa"/>
            <w:gridSpan w:val="3"/>
            <w:shd w:val="clear" w:color="auto" w:fill="auto"/>
          </w:tcPr>
          <w:p w14:paraId="24882402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lastRenderedPageBreak/>
              <w:t>CONCLUSIONES</w:t>
            </w:r>
          </w:p>
        </w:tc>
      </w:tr>
      <w:tr w:rsidR="0071122E" w14:paraId="3640A372" w14:textId="77777777">
        <w:trPr>
          <w:trHeight w:val="1723"/>
        </w:trPr>
        <w:tc>
          <w:tcPr>
            <w:tcW w:w="9400" w:type="dxa"/>
            <w:gridSpan w:val="3"/>
            <w:shd w:val="clear" w:color="auto" w:fill="auto"/>
          </w:tcPr>
          <w:p w14:paraId="6B93518F" w14:textId="77777777" w:rsidR="0071122E" w:rsidRDefault="0071122E">
            <w:pPr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6B0B942E" w14:textId="7220A693" w:rsidR="006932E4" w:rsidRPr="0083242F" w:rsidRDefault="000E1B07" w:rsidP="0083242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  <w:r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Se concertó la 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ruta de atención del </w:t>
            </w:r>
            <w:r w:rsidR="00154BA0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>Sena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a ejecutar en el mes de </w:t>
            </w:r>
            <w:r w:rsidR="00DE6C8A">
              <w:rPr>
                <w:rFonts w:ascii="Arial" w:eastAsia="Arial" w:hAnsi="Arial" w:cs="Arial"/>
                <w:color w:val="000000"/>
                <w:sz w:val="22"/>
                <w:szCs w:val="22"/>
              </w:rPr>
              <w:t>septiembre y noviembre</w:t>
            </w:r>
            <w:r w:rsidR="005A751B" w:rsidRPr="005A751B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2022.</w:t>
            </w:r>
          </w:p>
        </w:tc>
      </w:tr>
      <w:tr w:rsidR="0071122E" w14:paraId="51D57C53" w14:textId="77777777">
        <w:trPr>
          <w:trHeight w:val="326"/>
        </w:trPr>
        <w:tc>
          <w:tcPr>
            <w:tcW w:w="9400" w:type="dxa"/>
            <w:gridSpan w:val="3"/>
            <w:shd w:val="clear" w:color="auto" w:fill="auto"/>
          </w:tcPr>
          <w:p w14:paraId="68CB1445" w14:textId="77777777" w:rsidR="0071122E" w:rsidRDefault="0071122E" w:rsidP="0083242F">
            <w:pPr>
              <w:rPr>
                <w:rFonts w:ascii="Arial" w:eastAsia="Arial" w:hAnsi="Arial" w:cs="Arial"/>
                <w:b/>
              </w:rPr>
            </w:pPr>
          </w:p>
        </w:tc>
      </w:tr>
      <w:tr w:rsidR="0071122E" w14:paraId="32D561A3" w14:textId="77777777">
        <w:trPr>
          <w:trHeight w:val="357"/>
        </w:trPr>
        <w:tc>
          <w:tcPr>
            <w:tcW w:w="4523" w:type="dxa"/>
            <w:shd w:val="clear" w:color="auto" w:fill="auto"/>
          </w:tcPr>
          <w:p w14:paraId="060F4D27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ACTIVIDAD</w:t>
            </w:r>
          </w:p>
        </w:tc>
        <w:tc>
          <w:tcPr>
            <w:tcW w:w="2825" w:type="dxa"/>
            <w:shd w:val="clear" w:color="auto" w:fill="auto"/>
          </w:tcPr>
          <w:p w14:paraId="140F92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RESPONSABLE</w:t>
            </w:r>
          </w:p>
        </w:tc>
        <w:tc>
          <w:tcPr>
            <w:tcW w:w="2052" w:type="dxa"/>
            <w:shd w:val="clear" w:color="auto" w:fill="auto"/>
          </w:tcPr>
          <w:p w14:paraId="3468C835" w14:textId="77777777" w:rsidR="0071122E" w:rsidRDefault="000E1B07">
            <w:pPr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FECHA</w:t>
            </w:r>
          </w:p>
        </w:tc>
      </w:tr>
      <w:tr w:rsidR="0071122E" w14:paraId="57A5FA6D" w14:textId="77777777">
        <w:trPr>
          <w:trHeight w:val="2282"/>
        </w:trPr>
        <w:tc>
          <w:tcPr>
            <w:tcW w:w="4523" w:type="dxa"/>
            <w:shd w:val="clear" w:color="auto" w:fill="auto"/>
          </w:tcPr>
          <w:p w14:paraId="6B53520F" w14:textId="5E9517EB" w:rsidR="006932E4" w:rsidRDefault="006932E4" w:rsidP="006932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  <w:p w14:paraId="76B2A34A" w14:textId="221DE7A0" w:rsidR="0071122E" w:rsidRDefault="0071122E" w:rsidP="005A751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  <w:color w:val="000000"/>
              </w:rPr>
            </w:pPr>
          </w:p>
        </w:tc>
        <w:tc>
          <w:tcPr>
            <w:tcW w:w="2825" w:type="dxa"/>
            <w:shd w:val="clear" w:color="auto" w:fill="auto"/>
          </w:tcPr>
          <w:p w14:paraId="3E2F3FB3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0F6210B5" w14:textId="1FCFBA9D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  <w:tc>
          <w:tcPr>
            <w:tcW w:w="2052" w:type="dxa"/>
            <w:shd w:val="clear" w:color="auto" w:fill="auto"/>
          </w:tcPr>
          <w:p w14:paraId="4027ADA5" w14:textId="77777777" w:rsidR="0071122E" w:rsidRDefault="0071122E">
            <w:pPr>
              <w:rPr>
                <w:rFonts w:ascii="Arial" w:eastAsia="Arial" w:hAnsi="Arial" w:cs="Arial"/>
                <w:b/>
              </w:rPr>
            </w:pPr>
          </w:p>
          <w:p w14:paraId="2A92AA8F" w14:textId="18C384F0" w:rsidR="0071122E" w:rsidRDefault="0071122E" w:rsidP="005A751B">
            <w:pPr>
              <w:rPr>
                <w:rFonts w:ascii="Arial" w:eastAsia="Arial" w:hAnsi="Arial" w:cs="Arial"/>
              </w:rPr>
            </w:pPr>
          </w:p>
        </w:tc>
      </w:tr>
      <w:tr w:rsidR="0071122E" w14:paraId="4F79FFE8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5851692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2DBF92E4" w14:textId="68284A34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784E41E6" w14:textId="77777777" w:rsidR="003A445C" w:rsidRDefault="003A445C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  <w:p w14:paraId="3C461BF8" w14:textId="77777777" w:rsidR="0071122E" w:rsidRDefault="000E1B07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ASISTENTES: (Incorporar registro de asistencia)</w:t>
            </w:r>
          </w:p>
          <w:p w14:paraId="68ABC931" w14:textId="77777777" w:rsidR="0071122E" w:rsidRDefault="0071122E">
            <w:pPr>
              <w:jc w:val="center"/>
              <w:rPr>
                <w:rFonts w:ascii="Arial" w:eastAsia="Arial" w:hAnsi="Arial" w:cs="Arial"/>
                <w:b/>
              </w:rPr>
            </w:pPr>
          </w:p>
          <w:p w14:paraId="1EFC489A" w14:textId="77777777" w:rsidR="0071122E" w:rsidRDefault="0071122E">
            <w:pPr>
              <w:jc w:val="both"/>
              <w:rPr>
                <w:rFonts w:ascii="Arial" w:eastAsia="Arial" w:hAnsi="Arial" w:cs="Arial"/>
                <w:b/>
              </w:rPr>
            </w:pPr>
          </w:p>
        </w:tc>
      </w:tr>
      <w:tr w:rsidR="0071122E" w14:paraId="446B449E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165B3775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  <w:tr w:rsidR="0071122E" w14:paraId="07EE4F0D" w14:textId="77777777">
        <w:trPr>
          <w:trHeight w:val="443"/>
        </w:trPr>
        <w:tc>
          <w:tcPr>
            <w:tcW w:w="9400" w:type="dxa"/>
            <w:gridSpan w:val="3"/>
            <w:shd w:val="clear" w:color="auto" w:fill="auto"/>
          </w:tcPr>
          <w:p w14:paraId="62343551" w14:textId="77777777" w:rsidR="0071122E" w:rsidRDefault="0071122E">
            <w:pPr>
              <w:jc w:val="center"/>
              <w:rPr>
                <w:rFonts w:ascii="Arial" w:eastAsia="Arial" w:hAnsi="Arial" w:cs="Arial"/>
                <w:b/>
                <w:sz w:val="22"/>
                <w:szCs w:val="22"/>
              </w:rPr>
            </w:pPr>
          </w:p>
        </w:tc>
      </w:tr>
    </w:tbl>
    <w:p w14:paraId="36CDB3A0" w14:textId="77777777" w:rsidR="0071122E" w:rsidRDefault="0071122E" w:rsidP="00C97514">
      <w:pPr>
        <w:pBdr>
          <w:top w:val="nil"/>
          <w:left w:val="nil"/>
          <w:bottom w:val="nil"/>
          <w:right w:val="nil"/>
          <w:between w:val="nil"/>
        </w:pBdr>
        <w:spacing w:after="120" w:line="480" w:lineRule="auto"/>
        <w:rPr>
          <w:sz w:val="20"/>
          <w:szCs w:val="20"/>
        </w:rPr>
      </w:pPr>
    </w:p>
    <w:sectPr w:rsidR="0071122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18" w:right="1134" w:bottom="1418" w:left="1701" w:header="709" w:footer="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514AD5" w14:textId="77777777" w:rsidR="00116D3B" w:rsidRDefault="00116D3B">
      <w:r>
        <w:separator/>
      </w:r>
    </w:p>
  </w:endnote>
  <w:endnote w:type="continuationSeparator" w:id="0">
    <w:p w14:paraId="1296DFDF" w14:textId="77777777" w:rsidR="00116D3B" w:rsidRDefault="00116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01705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F3F7853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16BEF7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rFonts w:ascii="Calibri" w:eastAsia="Calibri" w:hAnsi="Calibri" w:cs="Calibri"/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  <w:p w14:paraId="02A8C36E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rFonts w:ascii="Calibri" w:eastAsia="Calibri" w:hAnsi="Calibri" w:cs="Calibri"/>
        <w:color w:val="000000"/>
        <w:sz w:val="20"/>
        <w:szCs w:val="20"/>
      </w:rPr>
    </w:pPr>
  </w:p>
  <w:p w14:paraId="1F5E0132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  <w:sz w:val="16"/>
        <w:szCs w:val="16"/>
      </w:rPr>
    </w:pPr>
  </w:p>
  <w:p w14:paraId="74609169" w14:textId="77777777" w:rsidR="0071122E" w:rsidRDefault="0071122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5CE146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jc w:val="center"/>
      <w:rPr>
        <w:color w:val="000000"/>
        <w:sz w:val="16"/>
        <w:szCs w:val="16"/>
      </w:rPr>
    </w:pPr>
    <w:r>
      <w:rPr>
        <w:rFonts w:ascii="Calibri" w:eastAsia="Calibri" w:hAnsi="Calibri" w:cs="Calibri"/>
        <w:color w:val="000000"/>
        <w:sz w:val="16"/>
        <w:szCs w:val="16"/>
      </w:rPr>
      <w:t>GD-F-007 V04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09146" w14:textId="77777777" w:rsidR="00116D3B" w:rsidRDefault="00116D3B">
      <w:r>
        <w:separator/>
      </w:r>
    </w:p>
  </w:footnote>
  <w:footnote w:type="continuationSeparator" w:id="0">
    <w:p w14:paraId="183DBCED" w14:textId="77777777" w:rsidR="00116D3B" w:rsidRDefault="00116D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DAAED3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60288" behindDoc="0" locked="0" layoutInCell="1" hidden="0" allowOverlap="1" wp14:anchorId="4BD3703F" wp14:editId="0985EFF1">
          <wp:simplePos x="0" y="0"/>
          <wp:positionH relativeFrom="column">
            <wp:posOffset>2575560</wp:posOffset>
          </wp:positionH>
          <wp:positionV relativeFrom="paragraph">
            <wp:posOffset>-165099</wp:posOffset>
          </wp:positionV>
          <wp:extent cx="523875" cy="514350"/>
          <wp:effectExtent l="0" t="0" r="0" b="0"/>
          <wp:wrapSquare wrapText="bothSides" distT="0" distB="0" distL="114300" distR="114300"/>
          <wp:docPr id="80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7FD4A5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3168"/>
        <w:tab w:val="left" w:pos="5181"/>
      </w:tabs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725295DD" wp14:editId="654C2AA8">
          <wp:simplePos x="0" y="0"/>
          <wp:positionH relativeFrom="column">
            <wp:posOffset>1644015</wp:posOffset>
          </wp:positionH>
          <wp:positionV relativeFrom="paragraph">
            <wp:posOffset>-95884</wp:posOffset>
          </wp:positionV>
          <wp:extent cx="523875" cy="514350"/>
          <wp:effectExtent l="0" t="0" r="0" b="0"/>
          <wp:wrapSquare wrapText="bothSides" distT="0" distB="0" distL="114300" distR="114300"/>
          <wp:docPr id="79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238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EF660B" w14:textId="77777777" w:rsidR="0071122E" w:rsidRDefault="000E1B07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  <w:r>
      <w:rPr>
        <w:color w:val="000000"/>
      </w:rPr>
      <w:t xml:space="preserve">                                                                               </w:t>
    </w: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hidden="0" allowOverlap="1" wp14:anchorId="360D541C" wp14:editId="38609149">
          <wp:simplePos x="0" y="0"/>
          <wp:positionH relativeFrom="column">
            <wp:posOffset>3757295</wp:posOffset>
          </wp:positionH>
          <wp:positionV relativeFrom="paragraph">
            <wp:posOffset>-288289</wp:posOffset>
          </wp:positionV>
          <wp:extent cx="561975" cy="514350"/>
          <wp:effectExtent l="0" t="0" r="0" b="0"/>
          <wp:wrapSquare wrapText="bothSides" distT="0" distB="0" distL="114300" distR="114300"/>
          <wp:docPr id="7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61975" cy="5143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F4FC0"/>
    <w:multiLevelType w:val="hybridMultilevel"/>
    <w:tmpl w:val="66FAF2D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77AAD"/>
    <w:multiLevelType w:val="multilevel"/>
    <w:tmpl w:val="20F83A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5728DB"/>
    <w:multiLevelType w:val="multilevel"/>
    <w:tmpl w:val="17F8E4F0"/>
    <w:lvl w:ilvl="0">
      <w:start w:val="5"/>
      <w:numFmt w:val="bullet"/>
      <w:lvlText w:val="●"/>
      <w:lvlJc w:val="left"/>
      <w:pPr>
        <w:ind w:left="201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7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45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417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89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61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33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705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77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6B41B1"/>
    <w:multiLevelType w:val="hybridMultilevel"/>
    <w:tmpl w:val="A5B82A9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62FA3"/>
    <w:multiLevelType w:val="multilevel"/>
    <w:tmpl w:val="6B32F288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6C113E"/>
    <w:multiLevelType w:val="hybridMultilevel"/>
    <w:tmpl w:val="54E6542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C56F19"/>
    <w:multiLevelType w:val="hybridMultilevel"/>
    <w:tmpl w:val="123E438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A556D"/>
    <w:multiLevelType w:val="hybridMultilevel"/>
    <w:tmpl w:val="1D98AE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FD53C8"/>
    <w:multiLevelType w:val="multilevel"/>
    <w:tmpl w:val="D0A4C53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857FC3"/>
    <w:multiLevelType w:val="multilevel"/>
    <w:tmpl w:val="7A3CC46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17239E"/>
    <w:multiLevelType w:val="multilevel"/>
    <w:tmpl w:val="16C848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1158D3"/>
    <w:multiLevelType w:val="hybridMultilevel"/>
    <w:tmpl w:val="D884CA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10"/>
  </w:num>
  <w:num w:numId="4">
    <w:abstractNumId w:val="9"/>
  </w:num>
  <w:num w:numId="5">
    <w:abstractNumId w:val="2"/>
  </w:num>
  <w:num w:numId="6">
    <w:abstractNumId w:val="4"/>
  </w:num>
  <w:num w:numId="7">
    <w:abstractNumId w:val="0"/>
  </w:num>
  <w:num w:numId="8">
    <w:abstractNumId w:val="11"/>
  </w:num>
  <w:num w:numId="9">
    <w:abstractNumId w:val="5"/>
  </w:num>
  <w:num w:numId="10">
    <w:abstractNumId w:val="3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122E"/>
    <w:rsid w:val="00060C5A"/>
    <w:rsid w:val="00065EB0"/>
    <w:rsid w:val="00091D7B"/>
    <w:rsid w:val="0009710A"/>
    <w:rsid w:val="000B5608"/>
    <w:rsid w:val="000E1B07"/>
    <w:rsid w:val="000F31E3"/>
    <w:rsid w:val="001005B3"/>
    <w:rsid w:val="00116D3B"/>
    <w:rsid w:val="0014129C"/>
    <w:rsid w:val="00154BA0"/>
    <w:rsid w:val="00155E97"/>
    <w:rsid w:val="001C5F7B"/>
    <w:rsid w:val="001F3ACE"/>
    <w:rsid w:val="00223C04"/>
    <w:rsid w:val="00242D09"/>
    <w:rsid w:val="00253DC7"/>
    <w:rsid w:val="002A5AC3"/>
    <w:rsid w:val="002E3223"/>
    <w:rsid w:val="002E724F"/>
    <w:rsid w:val="002F709E"/>
    <w:rsid w:val="00320E42"/>
    <w:rsid w:val="00332A9B"/>
    <w:rsid w:val="003344AD"/>
    <w:rsid w:val="00383B60"/>
    <w:rsid w:val="003A445C"/>
    <w:rsid w:val="003C44E9"/>
    <w:rsid w:val="003D4B45"/>
    <w:rsid w:val="003F311C"/>
    <w:rsid w:val="0043577E"/>
    <w:rsid w:val="00451C79"/>
    <w:rsid w:val="00494DA9"/>
    <w:rsid w:val="004C0798"/>
    <w:rsid w:val="004C39A1"/>
    <w:rsid w:val="004D6F02"/>
    <w:rsid w:val="004E792D"/>
    <w:rsid w:val="005834C3"/>
    <w:rsid w:val="005857E4"/>
    <w:rsid w:val="00594DD5"/>
    <w:rsid w:val="005A1B14"/>
    <w:rsid w:val="005A34F6"/>
    <w:rsid w:val="005A751B"/>
    <w:rsid w:val="005B3815"/>
    <w:rsid w:val="005B683E"/>
    <w:rsid w:val="005C6FB7"/>
    <w:rsid w:val="005F297C"/>
    <w:rsid w:val="00630E00"/>
    <w:rsid w:val="00641FC5"/>
    <w:rsid w:val="00661244"/>
    <w:rsid w:val="0067300A"/>
    <w:rsid w:val="00684AA9"/>
    <w:rsid w:val="00687926"/>
    <w:rsid w:val="006932E4"/>
    <w:rsid w:val="006B611C"/>
    <w:rsid w:val="007005C0"/>
    <w:rsid w:val="0071122E"/>
    <w:rsid w:val="00724FC4"/>
    <w:rsid w:val="00746640"/>
    <w:rsid w:val="007A5888"/>
    <w:rsid w:val="007D68C2"/>
    <w:rsid w:val="00813D1A"/>
    <w:rsid w:val="008247C2"/>
    <w:rsid w:val="0083242F"/>
    <w:rsid w:val="0087132F"/>
    <w:rsid w:val="00885E71"/>
    <w:rsid w:val="008A3AD9"/>
    <w:rsid w:val="008B42B5"/>
    <w:rsid w:val="008F7FEE"/>
    <w:rsid w:val="00905887"/>
    <w:rsid w:val="00971CA9"/>
    <w:rsid w:val="00992D1E"/>
    <w:rsid w:val="00993A13"/>
    <w:rsid w:val="009F7125"/>
    <w:rsid w:val="00A07284"/>
    <w:rsid w:val="00A36438"/>
    <w:rsid w:val="00A46733"/>
    <w:rsid w:val="00A57423"/>
    <w:rsid w:val="00B36191"/>
    <w:rsid w:val="00B70629"/>
    <w:rsid w:val="00BB62F3"/>
    <w:rsid w:val="00BE5304"/>
    <w:rsid w:val="00BF1D14"/>
    <w:rsid w:val="00BF69B1"/>
    <w:rsid w:val="00C46A9F"/>
    <w:rsid w:val="00C65818"/>
    <w:rsid w:val="00C70D66"/>
    <w:rsid w:val="00C775A4"/>
    <w:rsid w:val="00C97514"/>
    <w:rsid w:val="00CD207E"/>
    <w:rsid w:val="00D54A3E"/>
    <w:rsid w:val="00D9496E"/>
    <w:rsid w:val="00DD2802"/>
    <w:rsid w:val="00DE6C8A"/>
    <w:rsid w:val="00DF002A"/>
    <w:rsid w:val="00E41F99"/>
    <w:rsid w:val="00E479A1"/>
    <w:rsid w:val="00E66E00"/>
    <w:rsid w:val="00E80EE2"/>
    <w:rsid w:val="00F6633E"/>
    <w:rsid w:val="00F8788C"/>
    <w:rsid w:val="00FB6B88"/>
    <w:rsid w:val="00FC4E5F"/>
    <w:rsid w:val="00FF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4C11F"/>
  <w15:docId w15:val="{5ED774BA-25AC-4870-BEF7-A6FCB370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s-ES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04F"/>
    <w:rPr>
      <w:lang w:eastAsia="es-ES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rrafodelista">
    <w:name w:val="List Paragraph"/>
    <w:basedOn w:val="Normal"/>
    <w:link w:val="PrrafodelistaCar"/>
    <w:uiPriority w:val="34"/>
    <w:qFormat/>
    <w:rsid w:val="008D404F"/>
    <w:pPr>
      <w:ind w:left="708"/>
    </w:pPr>
  </w:style>
  <w:style w:type="paragraph" w:styleId="Encabezado">
    <w:name w:val="header"/>
    <w:basedOn w:val="Normal"/>
    <w:link w:val="Encabezado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D404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ableParagraph">
    <w:name w:val="Table Paragraph"/>
    <w:basedOn w:val="Normal"/>
    <w:uiPriority w:val="1"/>
    <w:qFormat/>
    <w:rsid w:val="008D404F"/>
    <w:pPr>
      <w:widowControl w:val="0"/>
      <w:autoSpaceDE w:val="0"/>
      <w:autoSpaceDN w:val="0"/>
    </w:pPr>
    <w:rPr>
      <w:rFonts w:ascii="Arial" w:eastAsia="Arial" w:hAnsi="Arial" w:cs="Arial"/>
      <w:sz w:val="22"/>
      <w:szCs w:val="22"/>
      <w:lang w:eastAsia="en-US"/>
    </w:rPr>
  </w:style>
  <w:style w:type="table" w:styleId="Tablaconcuadrcula">
    <w:name w:val="Table Grid"/>
    <w:basedOn w:val="Tablanormal"/>
    <w:uiPriority w:val="39"/>
    <w:rsid w:val="008D404F"/>
    <w:rPr>
      <w:lang w:val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rafodelistaCar">
    <w:name w:val="Párrafo de lista Car"/>
    <w:link w:val="Prrafodelista"/>
    <w:uiPriority w:val="34"/>
    <w:rsid w:val="008D404F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D404F"/>
    <w:pPr>
      <w:spacing w:after="120" w:line="480" w:lineRule="auto"/>
    </w:pPr>
    <w:rPr>
      <w:rFonts w:ascii="Calibri" w:eastAsia="Calibri" w:hAnsi="Calibri"/>
      <w:sz w:val="22"/>
      <w:szCs w:val="22"/>
      <w:lang w:val="es-CO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D404F"/>
    <w:rPr>
      <w:rFonts w:ascii="Calibri" w:eastAsia="Calibri" w:hAnsi="Calibri" w:cs="Times New Roman"/>
      <w:lang w:val="es-CO"/>
    </w:rPr>
  </w:style>
  <w:style w:type="paragraph" w:styleId="Sinespaciado">
    <w:name w:val="No Spacing"/>
    <w:uiPriority w:val="1"/>
    <w:qFormat/>
    <w:rsid w:val="008D404F"/>
    <w:rPr>
      <w:lang w:eastAsia="es-ES"/>
    </w:rPr>
  </w:style>
  <w:style w:type="character" w:customStyle="1" w:styleId="baj">
    <w:name w:val="b_aj"/>
    <w:basedOn w:val="Fuentedeprrafopredeter"/>
    <w:rsid w:val="008D404F"/>
  </w:style>
  <w:style w:type="paragraph" w:styleId="NormalWeb">
    <w:name w:val="Normal (Web)"/>
    <w:basedOn w:val="Normal"/>
    <w:uiPriority w:val="99"/>
    <w:unhideWhenUsed/>
    <w:rsid w:val="008D404F"/>
    <w:pPr>
      <w:spacing w:before="100" w:beforeAutospacing="1" w:after="100" w:afterAutospacing="1"/>
    </w:pPr>
    <w:rPr>
      <w:lang w:val="es-CO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4734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47344"/>
    <w:rPr>
      <w:rFonts w:ascii="Tahoma" w:eastAsia="Times New Roman" w:hAnsi="Tahoma" w:cs="Tahoma"/>
      <w:sz w:val="16"/>
      <w:szCs w:val="16"/>
      <w:lang w:eastAsia="es-ES"/>
    </w:rPr>
  </w:style>
  <w:style w:type="character" w:styleId="Hipervnculo">
    <w:name w:val="Hyperlink"/>
    <w:basedOn w:val="Fuentedeprrafopredeter"/>
    <w:uiPriority w:val="99"/>
    <w:unhideWhenUsed/>
    <w:rsid w:val="00BA3084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BA3084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Mencinsinresolver">
    <w:name w:val="Unresolved Mention"/>
    <w:basedOn w:val="Fuentedeprrafopredeter"/>
    <w:uiPriority w:val="99"/>
    <w:semiHidden/>
    <w:unhideWhenUsed/>
    <w:rsid w:val="003A44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705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IXrcOcSbolu9qhWfLdlvMyXOWQ==">AMUW2mXcUUOliWO6Jor8lswP16w2QtORZhh6hue44UrHPR69KgPPMVExc9vcDnyuZ2MlhFbx6dydTNwNFkDSOIF50oj1Ey0j1no0W8iRF8syZ85aPUYIhi77dSecMP8iec2+gAkzY+ov</go:docsCustomData>
</go:gDocsCustomXmlDataStorage>
</file>

<file path=customXml/itemProps1.xml><?xml version="1.0" encoding="utf-8"?>
<ds:datastoreItem xmlns:ds="http://schemas.openxmlformats.org/officeDocument/2006/customXml" ds:itemID="{C9354DEC-5FD2-4F66-97C5-D2A1DBCCB35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420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Jennifer Patricia Duran Vargas</dc:creator>
  <cp:lastModifiedBy>Kelly Johanna Yacaman Slebi</cp:lastModifiedBy>
  <cp:revision>3</cp:revision>
  <dcterms:created xsi:type="dcterms:W3CDTF">2022-09-19T21:01:00Z</dcterms:created>
  <dcterms:modified xsi:type="dcterms:W3CDTF">2022-09-19T21:22:00Z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0x010100BB27D44C9E92C44E80A327525A1EA580</vt:lpwstr>
  </property>
</Properties>
</file>